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C005D3" w14:textId="77777777" w:rsidR="0091299B" w:rsidRPr="00AE3356" w:rsidRDefault="0094530A" w:rsidP="0091299B">
      <w:pPr>
        <w:jc w:val="center"/>
        <w:rPr>
          <w:rFonts w:cstheme="minorHAnsi"/>
          <w:b/>
          <w:sz w:val="32"/>
          <w:szCs w:val="32"/>
        </w:rPr>
      </w:pPr>
      <w:r w:rsidRPr="00AE3356">
        <w:rPr>
          <w:rFonts w:cstheme="minorHAnsi"/>
          <w:b/>
          <w:sz w:val="32"/>
          <w:szCs w:val="32"/>
        </w:rPr>
        <w:t xml:space="preserve">PŘÍLOHA </w:t>
      </w:r>
      <w:r w:rsidR="00FD3F17" w:rsidRPr="00AE3356">
        <w:rPr>
          <w:rFonts w:cstheme="minorHAnsi"/>
          <w:b/>
          <w:sz w:val="32"/>
          <w:szCs w:val="32"/>
        </w:rPr>
        <w:t>2</w:t>
      </w:r>
      <w:r w:rsidR="009354C9" w:rsidRPr="00AE3356">
        <w:rPr>
          <w:rFonts w:cstheme="minorHAnsi"/>
          <w:b/>
          <w:sz w:val="32"/>
          <w:szCs w:val="32"/>
        </w:rPr>
        <w:t>_</w:t>
      </w:r>
      <w:r w:rsidR="00655C43" w:rsidRPr="00AE3356">
        <w:rPr>
          <w:rFonts w:cstheme="minorHAnsi"/>
          <w:b/>
          <w:sz w:val="32"/>
          <w:szCs w:val="32"/>
        </w:rPr>
        <w:t>KNIHA STANDARDŮ</w:t>
      </w:r>
    </w:p>
    <w:sdt>
      <w:sdtPr>
        <w:rPr>
          <w:rFonts w:asciiTheme="minorHAnsi" w:eastAsiaTheme="minorHAnsi" w:hAnsiTheme="minorHAnsi" w:cstheme="minorHAnsi"/>
          <w:color w:val="auto"/>
          <w:sz w:val="22"/>
          <w:szCs w:val="22"/>
          <w:lang w:eastAsia="en-US"/>
        </w:rPr>
        <w:id w:val="1404801549"/>
        <w:docPartObj>
          <w:docPartGallery w:val="Table of Contents"/>
          <w:docPartUnique/>
        </w:docPartObj>
      </w:sdtPr>
      <w:sdtEndPr>
        <w:rPr>
          <w:b/>
          <w:bCs/>
        </w:rPr>
      </w:sdtEndPr>
      <w:sdtContent>
        <w:p w14:paraId="60AC150A" w14:textId="77777777" w:rsidR="000B7CE1" w:rsidRPr="00AE3356" w:rsidRDefault="000B7CE1">
          <w:pPr>
            <w:pStyle w:val="Nadpisobsahu"/>
            <w:rPr>
              <w:rFonts w:asciiTheme="minorHAnsi" w:hAnsiTheme="minorHAnsi" w:cstheme="minorHAnsi"/>
              <w:color w:val="auto"/>
            </w:rPr>
          </w:pPr>
          <w:r w:rsidRPr="00AE3356">
            <w:rPr>
              <w:rFonts w:asciiTheme="minorHAnsi" w:hAnsiTheme="minorHAnsi" w:cstheme="minorHAnsi"/>
              <w:color w:val="auto"/>
            </w:rPr>
            <w:t>Obsah</w:t>
          </w:r>
        </w:p>
        <w:p w14:paraId="7AC7AF7C" w14:textId="4B54710E" w:rsidR="00997C58" w:rsidRDefault="00483A81">
          <w:pPr>
            <w:pStyle w:val="Obsah1"/>
            <w:tabs>
              <w:tab w:val="right" w:leader="dot" w:pos="9062"/>
            </w:tabs>
            <w:rPr>
              <w:rFonts w:eastAsiaTheme="minorEastAsia"/>
              <w:noProof/>
              <w:lang w:eastAsia="cs-CZ"/>
            </w:rPr>
          </w:pPr>
          <w:r w:rsidRPr="00AE3356">
            <w:rPr>
              <w:rFonts w:cstheme="minorHAnsi"/>
            </w:rPr>
            <w:fldChar w:fldCharType="begin"/>
          </w:r>
          <w:r w:rsidRPr="00AE3356">
            <w:rPr>
              <w:rFonts w:cstheme="minorHAnsi"/>
            </w:rPr>
            <w:instrText xml:space="preserve"> TOC \o "1-1" \h \z \u </w:instrText>
          </w:r>
          <w:r w:rsidRPr="00AE3356">
            <w:rPr>
              <w:rFonts w:cstheme="minorHAnsi"/>
            </w:rPr>
            <w:fldChar w:fldCharType="separate"/>
          </w:r>
          <w:hyperlink w:anchor="_Toc151034738" w:history="1">
            <w:r w:rsidR="00997C58" w:rsidRPr="00DC7812">
              <w:rPr>
                <w:rStyle w:val="Hypertextovodkaz"/>
                <w:rFonts w:cstheme="minorHAnsi"/>
                <w:noProof/>
              </w:rPr>
              <w:t>Názvosloví</w:t>
            </w:r>
            <w:r w:rsidR="00997C58">
              <w:rPr>
                <w:noProof/>
                <w:webHidden/>
              </w:rPr>
              <w:tab/>
            </w:r>
            <w:r w:rsidR="00997C58">
              <w:rPr>
                <w:noProof/>
                <w:webHidden/>
              </w:rPr>
              <w:fldChar w:fldCharType="begin"/>
            </w:r>
            <w:r w:rsidR="00997C58">
              <w:rPr>
                <w:noProof/>
                <w:webHidden/>
              </w:rPr>
              <w:instrText xml:space="preserve"> PAGEREF _Toc151034738 \h </w:instrText>
            </w:r>
            <w:r w:rsidR="00997C58">
              <w:rPr>
                <w:noProof/>
                <w:webHidden/>
              </w:rPr>
            </w:r>
            <w:r w:rsidR="00997C58">
              <w:rPr>
                <w:noProof/>
                <w:webHidden/>
              </w:rPr>
              <w:fldChar w:fldCharType="separate"/>
            </w:r>
            <w:r w:rsidR="00997C58">
              <w:rPr>
                <w:noProof/>
                <w:webHidden/>
              </w:rPr>
              <w:t>3</w:t>
            </w:r>
            <w:r w:rsidR="00997C58">
              <w:rPr>
                <w:noProof/>
                <w:webHidden/>
              </w:rPr>
              <w:fldChar w:fldCharType="end"/>
            </w:r>
          </w:hyperlink>
        </w:p>
        <w:p w14:paraId="59A41E46" w14:textId="74037C9F" w:rsidR="00997C58" w:rsidRDefault="00135F95">
          <w:pPr>
            <w:pStyle w:val="Obsah1"/>
            <w:tabs>
              <w:tab w:val="right" w:leader="dot" w:pos="9062"/>
            </w:tabs>
            <w:rPr>
              <w:rFonts w:eastAsiaTheme="minorEastAsia"/>
              <w:noProof/>
              <w:lang w:eastAsia="cs-CZ"/>
            </w:rPr>
          </w:pPr>
          <w:hyperlink w:anchor="_Toc151034739" w:history="1">
            <w:r w:rsidR="00997C58" w:rsidRPr="00DC7812">
              <w:rPr>
                <w:rStyle w:val="Hypertextovodkaz"/>
                <w:rFonts w:cstheme="minorHAnsi"/>
                <w:noProof/>
              </w:rPr>
              <w:t>Vzorkování</w:t>
            </w:r>
            <w:r w:rsidR="00997C58">
              <w:rPr>
                <w:noProof/>
                <w:webHidden/>
              </w:rPr>
              <w:tab/>
            </w:r>
            <w:r w:rsidR="00997C58">
              <w:rPr>
                <w:noProof/>
                <w:webHidden/>
              </w:rPr>
              <w:fldChar w:fldCharType="begin"/>
            </w:r>
            <w:r w:rsidR="00997C58">
              <w:rPr>
                <w:noProof/>
                <w:webHidden/>
              </w:rPr>
              <w:instrText xml:space="preserve"> PAGEREF _Toc151034739 \h </w:instrText>
            </w:r>
            <w:r w:rsidR="00997C58">
              <w:rPr>
                <w:noProof/>
                <w:webHidden/>
              </w:rPr>
            </w:r>
            <w:r w:rsidR="00997C58">
              <w:rPr>
                <w:noProof/>
                <w:webHidden/>
              </w:rPr>
              <w:fldChar w:fldCharType="separate"/>
            </w:r>
            <w:r w:rsidR="00997C58">
              <w:rPr>
                <w:noProof/>
                <w:webHidden/>
              </w:rPr>
              <w:t>3</w:t>
            </w:r>
            <w:r w:rsidR="00997C58">
              <w:rPr>
                <w:noProof/>
                <w:webHidden/>
              </w:rPr>
              <w:fldChar w:fldCharType="end"/>
            </w:r>
          </w:hyperlink>
        </w:p>
        <w:p w14:paraId="082A4644" w14:textId="07C57F51" w:rsidR="00997C58" w:rsidRDefault="00135F95">
          <w:pPr>
            <w:pStyle w:val="Obsah1"/>
            <w:tabs>
              <w:tab w:val="right" w:leader="dot" w:pos="9062"/>
            </w:tabs>
            <w:rPr>
              <w:rFonts w:eastAsiaTheme="minorEastAsia"/>
              <w:noProof/>
              <w:lang w:eastAsia="cs-CZ"/>
            </w:rPr>
          </w:pPr>
          <w:hyperlink w:anchor="_Toc151034740" w:history="1">
            <w:r w:rsidR="00997C58" w:rsidRPr="00DC7812">
              <w:rPr>
                <w:rStyle w:val="Hypertextovodkaz"/>
                <w:rFonts w:cstheme="minorHAnsi"/>
                <w:noProof/>
              </w:rPr>
              <w:t>Požadavky na konstrukce, materiály a výrobky</w:t>
            </w:r>
            <w:r w:rsidR="00997C58">
              <w:rPr>
                <w:noProof/>
                <w:webHidden/>
              </w:rPr>
              <w:tab/>
            </w:r>
            <w:r w:rsidR="00997C58">
              <w:rPr>
                <w:noProof/>
                <w:webHidden/>
              </w:rPr>
              <w:fldChar w:fldCharType="begin"/>
            </w:r>
            <w:r w:rsidR="00997C58">
              <w:rPr>
                <w:noProof/>
                <w:webHidden/>
              </w:rPr>
              <w:instrText xml:space="preserve"> PAGEREF _Toc151034740 \h </w:instrText>
            </w:r>
            <w:r w:rsidR="00997C58">
              <w:rPr>
                <w:noProof/>
                <w:webHidden/>
              </w:rPr>
            </w:r>
            <w:r w:rsidR="00997C58">
              <w:rPr>
                <w:noProof/>
                <w:webHidden/>
              </w:rPr>
              <w:fldChar w:fldCharType="separate"/>
            </w:r>
            <w:r w:rsidR="00997C58">
              <w:rPr>
                <w:noProof/>
                <w:webHidden/>
              </w:rPr>
              <w:t>3</w:t>
            </w:r>
            <w:r w:rsidR="00997C58">
              <w:rPr>
                <w:noProof/>
                <w:webHidden/>
              </w:rPr>
              <w:fldChar w:fldCharType="end"/>
            </w:r>
          </w:hyperlink>
        </w:p>
        <w:p w14:paraId="58D64238" w14:textId="17A83119" w:rsidR="00997C58" w:rsidRDefault="00135F95">
          <w:pPr>
            <w:pStyle w:val="Obsah1"/>
            <w:tabs>
              <w:tab w:val="right" w:leader="dot" w:pos="9062"/>
            </w:tabs>
            <w:rPr>
              <w:rFonts w:eastAsiaTheme="minorEastAsia"/>
              <w:noProof/>
              <w:lang w:eastAsia="cs-CZ"/>
            </w:rPr>
          </w:pPr>
          <w:hyperlink w:anchor="_Toc151034741" w:history="1">
            <w:r w:rsidR="00997C58" w:rsidRPr="00DC7812">
              <w:rPr>
                <w:rStyle w:val="Hypertextovodkaz"/>
                <w:rFonts w:cstheme="minorHAnsi"/>
                <w:noProof/>
              </w:rPr>
              <w:t>Výplně otvorů vnější</w:t>
            </w:r>
            <w:r w:rsidR="00997C58">
              <w:rPr>
                <w:noProof/>
                <w:webHidden/>
              </w:rPr>
              <w:tab/>
            </w:r>
            <w:r w:rsidR="00997C58">
              <w:rPr>
                <w:noProof/>
                <w:webHidden/>
              </w:rPr>
              <w:fldChar w:fldCharType="begin"/>
            </w:r>
            <w:r w:rsidR="00997C58">
              <w:rPr>
                <w:noProof/>
                <w:webHidden/>
              </w:rPr>
              <w:instrText xml:space="preserve"> PAGEREF _Toc151034741 \h </w:instrText>
            </w:r>
            <w:r w:rsidR="00997C58">
              <w:rPr>
                <w:noProof/>
                <w:webHidden/>
              </w:rPr>
            </w:r>
            <w:r w:rsidR="00997C58">
              <w:rPr>
                <w:noProof/>
                <w:webHidden/>
              </w:rPr>
              <w:fldChar w:fldCharType="separate"/>
            </w:r>
            <w:r w:rsidR="00997C58">
              <w:rPr>
                <w:noProof/>
                <w:webHidden/>
              </w:rPr>
              <w:t>8</w:t>
            </w:r>
            <w:r w:rsidR="00997C58">
              <w:rPr>
                <w:noProof/>
                <w:webHidden/>
              </w:rPr>
              <w:fldChar w:fldCharType="end"/>
            </w:r>
          </w:hyperlink>
        </w:p>
        <w:p w14:paraId="2EB73BEE" w14:textId="0C0D11AF" w:rsidR="00997C58" w:rsidRDefault="00135F95">
          <w:pPr>
            <w:pStyle w:val="Obsah1"/>
            <w:tabs>
              <w:tab w:val="right" w:leader="dot" w:pos="9062"/>
            </w:tabs>
            <w:rPr>
              <w:rFonts w:eastAsiaTheme="minorEastAsia"/>
              <w:noProof/>
              <w:lang w:eastAsia="cs-CZ"/>
            </w:rPr>
          </w:pPr>
          <w:hyperlink w:anchor="_Toc151034742" w:history="1">
            <w:r w:rsidR="00997C58" w:rsidRPr="00DC7812">
              <w:rPr>
                <w:rStyle w:val="Hypertextovodkaz"/>
                <w:rFonts w:cstheme="minorHAnsi"/>
                <w:noProof/>
              </w:rPr>
              <w:t>Výplně otvorů vnitřní</w:t>
            </w:r>
            <w:r w:rsidR="00997C58">
              <w:rPr>
                <w:noProof/>
                <w:webHidden/>
              </w:rPr>
              <w:tab/>
            </w:r>
            <w:r w:rsidR="00997C58">
              <w:rPr>
                <w:noProof/>
                <w:webHidden/>
              </w:rPr>
              <w:fldChar w:fldCharType="begin"/>
            </w:r>
            <w:r w:rsidR="00997C58">
              <w:rPr>
                <w:noProof/>
                <w:webHidden/>
              </w:rPr>
              <w:instrText xml:space="preserve"> PAGEREF _Toc151034742 \h </w:instrText>
            </w:r>
            <w:r w:rsidR="00997C58">
              <w:rPr>
                <w:noProof/>
                <w:webHidden/>
              </w:rPr>
            </w:r>
            <w:r w:rsidR="00997C58">
              <w:rPr>
                <w:noProof/>
                <w:webHidden/>
              </w:rPr>
              <w:fldChar w:fldCharType="separate"/>
            </w:r>
            <w:r w:rsidR="00997C58">
              <w:rPr>
                <w:noProof/>
                <w:webHidden/>
              </w:rPr>
              <w:t>14</w:t>
            </w:r>
            <w:r w:rsidR="00997C58">
              <w:rPr>
                <w:noProof/>
                <w:webHidden/>
              </w:rPr>
              <w:fldChar w:fldCharType="end"/>
            </w:r>
          </w:hyperlink>
        </w:p>
        <w:p w14:paraId="4682EE48" w14:textId="0F3349D8" w:rsidR="00997C58" w:rsidRDefault="00135F95">
          <w:pPr>
            <w:pStyle w:val="Obsah1"/>
            <w:tabs>
              <w:tab w:val="right" w:leader="dot" w:pos="9062"/>
            </w:tabs>
            <w:rPr>
              <w:rFonts w:eastAsiaTheme="minorEastAsia"/>
              <w:noProof/>
              <w:lang w:eastAsia="cs-CZ"/>
            </w:rPr>
          </w:pPr>
          <w:hyperlink w:anchor="_Toc151034743" w:history="1">
            <w:r w:rsidR="00997C58" w:rsidRPr="00DC7812">
              <w:rPr>
                <w:rStyle w:val="Hypertextovodkaz"/>
                <w:rFonts w:cstheme="minorHAnsi"/>
                <w:noProof/>
              </w:rPr>
              <w:t>Podlahy</w:t>
            </w:r>
            <w:r w:rsidR="00997C58">
              <w:rPr>
                <w:noProof/>
                <w:webHidden/>
              </w:rPr>
              <w:tab/>
            </w:r>
            <w:r w:rsidR="00997C58">
              <w:rPr>
                <w:noProof/>
                <w:webHidden/>
              </w:rPr>
              <w:fldChar w:fldCharType="begin"/>
            </w:r>
            <w:r w:rsidR="00997C58">
              <w:rPr>
                <w:noProof/>
                <w:webHidden/>
              </w:rPr>
              <w:instrText xml:space="preserve"> PAGEREF _Toc151034743 \h </w:instrText>
            </w:r>
            <w:r w:rsidR="00997C58">
              <w:rPr>
                <w:noProof/>
                <w:webHidden/>
              </w:rPr>
            </w:r>
            <w:r w:rsidR="00997C58">
              <w:rPr>
                <w:noProof/>
                <w:webHidden/>
              </w:rPr>
              <w:fldChar w:fldCharType="separate"/>
            </w:r>
            <w:r w:rsidR="00997C58">
              <w:rPr>
                <w:noProof/>
                <w:webHidden/>
              </w:rPr>
              <w:t>20</w:t>
            </w:r>
            <w:r w:rsidR="00997C58">
              <w:rPr>
                <w:noProof/>
                <w:webHidden/>
              </w:rPr>
              <w:fldChar w:fldCharType="end"/>
            </w:r>
          </w:hyperlink>
        </w:p>
        <w:p w14:paraId="27FC0B50" w14:textId="5888196E" w:rsidR="00997C58" w:rsidRDefault="00135F95">
          <w:pPr>
            <w:pStyle w:val="Obsah1"/>
            <w:tabs>
              <w:tab w:val="right" w:leader="dot" w:pos="9062"/>
            </w:tabs>
            <w:rPr>
              <w:rFonts w:eastAsiaTheme="minorEastAsia"/>
              <w:noProof/>
              <w:lang w:eastAsia="cs-CZ"/>
            </w:rPr>
          </w:pPr>
          <w:hyperlink w:anchor="_Toc151034744" w:history="1">
            <w:r w:rsidR="00997C58" w:rsidRPr="00DC7812">
              <w:rPr>
                <w:rStyle w:val="Hypertextovodkaz"/>
                <w:rFonts w:cstheme="minorHAnsi"/>
                <w:noProof/>
              </w:rPr>
              <w:t>Povrchy stěn</w:t>
            </w:r>
            <w:r w:rsidR="00997C58">
              <w:rPr>
                <w:noProof/>
                <w:webHidden/>
              </w:rPr>
              <w:tab/>
            </w:r>
            <w:r w:rsidR="00997C58">
              <w:rPr>
                <w:noProof/>
                <w:webHidden/>
              </w:rPr>
              <w:fldChar w:fldCharType="begin"/>
            </w:r>
            <w:r w:rsidR="00997C58">
              <w:rPr>
                <w:noProof/>
                <w:webHidden/>
              </w:rPr>
              <w:instrText xml:space="preserve"> PAGEREF _Toc151034744 \h </w:instrText>
            </w:r>
            <w:r w:rsidR="00997C58">
              <w:rPr>
                <w:noProof/>
                <w:webHidden/>
              </w:rPr>
            </w:r>
            <w:r w:rsidR="00997C58">
              <w:rPr>
                <w:noProof/>
                <w:webHidden/>
              </w:rPr>
              <w:fldChar w:fldCharType="separate"/>
            </w:r>
            <w:r w:rsidR="00997C58">
              <w:rPr>
                <w:noProof/>
                <w:webHidden/>
              </w:rPr>
              <w:t>27</w:t>
            </w:r>
            <w:r w:rsidR="00997C58">
              <w:rPr>
                <w:noProof/>
                <w:webHidden/>
              </w:rPr>
              <w:fldChar w:fldCharType="end"/>
            </w:r>
          </w:hyperlink>
        </w:p>
        <w:p w14:paraId="0B4AB6A9" w14:textId="4C0C69C2" w:rsidR="00997C58" w:rsidRDefault="00135F95">
          <w:pPr>
            <w:pStyle w:val="Obsah1"/>
            <w:tabs>
              <w:tab w:val="right" w:leader="dot" w:pos="9062"/>
            </w:tabs>
            <w:rPr>
              <w:rFonts w:eastAsiaTheme="minorEastAsia"/>
              <w:noProof/>
              <w:lang w:eastAsia="cs-CZ"/>
            </w:rPr>
          </w:pPr>
          <w:hyperlink w:anchor="_Toc151034745" w:history="1">
            <w:r w:rsidR="00997C58" w:rsidRPr="00DC7812">
              <w:rPr>
                <w:rStyle w:val="Hypertextovodkaz"/>
                <w:rFonts w:cstheme="minorHAnsi"/>
                <w:noProof/>
              </w:rPr>
              <w:t>Podhledy a stropy</w:t>
            </w:r>
            <w:r w:rsidR="00997C58">
              <w:rPr>
                <w:noProof/>
                <w:webHidden/>
              </w:rPr>
              <w:tab/>
            </w:r>
            <w:r w:rsidR="00997C58">
              <w:rPr>
                <w:noProof/>
                <w:webHidden/>
              </w:rPr>
              <w:fldChar w:fldCharType="begin"/>
            </w:r>
            <w:r w:rsidR="00997C58">
              <w:rPr>
                <w:noProof/>
                <w:webHidden/>
              </w:rPr>
              <w:instrText xml:space="preserve"> PAGEREF _Toc151034745 \h </w:instrText>
            </w:r>
            <w:r w:rsidR="00997C58">
              <w:rPr>
                <w:noProof/>
                <w:webHidden/>
              </w:rPr>
            </w:r>
            <w:r w:rsidR="00997C58">
              <w:rPr>
                <w:noProof/>
                <w:webHidden/>
              </w:rPr>
              <w:fldChar w:fldCharType="separate"/>
            </w:r>
            <w:r w:rsidR="00997C58">
              <w:rPr>
                <w:noProof/>
                <w:webHidden/>
              </w:rPr>
              <w:t>29</w:t>
            </w:r>
            <w:r w:rsidR="00997C58">
              <w:rPr>
                <w:noProof/>
                <w:webHidden/>
              </w:rPr>
              <w:fldChar w:fldCharType="end"/>
            </w:r>
          </w:hyperlink>
        </w:p>
        <w:p w14:paraId="4C4E2685" w14:textId="69CCF424" w:rsidR="00997C58" w:rsidRDefault="00135F95">
          <w:pPr>
            <w:pStyle w:val="Obsah1"/>
            <w:tabs>
              <w:tab w:val="right" w:leader="dot" w:pos="9062"/>
            </w:tabs>
            <w:rPr>
              <w:rFonts w:eastAsiaTheme="minorEastAsia"/>
              <w:noProof/>
              <w:lang w:eastAsia="cs-CZ"/>
            </w:rPr>
          </w:pPr>
          <w:hyperlink w:anchor="_Toc151034746" w:history="1">
            <w:r w:rsidR="00997C58" w:rsidRPr="00DC7812">
              <w:rPr>
                <w:rStyle w:val="Hypertextovodkaz"/>
                <w:rFonts w:cstheme="minorHAnsi"/>
                <w:noProof/>
              </w:rPr>
              <w:t>Schodiště, zábradlí, markýzy</w:t>
            </w:r>
            <w:r w:rsidR="00997C58">
              <w:rPr>
                <w:noProof/>
                <w:webHidden/>
              </w:rPr>
              <w:tab/>
            </w:r>
            <w:r w:rsidR="00997C58">
              <w:rPr>
                <w:noProof/>
                <w:webHidden/>
              </w:rPr>
              <w:fldChar w:fldCharType="begin"/>
            </w:r>
            <w:r w:rsidR="00997C58">
              <w:rPr>
                <w:noProof/>
                <w:webHidden/>
              </w:rPr>
              <w:instrText xml:space="preserve"> PAGEREF _Toc151034746 \h </w:instrText>
            </w:r>
            <w:r w:rsidR="00997C58">
              <w:rPr>
                <w:noProof/>
                <w:webHidden/>
              </w:rPr>
            </w:r>
            <w:r w:rsidR="00997C58">
              <w:rPr>
                <w:noProof/>
                <w:webHidden/>
              </w:rPr>
              <w:fldChar w:fldCharType="separate"/>
            </w:r>
            <w:r w:rsidR="00997C58">
              <w:rPr>
                <w:noProof/>
                <w:webHidden/>
              </w:rPr>
              <w:t>30</w:t>
            </w:r>
            <w:r w:rsidR="00997C58">
              <w:rPr>
                <w:noProof/>
                <w:webHidden/>
              </w:rPr>
              <w:fldChar w:fldCharType="end"/>
            </w:r>
          </w:hyperlink>
        </w:p>
        <w:p w14:paraId="6D288DD6" w14:textId="5775366D" w:rsidR="00997C58" w:rsidRDefault="00135F95">
          <w:pPr>
            <w:pStyle w:val="Obsah1"/>
            <w:tabs>
              <w:tab w:val="right" w:leader="dot" w:pos="9062"/>
            </w:tabs>
            <w:rPr>
              <w:rFonts w:eastAsiaTheme="minorEastAsia"/>
              <w:noProof/>
              <w:lang w:eastAsia="cs-CZ"/>
            </w:rPr>
          </w:pPr>
          <w:hyperlink w:anchor="_Toc151034747" w:history="1">
            <w:r w:rsidR="00997C58" w:rsidRPr="00DC7812">
              <w:rPr>
                <w:rStyle w:val="Hypertextovodkaz"/>
                <w:rFonts w:cstheme="minorHAnsi"/>
                <w:noProof/>
              </w:rPr>
              <w:t>Zdravotechnika</w:t>
            </w:r>
            <w:r w:rsidR="00997C58">
              <w:rPr>
                <w:noProof/>
                <w:webHidden/>
              </w:rPr>
              <w:tab/>
            </w:r>
            <w:r w:rsidR="00997C58">
              <w:rPr>
                <w:noProof/>
                <w:webHidden/>
              </w:rPr>
              <w:fldChar w:fldCharType="begin"/>
            </w:r>
            <w:r w:rsidR="00997C58">
              <w:rPr>
                <w:noProof/>
                <w:webHidden/>
              </w:rPr>
              <w:instrText xml:space="preserve"> PAGEREF _Toc151034747 \h </w:instrText>
            </w:r>
            <w:r w:rsidR="00997C58">
              <w:rPr>
                <w:noProof/>
                <w:webHidden/>
              </w:rPr>
            </w:r>
            <w:r w:rsidR="00997C58">
              <w:rPr>
                <w:noProof/>
                <w:webHidden/>
              </w:rPr>
              <w:fldChar w:fldCharType="separate"/>
            </w:r>
            <w:r w:rsidR="00997C58">
              <w:rPr>
                <w:noProof/>
                <w:webHidden/>
              </w:rPr>
              <w:t>33</w:t>
            </w:r>
            <w:r w:rsidR="00997C58">
              <w:rPr>
                <w:noProof/>
                <w:webHidden/>
              </w:rPr>
              <w:fldChar w:fldCharType="end"/>
            </w:r>
          </w:hyperlink>
        </w:p>
        <w:p w14:paraId="47D63C8F" w14:textId="29464153" w:rsidR="00997C58" w:rsidRDefault="00135F95">
          <w:pPr>
            <w:pStyle w:val="Obsah1"/>
            <w:tabs>
              <w:tab w:val="right" w:leader="dot" w:pos="9062"/>
            </w:tabs>
            <w:rPr>
              <w:rFonts w:eastAsiaTheme="minorEastAsia"/>
              <w:noProof/>
              <w:lang w:eastAsia="cs-CZ"/>
            </w:rPr>
          </w:pPr>
          <w:hyperlink w:anchor="_Toc151034748" w:history="1">
            <w:r w:rsidR="00997C58" w:rsidRPr="00DC7812">
              <w:rPr>
                <w:rStyle w:val="Hypertextovodkaz"/>
                <w:rFonts w:cstheme="minorHAnsi"/>
                <w:noProof/>
              </w:rPr>
              <w:t>požadovaný design</w:t>
            </w:r>
            <w:r w:rsidR="00997C58">
              <w:rPr>
                <w:noProof/>
                <w:webHidden/>
              </w:rPr>
              <w:tab/>
            </w:r>
            <w:r w:rsidR="00997C58">
              <w:rPr>
                <w:noProof/>
                <w:webHidden/>
              </w:rPr>
              <w:fldChar w:fldCharType="begin"/>
            </w:r>
            <w:r w:rsidR="00997C58">
              <w:rPr>
                <w:noProof/>
                <w:webHidden/>
              </w:rPr>
              <w:instrText xml:space="preserve"> PAGEREF _Toc151034748 \h </w:instrText>
            </w:r>
            <w:r w:rsidR="00997C58">
              <w:rPr>
                <w:noProof/>
                <w:webHidden/>
              </w:rPr>
            </w:r>
            <w:r w:rsidR="00997C58">
              <w:rPr>
                <w:noProof/>
                <w:webHidden/>
              </w:rPr>
              <w:fldChar w:fldCharType="separate"/>
            </w:r>
            <w:r w:rsidR="00997C58">
              <w:rPr>
                <w:noProof/>
                <w:webHidden/>
              </w:rPr>
              <w:t>46</w:t>
            </w:r>
            <w:r w:rsidR="00997C58">
              <w:rPr>
                <w:noProof/>
                <w:webHidden/>
              </w:rPr>
              <w:fldChar w:fldCharType="end"/>
            </w:r>
          </w:hyperlink>
        </w:p>
        <w:p w14:paraId="00DE107F" w14:textId="15CA4652" w:rsidR="00997C58" w:rsidRDefault="00135F95">
          <w:pPr>
            <w:pStyle w:val="Obsah1"/>
            <w:tabs>
              <w:tab w:val="right" w:leader="dot" w:pos="9062"/>
            </w:tabs>
            <w:rPr>
              <w:rFonts w:eastAsiaTheme="minorEastAsia"/>
              <w:noProof/>
              <w:lang w:eastAsia="cs-CZ"/>
            </w:rPr>
          </w:pPr>
          <w:hyperlink w:anchor="_Toc151034749" w:history="1">
            <w:r w:rsidR="00997C58" w:rsidRPr="00DC7812">
              <w:rPr>
                <w:rStyle w:val="Hypertextovodkaz"/>
                <w:rFonts w:cstheme="minorHAnsi"/>
                <w:noProof/>
              </w:rPr>
              <w:t>Vytápění</w:t>
            </w:r>
            <w:r w:rsidR="00997C58">
              <w:rPr>
                <w:noProof/>
                <w:webHidden/>
              </w:rPr>
              <w:tab/>
            </w:r>
            <w:r w:rsidR="00997C58">
              <w:rPr>
                <w:noProof/>
                <w:webHidden/>
              </w:rPr>
              <w:fldChar w:fldCharType="begin"/>
            </w:r>
            <w:r w:rsidR="00997C58">
              <w:rPr>
                <w:noProof/>
                <w:webHidden/>
              </w:rPr>
              <w:instrText xml:space="preserve"> PAGEREF _Toc151034749 \h </w:instrText>
            </w:r>
            <w:r w:rsidR="00997C58">
              <w:rPr>
                <w:noProof/>
                <w:webHidden/>
              </w:rPr>
            </w:r>
            <w:r w:rsidR="00997C58">
              <w:rPr>
                <w:noProof/>
                <w:webHidden/>
              </w:rPr>
              <w:fldChar w:fldCharType="separate"/>
            </w:r>
            <w:r w:rsidR="00997C58">
              <w:rPr>
                <w:noProof/>
                <w:webHidden/>
              </w:rPr>
              <w:t>46</w:t>
            </w:r>
            <w:r w:rsidR="00997C58">
              <w:rPr>
                <w:noProof/>
                <w:webHidden/>
              </w:rPr>
              <w:fldChar w:fldCharType="end"/>
            </w:r>
          </w:hyperlink>
        </w:p>
        <w:p w14:paraId="622B83BE" w14:textId="1064BADA" w:rsidR="00997C58" w:rsidRDefault="00135F95">
          <w:pPr>
            <w:pStyle w:val="Obsah1"/>
            <w:tabs>
              <w:tab w:val="right" w:leader="dot" w:pos="9062"/>
            </w:tabs>
            <w:rPr>
              <w:rFonts w:eastAsiaTheme="minorEastAsia"/>
              <w:noProof/>
              <w:lang w:eastAsia="cs-CZ"/>
            </w:rPr>
          </w:pPr>
          <w:hyperlink w:anchor="_Toc151034750" w:history="1">
            <w:r w:rsidR="00997C58" w:rsidRPr="00DC7812">
              <w:rPr>
                <w:rStyle w:val="Hypertextovodkaz"/>
                <w:rFonts w:cstheme="minorHAnsi"/>
                <w:noProof/>
              </w:rPr>
              <w:t>Silnoproud</w:t>
            </w:r>
            <w:r w:rsidR="00997C58">
              <w:rPr>
                <w:noProof/>
                <w:webHidden/>
              </w:rPr>
              <w:tab/>
            </w:r>
            <w:r w:rsidR="00997C58">
              <w:rPr>
                <w:noProof/>
                <w:webHidden/>
              </w:rPr>
              <w:fldChar w:fldCharType="begin"/>
            </w:r>
            <w:r w:rsidR="00997C58">
              <w:rPr>
                <w:noProof/>
                <w:webHidden/>
              </w:rPr>
              <w:instrText xml:space="preserve"> PAGEREF _Toc151034750 \h </w:instrText>
            </w:r>
            <w:r w:rsidR="00997C58">
              <w:rPr>
                <w:noProof/>
                <w:webHidden/>
              </w:rPr>
            </w:r>
            <w:r w:rsidR="00997C58">
              <w:rPr>
                <w:noProof/>
                <w:webHidden/>
              </w:rPr>
              <w:fldChar w:fldCharType="separate"/>
            </w:r>
            <w:r w:rsidR="00997C58">
              <w:rPr>
                <w:noProof/>
                <w:webHidden/>
              </w:rPr>
              <w:t>49</w:t>
            </w:r>
            <w:r w:rsidR="00997C58">
              <w:rPr>
                <w:noProof/>
                <w:webHidden/>
              </w:rPr>
              <w:fldChar w:fldCharType="end"/>
            </w:r>
          </w:hyperlink>
        </w:p>
        <w:p w14:paraId="3A6A054A" w14:textId="510C3078" w:rsidR="00997C58" w:rsidRDefault="00135F95">
          <w:pPr>
            <w:pStyle w:val="Obsah1"/>
            <w:tabs>
              <w:tab w:val="right" w:leader="dot" w:pos="9062"/>
            </w:tabs>
            <w:rPr>
              <w:rFonts w:eastAsiaTheme="minorEastAsia"/>
              <w:noProof/>
              <w:lang w:eastAsia="cs-CZ"/>
            </w:rPr>
          </w:pPr>
          <w:hyperlink w:anchor="_Toc151034751" w:history="1">
            <w:r w:rsidR="00997C58" w:rsidRPr="00DC7812">
              <w:rPr>
                <w:rStyle w:val="Hypertextovodkaz"/>
                <w:rFonts w:cstheme="minorHAnsi"/>
                <w:noProof/>
              </w:rPr>
              <w:t>Audiovizuální zařízení</w:t>
            </w:r>
            <w:r w:rsidR="00997C58">
              <w:rPr>
                <w:noProof/>
                <w:webHidden/>
              </w:rPr>
              <w:tab/>
            </w:r>
            <w:r w:rsidR="00997C58">
              <w:rPr>
                <w:noProof/>
                <w:webHidden/>
              </w:rPr>
              <w:fldChar w:fldCharType="begin"/>
            </w:r>
            <w:r w:rsidR="00997C58">
              <w:rPr>
                <w:noProof/>
                <w:webHidden/>
              </w:rPr>
              <w:instrText xml:space="preserve"> PAGEREF _Toc151034751 \h </w:instrText>
            </w:r>
            <w:r w:rsidR="00997C58">
              <w:rPr>
                <w:noProof/>
                <w:webHidden/>
              </w:rPr>
            </w:r>
            <w:r w:rsidR="00997C58">
              <w:rPr>
                <w:noProof/>
                <w:webHidden/>
              </w:rPr>
              <w:fldChar w:fldCharType="separate"/>
            </w:r>
            <w:r w:rsidR="00997C58">
              <w:rPr>
                <w:noProof/>
                <w:webHidden/>
              </w:rPr>
              <w:t>62</w:t>
            </w:r>
            <w:r w:rsidR="00997C58">
              <w:rPr>
                <w:noProof/>
                <w:webHidden/>
              </w:rPr>
              <w:fldChar w:fldCharType="end"/>
            </w:r>
          </w:hyperlink>
        </w:p>
        <w:p w14:paraId="1059B117" w14:textId="112B7F37" w:rsidR="00997C58" w:rsidRDefault="00135F95">
          <w:pPr>
            <w:pStyle w:val="Obsah1"/>
            <w:tabs>
              <w:tab w:val="right" w:leader="dot" w:pos="9062"/>
            </w:tabs>
            <w:rPr>
              <w:rFonts w:eastAsiaTheme="minorEastAsia"/>
              <w:noProof/>
              <w:lang w:eastAsia="cs-CZ"/>
            </w:rPr>
          </w:pPr>
          <w:hyperlink w:anchor="_Toc151034752" w:history="1">
            <w:r w:rsidR="00997C58" w:rsidRPr="00DC7812">
              <w:rPr>
                <w:rStyle w:val="Hypertextovodkaz"/>
                <w:rFonts w:cstheme="minorHAnsi"/>
                <w:noProof/>
              </w:rPr>
              <w:t>Slaboproud</w:t>
            </w:r>
            <w:r w:rsidR="00997C58">
              <w:rPr>
                <w:noProof/>
                <w:webHidden/>
              </w:rPr>
              <w:tab/>
            </w:r>
            <w:r w:rsidR="00997C58">
              <w:rPr>
                <w:noProof/>
                <w:webHidden/>
              </w:rPr>
              <w:fldChar w:fldCharType="begin"/>
            </w:r>
            <w:r w:rsidR="00997C58">
              <w:rPr>
                <w:noProof/>
                <w:webHidden/>
              </w:rPr>
              <w:instrText xml:space="preserve"> PAGEREF _Toc151034752 \h </w:instrText>
            </w:r>
            <w:r w:rsidR="00997C58">
              <w:rPr>
                <w:noProof/>
                <w:webHidden/>
              </w:rPr>
            </w:r>
            <w:r w:rsidR="00997C58">
              <w:rPr>
                <w:noProof/>
                <w:webHidden/>
              </w:rPr>
              <w:fldChar w:fldCharType="separate"/>
            </w:r>
            <w:r w:rsidR="00997C58">
              <w:rPr>
                <w:noProof/>
                <w:webHidden/>
              </w:rPr>
              <w:t>63</w:t>
            </w:r>
            <w:r w:rsidR="00997C58">
              <w:rPr>
                <w:noProof/>
                <w:webHidden/>
              </w:rPr>
              <w:fldChar w:fldCharType="end"/>
            </w:r>
          </w:hyperlink>
        </w:p>
        <w:p w14:paraId="5BEB8496" w14:textId="4E303E18" w:rsidR="00997C58" w:rsidRDefault="00135F95">
          <w:pPr>
            <w:pStyle w:val="Obsah1"/>
            <w:tabs>
              <w:tab w:val="right" w:leader="dot" w:pos="9062"/>
            </w:tabs>
            <w:rPr>
              <w:rFonts w:eastAsiaTheme="minorEastAsia"/>
              <w:noProof/>
              <w:lang w:eastAsia="cs-CZ"/>
            </w:rPr>
          </w:pPr>
          <w:hyperlink w:anchor="_Toc151034753" w:history="1">
            <w:r w:rsidR="00997C58" w:rsidRPr="00DC7812">
              <w:rPr>
                <w:rStyle w:val="Hypertextovodkaz"/>
                <w:rFonts w:cstheme="minorHAnsi"/>
                <w:noProof/>
              </w:rPr>
              <w:t>Měření a regulace</w:t>
            </w:r>
            <w:r w:rsidR="00997C58">
              <w:rPr>
                <w:noProof/>
                <w:webHidden/>
              </w:rPr>
              <w:tab/>
            </w:r>
            <w:r w:rsidR="00997C58">
              <w:rPr>
                <w:noProof/>
                <w:webHidden/>
              </w:rPr>
              <w:fldChar w:fldCharType="begin"/>
            </w:r>
            <w:r w:rsidR="00997C58">
              <w:rPr>
                <w:noProof/>
                <w:webHidden/>
              </w:rPr>
              <w:instrText xml:space="preserve"> PAGEREF _Toc151034753 \h </w:instrText>
            </w:r>
            <w:r w:rsidR="00997C58">
              <w:rPr>
                <w:noProof/>
                <w:webHidden/>
              </w:rPr>
            </w:r>
            <w:r w:rsidR="00997C58">
              <w:rPr>
                <w:noProof/>
                <w:webHidden/>
              </w:rPr>
              <w:fldChar w:fldCharType="separate"/>
            </w:r>
            <w:r w:rsidR="00997C58">
              <w:rPr>
                <w:noProof/>
                <w:webHidden/>
              </w:rPr>
              <w:t>80</w:t>
            </w:r>
            <w:r w:rsidR="00997C58">
              <w:rPr>
                <w:noProof/>
                <w:webHidden/>
              </w:rPr>
              <w:fldChar w:fldCharType="end"/>
            </w:r>
          </w:hyperlink>
        </w:p>
        <w:p w14:paraId="754A6866" w14:textId="471C4F48" w:rsidR="00997C58" w:rsidRDefault="00135F95">
          <w:pPr>
            <w:pStyle w:val="Obsah1"/>
            <w:tabs>
              <w:tab w:val="right" w:leader="dot" w:pos="9062"/>
            </w:tabs>
            <w:rPr>
              <w:rFonts w:eastAsiaTheme="minorEastAsia"/>
              <w:noProof/>
              <w:lang w:eastAsia="cs-CZ"/>
            </w:rPr>
          </w:pPr>
          <w:hyperlink w:anchor="_Toc151034754" w:history="1">
            <w:r w:rsidR="00997C58" w:rsidRPr="00DC7812">
              <w:rPr>
                <w:rStyle w:val="Hypertextovodkaz"/>
                <w:rFonts w:cstheme="minorHAnsi"/>
                <w:noProof/>
              </w:rPr>
              <w:t>Technologie chlazení</w:t>
            </w:r>
            <w:r w:rsidR="00997C58">
              <w:rPr>
                <w:noProof/>
                <w:webHidden/>
              </w:rPr>
              <w:tab/>
            </w:r>
            <w:r w:rsidR="00997C58">
              <w:rPr>
                <w:noProof/>
                <w:webHidden/>
              </w:rPr>
              <w:fldChar w:fldCharType="begin"/>
            </w:r>
            <w:r w:rsidR="00997C58">
              <w:rPr>
                <w:noProof/>
                <w:webHidden/>
              </w:rPr>
              <w:instrText xml:space="preserve"> PAGEREF _Toc151034754 \h </w:instrText>
            </w:r>
            <w:r w:rsidR="00997C58">
              <w:rPr>
                <w:noProof/>
                <w:webHidden/>
              </w:rPr>
            </w:r>
            <w:r w:rsidR="00997C58">
              <w:rPr>
                <w:noProof/>
                <w:webHidden/>
              </w:rPr>
              <w:fldChar w:fldCharType="separate"/>
            </w:r>
            <w:r w:rsidR="00997C58">
              <w:rPr>
                <w:noProof/>
                <w:webHidden/>
              </w:rPr>
              <w:t>87</w:t>
            </w:r>
            <w:r w:rsidR="00997C58">
              <w:rPr>
                <w:noProof/>
                <w:webHidden/>
              </w:rPr>
              <w:fldChar w:fldCharType="end"/>
            </w:r>
          </w:hyperlink>
        </w:p>
        <w:p w14:paraId="4293FF33" w14:textId="3FBCC8BF" w:rsidR="00997C58" w:rsidRDefault="00135F95">
          <w:pPr>
            <w:pStyle w:val="Obsah1"/>
            <w:tabs>
              <w:tab w:val="right" w:leader="dot" w:pos="9062"/>
            </w:tabs>
            <w:rPr>
              <w:rFonts w:eastAsiaTheme="minorEastAsia"/>
              <w:noProof/>
              <w:lang w:eastAsia="cs-CZ"/>
            </w:rPr>
          </w:pPr>
          <w:hyperlink w:anchor="_Toc151034755" w:history="1">
            <w:r w:rsidR="00997C58" w:rsidRPr="00DC7812">
              <w:rPr>
                <w:rStyle w:val="Hypertextovodkaz"/>
                <w:rFonts w:cstheme="minorHAnsi"/>
                <w:noProof/>
              </w:rPr>
              <w:t>Vzduchotechnika a odvlhčení kluzišťové haly</w:t>
            </w:r>
            <w:r w:rsidR="00997C58">
              <w:rPr>
                <w:noProof/>
                <w:webHidden/>
              </w:rPr>
              <w:tab/>
            </w:r>
            <w:r w:rsidR="00997C58">
              <w:rPr>
                <w:noProof/>
                <w:webHidden/>
              </w:rPr>
              <w:fldChar w:fldCharType="begin"/>
            </w:r>
            <w:r w:rsidR="00997C58">
              <w:rPr>
                <w:noProof/>
                <w:webHidden/>
              </w:rPr>
              <w:instrText xml:space="preserve"> PAGEREF _Toc151034755 \h </w:instrText>
            </w:r>
            <w:r w:rsidR="00997C58">
              <w:rPr>
                <w:noProof/>
                <w:webHidden/>
              </w:rPr>
            </w:r>
            <w:r w:rsidR="00997C58">
              <w:rPr>
                <w:noProof/>
                <w:webHidden/>
              </w:rPr>
              <w:fldChar w:fldCharType="separate"/>
            </w:r>
            <w:r w:rsidR="00997C58">
              <w:rPr>
                <w:noProof/>
                <w:webHidden/>
              </w:rPr>
              <w:t>95</w:t>
            </w:r>
            <w:r w:rsidR="00997C58">
              <w:rPr>
                <w:noProof/>
                <w:webHidden/>
              </w:rPr>
              <w:fldChar w:fldCharType="end"/>
            </w:r>
          </w:hyperlink>
        </w:p>
        <w:p w14:paraId="42B221F7" w14:textId="10D50A1A" w:rsidR="00997C58" w:rsidRDefault="00135F95">
          <w:pPr>
            <w:pStyle w:val="Obsah1"/>
            <w:tabs>
              <w:tab w:val="right" w:leader="dot" w:pos="9062"/>
            </w:tabs>
            <w:rPr>
              <w:rFonts w:eastAsiaTheme="minorEastAsia"/>
              <w:noProof/>
              <w:lang w:eastAsia="cs-CZ"/>
            </w:rPr>
          </w:pPr>
          <w:hyperlink w:anchor="_Toc151034756" w:history="1">
            <w:r w:rsidR="00997C58" w:rsidRPr="00DC7812">
              <w:rPr>
                <w:rStyle w:val="Hypertextovodkaz"/>
                <w:rFonts w:cstheme="minorHAnsi"/>
                <w:noProof/>
              </w:rPr>
              <w:t>Vzduchotechnika, chlazení ostatních provozů</w:t>
            </w:r>
            <w:r w:rsidR="00997C58">
              <w:rPr>
                <w:noProof/>
                <w:webHidden/>
              </w:rPr>
              <w:tab/>
            </w:r>
            <w:r w:rsidR="00997C58">
              <w:rPr>
                <w:noProof/>
                <w:webHidden/>
              </w:rPr>
              <w:fldChar w:fldCharType="begin"/>
            </w:r>
            <w:r w:rsidR="00997C58">
              <w:rPr>
                <w:noProof/>
                <w:webHidden/>
              </w:rPr>
              <w:instrText xml:space="preserve"> PAGEREF _Toc151034756 \h </w:instrText>
            </w:r>
            <w:r w:rsidR="00997C58">
              <w:rPr>
                <w:noProof/>
                <w:webHidden/>
              </w:rPr>
            </w:r>
            <w:r w:rsidR="00997C58">
              <w:rPr>
                <w:noProof/>
                <w:webHidden/>
              </w:rPr>
              <w:fldChar w:fldCharType="separate"/>
            </w:r>
            <w:r w:rsidR="00997C58">
              <w:rPr>
                <w:noProof/>
                <w:webHidden/>
              </w:rPr>
              <w:t>96</w:t>
            </w:r>
            <w:r w:rsidR="00997C58">
              <w:rPr>
                <w:noProof/>
                <w:webHidden/>
              </w:rPr>
              <w:fldChar w:fldCharType="end"/>
            </w:r>
          </w:hyperlink>
        </w:p>
        <w:p w14:paraId="46CDE3C9" w14:textId="13BE9A32" w:rsidR="00997C58" w:rsidRDefault="00135F95">
          <w:pPr>
            <w:pStyle w:val="Obsah1"/>
            <w:tabs>
              <w:tab w:val="right" w:leader="dot" w:pos="9062"/>
            </w:tabs>
            <w:rPr>
              <w:rFonts w:eastAsiaTheme="minorEastAsia"/>
              <w:noProof/>
              <w:lang w:eastAsia="cs-CZ"/>
            </w:rPr>
          </w:pPr>
          <w:hyperlink w:anchor="_Toc151034757" w:history="1">
            <w:r w:rsidR="00997C58" w:rsidRPr="00DC7812">
              <w:rPr>
                <w:rStyle w:val="Hypertextovodkaz"/>
                <w:rFonts w:cstheme="minorHAnsi"/>
                <w:noProof/>
              </w:rPr>
              <w:t>Ledová plocha a ochranné prvky</w:t>
            </w:r>
            <w:r w:rsidR="00997C58">
              <w:rPr>
                <w:noProof/>
                <w:webHidden/>
              </w:rPr>
              <w:tab/>
            </w:r>
            <w:r w:rsidR="00997C58">
              <w:rPr>
                <w:noProof/>
                <w:webHidden/>
              </w:rPr>
              <w:fldChar w:fldCharType="begin"/>
            </w:r>
            <w:r w:rsidR="00997C58">
              <w:rPr>
                <w:noProof/>
                <w:webHidden/>
              </w:rPr>
              <w:instrText xml:space="preserve"> PAGEREF _Toc151034757 \h </w:instrText>
            </w:r>
            <w:r w:rsidR="00997C58">
              <w:rPr>
                <w:noProof/>
                <w:webHidden/>
              </w:rPr>
            </w:r>
            <w:r w:rsidR="00997C58">
              <w:rPr>
                <w:noProof/>
                <w:webHidden/>
              </w:rPr>
              <w:fldChar w:fldCharType="separate"/>
            </w:r>
            <w:r w:rsidR="00997C58">
              <w:rPr>
                <w:noProof/>
                <w:webHidden/>
              </w:rPr>
              <w:t>98</w:t>
            </w:r>
            <w:r w:rsidR="00997C58">
              <w:rPr>
                <w:noProof/>
                <w:webHidden/>
              </w:rPr>
              <w:fldChar w:fldCharType="end"/>
            </w:r>
          </w:hyperlink>
        </w:p>
        <w:p w14:paraId="63A874CD" w14:textId="7FB2DE38" w:rsidR="00997C58" w:rsidRDefault="00135F95">
          <w:pPr>
            <w:pStyle w:val="Obsah1"/>
            <w:tabs>
              <w:tab w:val="right" w:leader="dot" w:pos="9062"/>
            </w:tabs>
            <w:rPr>
              <w:rFonts w:eastAsiaTheme="minorEastAsia"/>
              <w:noProof/>
              <w:lang w:eastAsia="cs-CZ"/>
            </w:rPr>
          </w:pPr>
          <w:hyperlink w:anchor="_Toc151034758" w:history="1">
            <w:r w:rsidR="00997C58" w:rsidRPr="00DC7812">
              <w:rPr>
                <w:rStyle w:val="Hypertextovodkaz"/>
                <w:rFonts w:cstheme="minorHAnsi"/>
                <w:noProof/>
              </w:rPr>
              <w:t>Sedačky na tribuně</w:t>
            </w:r>
            <w:r w:rsidR="00997C58">
              <w:rPr>
                <w:noProof/>
                <w:webHidden/>
              </w:rPr>
              <w:tab/>
            </w:r>
            <w:r w:rsidR="00997C58">
              <w:rPr>
                <w:noProof/>
                <w:webHidden/>
              </w:rPr>
              <w:fldChar w:fldCharType="begin"/>
            </w:r>
            <w:r w:rsidR="00997C58">
              <w:rPr>
                <w:noProof/>
                <w:webHidden/>
              </w:rPr>
              <w:instrText xml:space="preserve"> PAGEREF _Toc151034758 \h </w:instrText>
            </w:r>
            <w:r w:rsidR="00997C58">
              <w:rPr>
                <w:noProof/>
                <w:webHidden/>
              </w:rPr>
            </w:r>
            <w:r w:rsidR="00997C58">
              <w:rPr>
                <w:noProof/>
                <w:webHidden/>
              </w:rPr>
              <w:fldChar w:fldCharType="separate"/>
            </w:r>
            <w:r w:rsidR="00997C58">
              <w:rPr>
                <w:noProof/>
                <w:webHidden/>
              </w:rPr>
              <w:t>104</w:t>
            </w:r>
            <w:r w:rsidR="00997C58">
              <w:rPr>
                <w:noProof/>
                <w:webHidden/>
              </w:rPr>
              <w:fldChar w:fldCharType="end"/>
            </w:r>
          </w:hyperlink>
        </w:p>
        <w:p w14:paraId="5095D40F" w14:textId="488DAC2E" w:rsidR="00997C58" w:rsidRDefault="00135F95">
          <w:pPr>
            <w:pStyle w:val="Obsah1"/>
            <w:tabs>
              <w:tab w:val="right" w:leader="dot" w:pos="9062"/>
            </w:tabs>
            <w:rPr>
              <w:rFonts w:eastAsiaTheme="minorEastAsia"/>
              <w:noProof/>
              <w:lang w:eastAsia="cs-CZ"/>
            </w:rPr>
          </w:pPr>
          <w:hyperlink w:anchor="_Toc151034759" w:history="1">
            <w:r w:rsidR="00997C58" w:rsidRPr="00DC7812">
              <w:rPr>
                <w:rStyle w:val="Hypertextovodkaz"/>
                <w:rFonts w:cstheme="minorHAnsi"/>
                <w:noProof/>
              </w:rPr>
              <w:t>Objednávkový a vstupní systém</w:t>
            </w:r>
            <w:r w:rsidR="00997C58">
              <w:rPr>
                <w:noProof/>
                <w:webHidden/>
              </w:rPr>
              <w:tab/>
            </w:r>
            <w:r w:rsidR="00997C58">
              <w:rPr>
                <w:noProof/>
                <w:webHidden/>
              </w:rPr>
              <w:fldChar w:fldCharType="begin"/>
            </w:r>
            <w:r w:rsidR="00997C58">
              <w:rPr>
                <w:noProof/>
                <w:webHidden/>
              </w:rPr>
              <w:instrText xml:space="preserve"> PAGEREF _Toc151034759 \h </w:instrText>
            </w:r>
            <w:r w:rsidR="00997C58">
              <w:rPr>
                <w:noProof/>
                <w:webHidden/>
              </w:rPr>
            </w:r>
            <w:r w:rsidR="00997C58">
              <w:rPr>
                <w:noProof/>
                <w:webHidden/>
              </w:rPr>
              <w:fldChar w:fldCharType="separate"/>
            </w:r>
            <w:r w:rsidR="00997C58">
              <w:rPr>
                <w:noProof/>
                <w:webHidden/>
              </w:rPr>
              <w:t>105</w:t>
            </w:r>
            <w:r w:rsidR="00997C58">
              <w:rPr>
                <w:noProof/>
                <w:webHidden/>
              </w:rPr>
              <w:fldChar w:fldCharType="end"/>
            </w:r>
          </w:hyperlink>
        </w:p>
        <w:p w14:paraId="1EF51965" w14:textId="6F029AA2" w:rsidR="00997C58" w:rsidRDefault="00135F95">
          <w:pPr>
            <w:pStyle w:val="Obsah1"/>
            <w:tabs>
              <w:tab w:val="right" w:leader="dot" w:pos="9062"/>
            </w:tabs>
            <w:rPr>
              <w:rFonts w:eastAsiaTheme="minorEastAsia"/>
              <w:noProof/>
              <w:lang w:eastAsia="cs-CZ"/>
            </w:rPr>
          </w:pPr>
          <w:hyperlink w:anchor="_Toc151034760" w:history="1">
            <w:r w:rsidR="00997C58" w:rsidRPr="00DC7812">
              <w:rPr>
                <w:rStyle w:val="Hypertextovodkaz"/>
                <w:rFonts w:cstheme="minorHAnsi"/>
                <w:noProof/>
              </w:rPr>
              <w:t>Vestavěný nábytek</w:t>
            </w:r>
            <w:r w:rsidR="00997C58">
              <w:rPr>
                <w:noProof/>
                <w:webHidden/>
              </w:rPr>
              <w:tab/>
            </w:r>
            <w:r w:rsidR="00997C58">
              <w:rPr>
                <w:noProof/>
                <w:webHidden/>
              </w:rPr>
              <w:fldChar w:fldCharType="begin"/>
            </w:r>
            <w:r w:rsidR="00997C58">
              <w:rPr>
                <w:noProof/>
                <w:webHidden/>
              </w:rPr>
              <w:instrText xml:space="preserve"> PAGEREF _Toc151034760 \h </w:instrText>
            </w:r>
            <w:r w:rsidR="00997C58">
              <w:rPr>
                <w:noProof/>
                <w:webHidden/>
              </w:rPr>
            </w:r>
            <w:r w:rsidR="00997C58">
              <w:rPr>
                <w:noProof/>
                <w:webHidden/>
              </w:rPr>
              <w:fldChar w:fldCharType="separate"/>
            </w:r>
            <w:r w:rsidR="00997C58">
              <w:rPr>
                <w:noProof/>
                <w:webHidden/>
              </w:rPr>
              <w:t>106</w:t>
            </w:r>
            <w:r w:rsidR="00997C58">
              <w:rPr>
                <w:noProof/>
                <w:webHidden/>
              </w:rPr>
              <w:fldChar w:fldCharType="end"/>
            </w:r>
          </w:hyperlink>
        </w:p>
        <w:p w14:paraId="3BDBF848" w14:textId="367A713E" w:rsidR="00997C58" w:rsidRDefault="00135F95">
          <w:pPr>
            <w:pStyle w:val="Obsah1"/>
            <w:tabs>
              <w:tab w:val="right" w:leader="dot" w:pos="9062"/>
            </w:tabs>
            <w:rPr>
              <w:rFonts w:eastAsiaTheme="minorEastAsia"/>
              <w:noProof/>
              <w:lang w:eastAsia="cs-CZ"/>
            </w:rPr>
          </w:pPr>
          <w:hyperlink w:anchor="_Toc151034761" w:history="1">
            <w:r w:rsidR="00997C58" w:rsidRPr="00DC7812">
              <w:rPr>
                <w:rStyle w:val="Hypertextovodkaz"/>
                <w:rFonts w:cstheme="minorHAnsi"/>
                <w:noProof/>
              </w:rPr>
              <w:t>Výtah</w:t>
            </w:r>
            <w:r w:rsidR="00997C58">
              <w:rPr>
                <w:noProof/>
                <w:webHidden/>
              </w:rPr>
              <w:tab/>
            </w:r>
            <w:r w:rsidR="00997C58">
              <w:rPr>
                <w:noProof/>
                <w:webHidden/>
              </w:rPr>
              <w:fldChar w:fldCharType="begin"/>
            </w:r>
            <w:r w:rsidR="00997C58">
              <w:rPr>
                <w:noProof/>
                <w:webHidden/>
              </w:rPr>
              <w:instrText xml:space="preserve"> PAGEREF _Toc151034761 \h </w:instrText>
            </w:r>
            <w:r w:rsidR="00997C58">
              <w:rPr>
                <w:noProof/>
                <w:webHidden/>
              </w:rPr>
            </w:r>
            <w:r w:rsidR="00997C58">
              <w:rPr>
                <w:noProof/>
                <w:webHidden/>
              </w:rPr>
              <w:fldChar w:fldCharType="separate"/>
            </w:r>
            <w:r w:rsidR="00997C58">
              <w:rPr>
                <w:noProof/>
                <w:webHidden/>
              </w:rPr>
              <w:t>113</w:t>
            </w:r>
            <w:r w:rsidR="00997C58">
              <w:rPr>
                <w:noProof/>
                <w:webHidden/>
              </w:rPr>
              <w:fldChar w:fldCharType="end"/>
            </w:r>
          </w:hyperlink>
        </w:p>
        <w:p w14:paraId="00D0ABAA" w14:textId="4DC1B55C" w:rsidR="00997C58" w:rsidRDefault="00135F95">
          <w:pPr>
            <w:pStyle w:val="Obsah1"/>
            <w:tabs>
              <w:tab w:val="right" w:leader="dot" w:pos="9062"/>
            </w:tabs>
            <w:rPr>
              <w:rFonts w:eastAsiaTheme="minorEastAsia"/>
              <w:noProof/>
              <w:lang w:eastAsia="cs-CZ"/>
            </w:rPr>
          </w:pPr>
          <w:hyperlink w:anchor="_Toc151034762" w:history="1">
            <w:r w:rsidR="00997C58" w:rsidRPr="00DC7812">
              <w:rPr>
                <w:rStyle w:val="Hypertextovodkaz"/>
                <w:rFonts w:cstheme="minorHAnsi"/>
                <w:noProof/>
              </w:rPr>
              <w:t>Venkovní zpevněné plochy</w:t>
            </w:r>
            <w:r w:rsidR="00997C58">
              <w:rPr>
                <w:noProof/>
                <w:webHidden/>
              </w:rPr>
              <w:tab/>
            </w:r>
            <w:r w:rsidR="00997C58">
              <w:rPr>
                <w:noProof/>
                <w:webHidden/>
              </w:rPr>
              <w:fldChar w:fldCharType="begin"/>
            </w:r>
            <w:r w:rsidR="00997C58">
              <w:rPr>
                <w:noProof/>
                <w:webHidden/>
              </w:rPr>
              <w:instrText xml:space="preserve"> PAGEREF _Toc151034762 \h </w:instrText>
            </w:r>
            <w:r w:rsidR="00997C58">
              <w:rPr>
                <w:noProof/>
                <w:webHidden/>
              </w:rPr>
            </w:r>
            <w:r w:rsidR="00997C58">
              <w:rPr>
                <w:noProof/>
                <w:webHidden/>
              </w:rPr>
              <w:fldChar w:fldCharType="separate"/>
            </w:r>
            <w:r w:rsidR="00997C58">
              <w:rPr>
                <w:noProof/>
                <w:webHidden/>
              </w:rPr>
              <w:t>114</w:t>
            </w:r>
            <w:r w:rsidR="00997C58">
              <w:rPr>
                <w:noProof/>
                <w:webHidden/>
              </w:rPr>
              <w:fldChar w:fldCharType="end"/>
            </w:r>
          </w:hyperlink>
        </w:p>
        <w:p w14:paraId="60565380" w14:textId="0977401E" w:rsidR="00997C58" w:rsidRDefault="00135F95">
          <w:pPr>
            <w:pStyle w:val="Obsah1"/>
            <w:tabs>
              <w:tab w:val="right" w:leader="dot" w:pos="9062"/>
            </w:tabs>
            <w:rPr>
              <w:rFonts w:eastAsiaTheme="minorEastAsia"/>
              <w:noProof/>
              <w:lang w:eastAsia="cs-CZ"/>
            </w:rPr>
          </w:pPr>
          <w:hyperlink w:anchor="_Toc151034763" w:history="1">
            <w:r w:rsidR="00997C58" w:rsidRPr="00DC7812">
              <w:rPr>
                <w:rStyle w:val="Hypertextovodkaz"/>
                <w:rFonts w:cstheme="minorHAnsi"/>
                <w:noProof/>
              </w:rPr>
              <w:t>Venkovní prvky</w:t>
            </w:r>
            <w:r w:rsidR="00997C58">
              <w:rPr>
                <w:noProof/>
                <w:webHidden/>
              </w:rPr>
              <w:tab/>
            </w:r>
            <w:r w:rsidR="00997C58">
              <w:rPr>
                <w:noProof/>
                <w:webHidden/>
              </w:rPr>
              <w:fldChar w:fldCharType="begin"/>
            </w:r>
            <w:r w:rsidR="00997C58">
              <w:rPr>
                <w:noProof/>
                <w:webHidden/>
              </w:rPr>
              <w:instrText xml:space="preserve"> PAGEREF _Toc151034763 \h </w:instrText>
            </w:r>
            <w:r w:rsidR="00997C58">
              <w:rPr>
                <w:noProof/>
                <w:webHidden/>
              </w:rPr>
            </w:r>
            <w:r w:rsidR="00997C58">
              <w:rPr>
                <w:noProof/>
                <w:webHidden/>
              </w:rPr>
              <w:fldChar w:fldCharType="separate"/>
            </w:r>
            <w:r w:rsidR="00997C58">
              <w:rPr>
                <w:noProof/>
                <w:webHidden/>
              </w:rPr>
              <w:t>117</w:t>
            </w:r>
            <w:r w:rsidR="00997C58">
              <w:rPr>
                <w:noProof/>
                <w:webHidden/>
              </w:rPr>
              <w:fldChar w:fldCharType="end"/>
            </w:r>
          </w:hyperlink>
        </w:p>
        <w:p w14:paraId="6ACE3EEC" w14:textId="1AFB29B1" w:rsidR="00997C58" w:rsidRDefault="00135F95">
          <w:pPr>
            <w:pStyle w:val="Obsah1"/>
            <w:tabs>
              <w:tab w:val="right" w:leader="dot" w:pos="9062"/>
            </w:tabs>
            <w:rPr>
              <w:rFonts w:eastAsiaTheme="minorEastAsia"/>
              <w:noProof/>
              <w:lang w:eastAsia="cs-CZ"/>
            </w:rPr>
          </w:pPr>
          <w:hyperlink w:anchor="_Toc151034764" w:history="1">
            <w:r w:rsidR="00997C58" w:rsidRPr="00DC7812">
              <w:rPr>
                <w:rStyle w:val="Hypertextovodkaz"/>
                <w:rFonts w:cstheme="minorHAnsi"/>
                <w:noProof/>
              </w:rPr>
              <w:t>Sportovní vybavení</w:t>
            </w:r>
            <w:r w:rsidR="00997C58">
              <w:rPr>
                <w:noProof/>
                <w:webHidden/>
              </w:rPr>
              <w:tab/>
            </w:r>
            <w:r w:rsidR="00997C58">
              <w:rPr>
                <w:noProof/>
                <w:webHidden/>
              </w:rPr>
              <w:fldChar w:fldCharType="begin"/>
            </w:r>
            <w:r w:rsidR="00997C58">
              <w:rPr>
                <w:noProof/>
                <w:webHidden/>
              </w:rPr>
              <w:instrText xml:space="preserve"> PAGEREF _Toc151034764 \h </w:instrText>
            </w:r>
            <w:r w:rsidR="00997C58">
              <w:rPr>
                <w:noProof/>
                <w:webHidden/>
              </w:rPr>
            </w:r>
            <w:r w:rsidR="00997C58">
              <w:rPr>
                <w:noProof/>
                <w:webHidden/>
              </w:rPr>
              <w:fldChar w:fldCharType="separate"/>
            </w:r>
            <w:r w:rsidR="00997C58">
              <w:rPr>
                <w:noProof/>
                <w:webHidden/>
              </w:rPr>
              <w:t>121</w:t>
            </w:r>
            <w:r w:rsidR="00997C58">
              <w:rPr>
                <w:noProof/>
                <w:webHidden/>
              </w:rPr>
              <w:fldChar w:fldCharType="end"/>
            </w:r>
          </w:hyperlink>
        </w:p>
        <w:p w14:paraId="0550DED8" w14:textId="027BEE26" w:rsidR="00997C58" w:rsidRDefault="00135F95">
          <w:pPr>
            <w:pStyle w:val="Obsah1"/>
            <w:tabs>
              <w:tab w:val="right" w:leader="dot" w:pos="9062"/>
            </w:tabs>
            <w:rPr>
              <w:rFonts w:eastAsiaTheme="minorEastAsia"/>
              <w:noProof/>
              <w:lang w:eastAsia="cs-CZ"/>
            </w:rPr>
          </w:pPr>
          <w:hyperlink w:anchor="_Toc151034765" w:history="1">
            <w:r w:rsidR="00997C58" w:rsidRPr="00DC7812">
              <w:rPr>
                <w:rStyle w:val="Hypertextovodkaz"/>
                <w:rFonts w:cstheme="minorHAnsi"/>
                <w:noProof/>
              </w:rPr>
              <w:t>Elektrospotřebiče</w:t>
            </w:r>
            <w:r w:rsidR="00997C58">
              <w:rPr>
                <w:noProof/>
                <w:webHidden/>
              </w:rPr>
              <w:tab/>
            </w:r>
            <w:r w:rsidR="00997C58">
              <w:rPr>
                <w:noProof/>
                <w:webHidden/>
              </w:rPr>
              <w:fldChar w:fldCharType="begin"/>
            </w:r>
            <w:r w:rsidR="00997C58">
              <w:rPr>
                <w:noProof/>
                <w:webHidden/>
              </w:rPr>
              <w:instrText xml:space="preserve"> PAGEREF _Toc151034765 \h </w:instrText>
            </w:r>
            <w:r w:rsidR="00997C58">
              <w:rPr>
                <w:noProof/>
                <w:webHidden/>
              </w:rPr>
            </w:r>
            <w:r w:rsidR="00997C58">
              <w:rPr>
                <w:noProof/>
                <w:webHidden/>
              </w:rPr>
              <w:fldChar w:fldCharType="separate"/>
            </w:r>
            <w:r w:rsidR="00997C58">
              <w:rPr>
                <w:noProof/>
                <w:webHidden/>
              </w:rPr>
              <w:t>121</w:t>
            </w:r>
            <w:r w:rsidR="00997C58">
              <w:rPr>
                <w:noProof/>
                <w:webHidden/>
              </w:rPr>
              <w:fldChar w:fldCharType="end"/>
            </w:r>
          </w:hyperlink>
        </w:p>
        <w:p w14:paraId="0A81C8BB" w14:textId="10FE343B" w:rsidR="00997C58" w:rsidRDefault="00135F95">
          <w:pPr>
            <w:pStyle w:val="Obsah1"/>
            <w:tabs>
              <w:tab w:val="right" w:leader="dot" w:pos="9062"/>
            </w:tabs>
            <w:rPr>
              <w:rFonts w:eastAsiaTheme="minorEastAsia"/>
              <w:noProof/>
              <w:lang w:eastAsia="cs-CZ"/>
            </w:rPr>
          </w:pPr>
          <w:hyperlink w:anchor="_Toc151034766" w:history="1">
            <w:r w:rsidR="00997C58" w:rsidRPr="00DC7812">
              <w:rPr>
                <w:rStyle w:val="Hypertextovodkaz"/>
                <w:rFonts w:cstheme="minorHAnsi"/>
                <w:noProof/>
              </w:rPr>
              <w:t>Volný interiér a zařízení</w:t>
            </w:r>
            <w:r w:rsidR="00997C58">
              <w:rPr>
                <w:noProof/>
                <w:webHidden/>
              </w:rPr>
              <w:tab/>
            </w:r>
            <w:r w:rsidR="00997C58">
              <w:rPr>
                <w:noProof/>
                <w:webHidden/>
              </w:rPr>
              <w:fldChar w:fldCharType="begin"/>
            </w:r>
            <w:r w:rsidR="00997C58">
              <w:rPr>
                <w:noProof/>
                <w:webHidden/>
              </w:rPr>
              <w:instrText xml:space="preserve"> PAGEREF _Toc151034766 \h </w:instrText>
            </w:r>
            <w:r w:rsidR="00997C58">
              <w:rPr>
                <w:noProof/>
                <w:webHidden/>
              </w:rPr>
            </w:r>
            <w:r w:rsidR="00997C58">
              <w:rPr>
                <w:noProof/>
                <w:webHidden/>
              </w:rPr>
              <w:fldChar w:fldCharType="separate"/>
            </w:r>
            <w:r w:rsidR="00997C58">
              <w:rPr>
                <w:noProof/>
                <w:webHidden/>
              </w:rPr>
              <w:t>127</w:t>
            </w:r>
            <w:r w:rsidR="00997C58">
              <w:rPr>
                <w:noProof/>
                <w:webHidden/>
              </w:rPr>
              <w:fldChar w:fldCharType="end"/>
            </w:r>
          </w:hyperlink>
        </w:p>
        <w:p w14:paraId="4F840E14" w14:textId="09EA40E1" w:rsidR="000B7CE1" w:rsidRPr="00AE3356" w:rsidRDefault="00483A81">
          <w:pPr>
            <w:rPr>
              <w:rFonts w:cstheme="minorHAnsi"/>
            </w:rPr>
          </w:pPr>
          <w:r w:rsidRPr="00AE3356">
            <w:rPr>
              <w:rFonts w:cstheme="minorHAnsi"/>
            </w:rPr>
            <w:fldChar w:fldCharType="end"/>
          </w:r>
        </w:p>
      </w:sdtContent>
    </w:sdt>
    <w:p w14:paraId="181CE5BE" w14:textId="77777777" w:rsidR="000B7CE1" w:rsidRPr="00AE3356" w:rsidRDefault="000B7CE1" w:rsidP="0091299B">
      <w:pPr>
        <w:jc w:val="center"/>
        <w:rPr>
          <w:rFonts w:cstheme="minorHAnsi"/>
          <w:b/>
        </w:rPr>
      </w:pPr>
    </w:p>
    <w:p w14:paraId="27A660A6" w14:textId="77777777" w:rsidR="008E517C" w:rsidRPr="00AE3356" w:rsidRDefault="008E517C">
      <w:pPr>
        <w:rPr>
          <w:rFonts w:cstheme="minorHAnsi"/>
          <w:b/>
        </w:rPr>
      </w:pPr>
      <w:r w:rsidRPr="00AE3356">
        <w:rPr>
          <w:rFonts w:cstheme="minorHAnsi"/>
          <w:b/>
        </w:rPr>
        <w:br w:type="page"/>
      </w:r>
    </w:p>
    <w:p w14:paraId="4DCCA29C" w14:textId="0497D4F1" w:rsidR="00525B1A" w:rsidRPr="00AE3356" w:rsidRDefault="00525B1A" w:rsidP="00B03FBA">
      <w:pPr>
        <w:pStyle w:val="Nadpis1"/>
        <w:numPr>
          <w:ilvl w:val="0"/>
          <w:numId w:val="0"/>
        </w:numPr>
        <w:ind w:left="927"/>
        <w:rPr>
          <w:rFonts w:cstheme="minorHAnsi"/>
        </w:rPr>
      </w:pPr>
      <w:bookmarkStart w:id="0" w:name="_Toc151034738"/>
      <w:bookmarkStart w:id="1" w:name="_Toc86997874"/>
      <w:r w:rsidRPr="00AE3356">
        <w:rPr>
          <w:rFonts w:cstheme="minorHAnsi"/>
        </w:rPr>
        <w:lastRenderedPageBreak/>
        <w:t>Názvosloví</w:t>
      </w:r>
      <w:bookmarkEnd w:id="0"/>
    </w:p>
    <w:p w14:paraId="4F6B9750" w14:textId="51DF068A" w:rsidR="00557EDB" w:rsidRPr="00AE3356" w:rsidRDefault="00557EDB" w:rsidP="00557EDB">
      <w:pPr>
        <w:rPr>
          <w:rFonts w:cstheme="minorHAnsi"/>
        </w:rPr>
      </w:pPr>
      <w:r w:rsidRPr="00AE3356">
        <w:rPr>
          <w:rFonts w:cstheme="minorHAnsi"/>
        </w:rPr>
        <w:t>KS .. – označení daného materiálu či prvku formou odkazu. Slouží pro snadnější orientaci v Knize standardů.  Na část z uvedených odkazů se  dále odkazují prvky a materiály v</w:t>
      </w:r>
      <w:r w:rsidR="008E1680" w:rsidRPr="00AE3356">
        <w:rPr>
          <w:rFonts w:cstheme="minorHAnsi"/>
        </w:rPr>
        <w:t xml:space="preserve"> Požadavcích objednatele, </w:t>
      </w:r>
      <w:r w:rsidRPr="00AE3356">
        <w:rPr>
          <w:rFonts w:cstheme="minorHAnsi"/>
        </w:rPr>
        <w:t>Knize provozů</w:t>
      </w:r>
      <w:r w:rsidR="008E1680" w:rsidRPr="00AE3356">
        <w:rPr>
          <w:rFonts w:cstheme="minorHAnsi"/>
        </w:rPr>
        <w:t xml:space="preserve"> a grafické části</w:t>
      </w:r>
      <w:r w:rsidRPr="00AE3356">
        <w:rPr>
          <w:rFonts w:cstheme="minorHAnsi"/>
        </w:rPr>
        <w:t>.</w:t>
      </w:r>
    </w:p>
    <w:p w14:paraId="6497516C" w14:textId="77777777" w:rsidR="0091299B" w:rsidRPr="00AE3356" w:rsidRDefault="00655C43" w:rsidP="00B03FBA">
      <w:pPr>
        <w:pStyle w:val="Nadpis1"/>
        <w:numPr>
          <w:ilvl w:val="0"/>
          <w:numId w:val="0"/>
        </w:numPr>
        <w:ind w:left="720"/>
        <w:rPr>
          <w:rFonts w:cstheme="minorHAnsi"/>
        </w:rPr>
      </w:pPr>
      <w:bookmarkStart w:id="2" w:name="_Toc151034740"/>
      <w:bookmarkEnd w:id="1"/>
      <w:r w:rsidRPr="00AE3356">
        <w:rPr>
          <w:rFonts w:cstheme="minorHAnsi"/>
        </w:rPr>
        <w:t>Požadavky na konstrukce, materiály a výrobky</w:t>
      </w:r>
      <w:bookmarkEnd w:id="2"/>
    </w:p>
    <w:p w14:paraId="1C1B7E78" w14:textId="77777777" w:rsidR="00655C43" w:rsidRPr="00AE3356" w:rsidRDefault="00655C43" w:rsidP="00655C43">
      <w:pPr>
        <w:rPr>
          <w:rFonts w:cstheme="minorHAnsi"/>
        </w:rPr>
      </w:pPr>
      <w:r w:rsidRPr="00AE3356">
        <w:rPr>
          <w:rFonts w:cstheme="minorHAnsi"/>
          <w:sz w:val="23"/>
          <w:szCs w:val="23"/>
        </w:rPr>
        <w:t>a)</w:t>
      </w:r>
      <w:r w:rsidR="00885C57" w:rsidRPr="00AE3356">
        <w:rPr>
          <w:rFonts w:cstheme="minorHAnsi"/>
          <w:sz w:val="23"/>
          <w:szCs w:val="23"/>
        </w:rPr>
        <w:t xml:space="preserve"> </w:t>
      </w:r>
      <w:r w:rsidRPr="00AE3356">
        <w:rPr>
          <w:rFonts w:cstheme="minorHAnsi"/>
        </w:rPr>
        <w:t xml:space="preserve">Kniha standardů nastavuje minimální parametry a vlastnosti při použití daných výrobků a procesů. </w:t>
      </w:r>
    </w:p>
    <w:p w14:paraId="65CF7A16" w14:textId="77777777" w:rsidR="00655C43" w:rsidRPr="00AE3356" w:rsidRDefault="00655C43" w:rsidP="00655C43">
      <w:pPr>
        <w:rPr>
          <w:rFonts w:cstheme="minorHAnsi"/>
        </w:rPr>
      </w:pPr>
      <w:r w:rsidRPr="00AE3356">
        <w:rPr>
          <w:rFonts w:cstheme="minorHAnsi"/>
          <w:sz w:val="24"/>
          <w:szCs w:val="24"/>
        </w:rPr>
        <w:t>b)</w:t>
      </w:r>
      <w:r w:rsidR="00885C57" w:rsidRPr="00AE3356">
        <w:rPr>
          <w:rFonts w:cstheme="minorHAnsi"/>
          <w:sz w:val="24"/>
          <w:szCs w:val="24"/>
        </w:rPr>
        <w:t xml:space="preserve"> </w:t>
      </w:r>
      <w:r w:rsidRPr="00AE3356">
        <w:rPr>
          <w:rFonts w:cstheme="minorHAnsi"/>
        </w:rPr>
        <w:t>Uvedené výrobky a pro</w:t>
      </w:r>
      <w:r w:rsidR="00FD3F17" w:rsidRPr="00AE3356">
        <w:rPr>
          <w:rFonts w:cstheme="minorHAnsi"/>
        </w:rPr>
        <w:t xml:space="preserve">cesy nemusí být v díle použity – případná alternativa musí odpovídat </w:t>
      </w:r>
      <w:r w:rsidR="00885C57" w:rsidRPr="00AE3356">
        <w:rPr>
          <w:rFonts w:cstheme="minorHAnsi"/>
        </w:rPr>
        <w:t xml:space="preserve">minimálně </w:t>
      </w:r>
      <w:r w:rsidR="00FD3F17" w:rsidRPr="00AE3356">
        <w:rPr>
          <w:rFonts w:cstheme="minorHAnsi"/>
        </w:rPr>
        <w:t>stanovenému standardu</w:t>
      </w:r>
      <w:r w:rsidR="00885C57" w:rsidRPr="00AE3356">
        <w:rPr>
          <w:rFonts w:cstheme="minorHAnsi"/>
        </w:rPr>
        <w:t xml:space="preserve">, nebo vyššímu </w:t>
      </w:r>
      <w:r w:rsidR="00FD3F17" w:rsidRPr="00AE3356">
        <w:rPr>
          <w:rFonts w:cstheme="minorHAnsi"/>
        </w:rPr>
        <w:t xml:space="preserve"> – nutno odsouhlasit s objednatelem.</w:t>
      </w:r>
      <w:r w:rsidRPr="00AE3356">
        <w:rPr>
          <w:rFonts w:cstheme="minorHAnsi"/>
        </w:rPr>
        <w:t xml:space="preserve"> </w:t>
      </w:r>
    </w:p>
    <w:p w14:paraId="638B9C8B" w14:textId="77777777" w:rsidR="00FD3F17" w:rsidRPr="00AE3356" w:rsidRDefault="00885C57" w:rsidP="00655C43">
      <w:pPr>
        <w:rPr>
          <w:rFonts w:cstheme="minorHAnsi"/>
        </w:rPr>
      </w:pPr>
      <w:r w:rsidRPr="00AE3356">
        <w:rPr>
          <w:rFonts w:cstheme="minorHAnsi"/>
        </w:rPr>
        <w:t>c) N</w:t>
      </w:r>
      <w:r w:rsidR="00FD3F17" w:rsidRPr="00AE3356">
        <w:rPr>
          <w:rFonts w:cstheme="minorHAnsi"/>
        </w:rPr>
        <w:t>avržený design výrobků, finální povrchy konstrukcí a povrchové úpravy budou odsouhlaseny objednatelem</w:t>
      </w:r>
    </w:p>
    <w:p w14:paraId="7E0178AD" w14:textId="77777777" w:rsidR="00885C57" w:rsidRPr="00AE3356" w:rsidRDefault="00885C57" w:rsidP="00655C43">
      <w:pPr>
        <w:rPr>
          <w:rFonts w:cstheme="minorHAnsi"/>
        </w:rPr>
      </w:pPr>
      <w:r w:rsidRPr="00AE3356">
        <w:rPr>
          <w:rFonts w:cstheme="minorHAnsi"/>
        </w:rPr>
        <w:lastRenderedPageBreak/>
        <w:t xml:space="preserve">d) Všechny materiály budou vyhovovat požadavkům </w:t>
      </w:r>
      <w:r w:rsidR="00363C90" w:rsidRPr="00AE3356">
        <w:rPr>
          <w:rFonts w:cstheme="minorHAnsi"/>
        </w:rPr>
        <w:t>požárně-bezpečnostního řešení (P</w:t>
      </w:r>
      <w:r w:rsidRPr="00AE3356">
        <w:rPr>
          <w:rFonts w:cstheme="minorHAnsi"/>
        </w:rPr>
        <w:t>BŘ vznikne v rámci následujícího projekčního stupně</w:t>
      </w:r>
      <w:r w:rsidR="00363C90" w:rsidRPr="00AE3356">
        <w:rPr>
          <w:rFonts w:cstheme="minorHAnsi"/>
        </w:rPr>
        <w:t>)</w:t>
      </w:r>
      <w:r w:rsidRPr="00AE3356">
        <w:rPr>
          <w:rFonts w:cstheme="minorHAnsi"/>
        </w:rPr>
        <w:t>. V případě nesouladu s navrženými materiály v Knize standardů bude PBŘ nadřazeno a materiály předefinovány.</w:t>
      </w:r>
    </w:p>
    <w:p w14:paraId="69961D05" w14:textId="77777777" w:rsidR="00135F95" w:rsidRDefault="00135F95">
      <w:pPr>
        <w:rPr>
          <w:rFonts w:eastAsiaTheme="majorEastAsia" w:cstheme="minorHAnsi"/>
          <w:b/>
          <w:bCs/>
          <w:sz w:val="24"/>
          <w:szCs w:val="26"/>
          <w:u w:val="single"/>
        </w:rPr>
      </w:pPr>
      <w:r>
        <w:rPr>
          <w:rFonts w:cstheme="minorHAnsi"/>
        </w:rPr>
        <w:br w:type="page"/>
      </w:r>
    </w:p>
    <w:p w14:paraId="52066286" w14:textId="3DE08689" w:rsidR="003E4E22" w:rsidRPr="00AE3356" w:rsidRDefault="003E4E22"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01.1</w:t>
      </w:r>
    </w:p>
    <w:p w14:paraId="59FE836C" w14:textId="785BCCEC" w:rsidR="00F14AFA" w:rsidRPr="00AE3356" w:rsidRDefault="00F14AFA" w:rsidP="00091CDE">
      <w:pPr>
        <w:pStyle w:val="Nadpis3"/>
        <w:rPr>
          <w:rFonts w:asciiTheme="minorHAnsi" w:hAnsiTheme="minorHAnsi" w:cstheme="minorHAnsi"/>
        </w:rPr>
      </w:pPr>
      <w:r w:rsidRPr="00AE3356">
        <w:rPr>
          <w:rFonts w:asciiTheme="minorHAnsi" w:hAnsiTheme="minorHAnsi" w:cstheme="minorHAnsi"/>
        </w:rPr>
        <w:t xml:space="preserve">HLADKÉ </w:t>
      </w:r>
      <w:r w:rsidR="00F25AB2" w:rsidRPr="00AE3356">
        <w:rPr>
          <w:rFonts w:asciiTheme="minorHAnsi" w:hAnsiTheme="minorHAnsi" w:cstheme="minorHAnsi"/>
        </w:rPr>
        <w:t xml:space="preserve">FASÁDNÍ </w:t>
      </w:r>
      <w:r w:rsidRPr="00AE3356">
        <w:rPr>
          <w:rFonts w:asciiTheme="minorHAnsi" w:hAnsiTheme="minorHAnsi" w:cstheme="minorHAnsi"/>
        </w:rPr>
        <w:t>PLECHOVÉ KAZETY</w:t>
      </w:r>
    </w:p>
    <w:p w14:paraId="1404B0C9" w14:textId="687D1807" w:rsidR="00F14AFA" w:rsidRPr="00AE3356" w:rsidRDefault="00F14AFA" w:rsidP="00861885">
      <w:pPr>
        <w:pStyle w:val="Odstavecseseznamem"/>
        <w:numPr>
          <w:ilvl w:val="0"/>
          <w:numId w:val="6"/>
        </w:numPr>
        <w:rPr>
          <w:rFonts w:cstheme="minorHAnsi"/>
        </w:rPr>
      </w:pPr>
      <w:r w:rsidRPr="00AE3356">
        <w:rPr>
          <w:rFonts w:cstheme="minorHAnsi"/>
        </w:rPr>
        <w:t>Obklad haly zimního stadionu, rastr obkladu</w:t>
      </w:r>
      <w:r w:rsidR="00F25AB2" w:rsidRPr="00AE3356">
        <w:rPr>
          <w:rFonts w:cstheme="minorHAnsi"/>
        </w:rPr>
        <w:t xml:space="preserve"> a barevnost</w:t>
      </w:r>
      <w:r w:rsidRPr="00AE3356">
        <w:rPr>
          <w:rFonts w:cstheme="minorHAnsi"/>
        </w:rPr>
        <w:t xml:space="preserve"> viz, grafická část PD</w:t>
      </w:r>
    </w:p>
    <w:p w14:paraId="12FECDBD" w14:textId="08C762A6" w:rsidR="00A45022" w:rsidRPr="00AE3356" w:rsidRDefault="004723E4" w:rsidP="00F25AB2">
      <w:pPr>
        <w:pStyle w:val="Odstavecseseznamem"/>
        <w:ind w:left="1440" w:firstLine="0"/>
        <w:rPr>
          <w:rFonts w:cstheme="minorHAnsi"/>
        </w:rPr>
      </w:pPr>
      <w:r w:rsidRPr="00AE3356">
        <w:rPr>
          <w:rFonts w:cstheme="minorHAnsi"/>
          <w:noProof/>
          <w:lang w:eastAsia="cs-CZ"/>
        </w:rPr>
        <w:drawing>
          <wp:inline distT="0" distB="0" distL="0" distR="0" wp14:anchorId="11D3C8AF" wp14:editId="69D1C391">
            <wp:extent cx="3098577" cy="1555667"/>
            <wp:effectExtent l="0" t="0" r="6985" b="698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29461" cy="1571173"/>
                    </a:xfrm>
                    <a:prstGeom prst="rect">
                      <a:avLst/>
                    </a:prstGeom>
                  </pic:spPr>
                </pic:pic>
              </a:graphicData>
            </a:graphic>
          </wp:inline>
        </w:drawing>
      </w:r>
      <w:r w:rsidR="0010540B" w:rsidRPr="00AE3356">
        <w:rPr>
          <w:rFonts w:cstheme="minorHAnsi"/>
        </w:rPr>
        <w:t xml:space="preserve"> </w:t>
      </w:r>
      <w:r w:rsidR="0051552B" w:rsidRPr="00AE3356">
        <w:rPr>
          <w:rFonts w:cstheme="minorHAnsi"/>
        </w:rPr>
        <w:t xml:space="preserve">Požadovaný design </w:t>
      </w:r>
      <w:r w:rsidR="0010540B" w:rsidRPr="00AE3356">
        <w:rPr>
          <w:rFonts w:cstheme="minorHAnsi"/>
        </w:rPr>
        <w:t>spár</w:t>
      </w:r>
      <w:r w:rsidR="00A641B2" w:rsidRPr="00AE3356">
        <w:rPr>
          <w:rFonts w:cstheme="minorHAnsi"/>
          <w:noProof/>
          <w:lang w:eastAsia="cs-CZ"/>
        </w:rPr>
        <w:drawing>
          <wp:inline distT="0" distB="0" distL="0" distR="0" wp14:anchorId="5319F0D5" wp14:editId="08EB7AC7">
            <wp:extent cx="3082925" cy="1567543"/>
            <wp:effectExtent l="0" t="0" r="3175" b="0"/>
            <wp:docPr id="5381" name="Obrázek 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flipH="1">
                      <a:off x="0" y="0"/>
                      <a:ext cx="3152931" cy="1603138"/>
                    </a:xfrm>
                    <a:prstGeom prst="rect">
                      <a:avLst/>
                    </a:prstGeom>
                  </pic:spPr>
                </pic:pic>
              </a:graphicData>
            </a:graphic>
          </wp:inline>
        </w:drawing>
      </w:r>
      <w:r w:rsidR="00A641B2" w:rsidRPr="00AE3356">
        <w:rPr>
          <w:rFonts w:cstheme="minorHAnsi"/>
        </w:rPr>
        <w:t xml:space="preserve">  </w:t>
      </w:r>
      <w:r w:rsidR="00A45022" w:rsidRPr="00AE3356">
        <w:rPr>
          <w:rFonts w:cstheme="minorHAnsi"/>
        </w:rPr>
        <w:t xml:space="preserve">Požadovaný </w:t>
      </w:r>
      <w:r w:rsidR="0051552B" w:rsidRPr="00AE3356">
        <w:rPr>
          <w:rFonts w:cstheme="minorHAnsi"/>
        </w:rPr>
        <w:t>design nároží</w:t>
      </w:r>
    </w:p>
    <w:p w14:paraId="2105C06C" w14:textId="34847089" w:rsidR="00F25AB2" w:rsidRPr="00AE3356" w:rsidRDefault="00F25AB2" w:rsidP="00F25AB2">
      <w:pPr>
        <w:pStyle w:val="Odstavecseseznamem"/>
        <w:numPr>
          <w:ilvl w:val="0"/>
          <w:numId w:val="6"/>
        </w:numPr>
        <w:rPr>
          <w:rFonts w:cstheme="minorHAnsi"/>
        </w:rPr>
      </w:pPr>
      <w:r w:rsidRPr="00AE3356">
        <w:rPr>
          <w:rFonts w:cstheme="minorHAnsi"/>
        </w:rPr>
        <w:t xml:space="preserve">barevnost – </w:t>
      </w:r>
      <w:proofErr w:type="spellStart"/>
      <w:proofErr w:type="gramStart"/>
      <w:r w:rsidRPr="00AE3356">
        <w:rPr>
          <w:rFonts w:cstheme="minorHAnsi"/>
        </w:rPr>
        <w:t>sv.šedá</w:t>
      </w:r>
      <w:proofErr w:type="spellEnd"/>
      <w:proofErr w:type="gramEnd"/>
      <w:r w:rsidRPr="00AE3356">
        <w:rPr>
          <w:rFonts w:cstheme="minorHAnsi"/>
        </w:rPr>
        <w:t xml:space="preserve"> RAL 7035, přesný odstín bude určen architektem na základě předložených vzorků na stavbě </w:t>
      </w:r>
    </w:p>
    <w:p w14:paraId="320F7556" w14:textId="70713B83" w:rsidR="00F25AB2" w:rsidRPr="00AE3356" w:rsidRDefault="00F25AB2" w:rsidP="00F25AB2">
      <w:pPr>
        <w:pStyle w:val="Odstavecseseznamem"/>
        <w:numPr>
          <w:ilvl w:val="0"/>
          <w:numId w:val="6"/>
        </w:numPr>
        <w:rPr>
          <w:rFonts w:cstheme="minorHAnsi"/>
        </w:rPr>
      </w:pPr>
      <w:r w:rsidRPr="00AE3356">
        <w:rPr>
          <w:rFonts w:cstheme="minorHAnsi"/>
          <w:noProof/>
          <w:lang w:eastAsia="cs-CZ"/>
        </w:rPr>
        <w:drawing>
          <wp:inline distT="0" distB="0" distL="0" distR="0" wp14:anchorId="43051164" wp14:editId="11644C83">
            <wp:extent cx="3063833" cy="676275"/>
            <wp:effectExtent l="0" t="0" r="3810" b="0"/>
            <wp:docPr id="5426" name="Obrázek 5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115282" cy="687631"/>
                    </a:xfrm>
                    <a:prstGeom prst="rect">
                      <a:avLst/>
                    </a:prstGeom>
                  </pic:spPr>
                </pic:pic>
              </a:graphicData>
            </a:graphic>
          </wp:inline>
        </w:drawing>
      </w:r>
    </w:p>
    <w:p w14:paraId="4F724478" w14:textId="280961F5" w:rsidR="00F25AB2" w:rsidRPr="00AE3356" w:rsidRDefault="00F25AB2" w:rsidP="00F25AB2">
      <w:pPr>
        <w:pStyle w:val="Odstavecseseznamem"/>
        <w:numPr>
          <w:ilvl w:val="0"/>
          <w:numId w:val="6"/>
        </w:numPr>
        <w:rPr>
          <w:rFonts w:cstheme="minorHAnsi"/>
        </w:rPr>
      </w:pPr>
      <w:r w:rsidRPr="00AE3356">
        <w:rPr>
          <w:rFonts w:cstheme="minorHAnsi"/>
        </w:rPr>
        <w:t xml:space="preserve">barevnost – tmavě šedá RAL </w:t>
      </w:r>
      <w:r w:rsidR="000C1032" w:rsidRPr="00AE3356">
        <w:rPr>
          <w:rFonts w:cstheme="minorHAnsi"/>
        </w:rPr>
        <w:t>7016</w:t>
      </w:r>
      <w:r w:rsidRPr="00AE3356">
        <w:rPr>
          <w:rFonts w:cstheme="minorHAnsi"/>
        </w:rPr>
        <w:t xml:space="preserve">, přesný odstín bude určen architektem na základě předložených vzorků na stavbě </w:t>
      </w:r>
    </w:p>
    <w:p w14:paraId="25186D25" w14:textId="051253F6" w:rsidR="00F25AB2" w:rsidRPr="00AE3356" w:rsidRDefault="00F25AB2" w:rsidP="00F25AB2">
      <w:pPr>
        <w:pStyle w:val="Odstavecseseznamem"/>
        <w:numPr>
          <w:ilvl w:val="0"/>
          <w:numId w:val="6"/>
        </w:numPr>
        <w:rPr>
          <w:rFonts w:cstheme="minorHAnsi"/>
        </w:rPr>
      </w:pPr>
      <w:r w:rsidRPr="00AE3356">
        <w:rPr>
          <w:rFonts w:cstheme="minorHAnsi"/>
          <w:noProof/>
          <w:lang w:eastAsia="cs-CZ"/>
        </w:rPr>
        <w:drawing>
          <wp:inline distT="0" distB="0" distL="0" distR="0" wp14:anchorId="5D17D559" wp14:editId="41DE9B13">
            <wp:extent cx="3082925" cy="664845"/>
            <wp:effectExtent l="0" t="0" r="3175" b="1905"/>
            <wp:docPr id="5427" name="Obrázek 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18482" cy="672513"/>
                    </a:xfrm>
                    <a:prstGeom prst="rect">
                      <a:avLst/>
                    </a:prstGeom>
                  </pic:spPr>
                </pic:pic>
              </a:graphicData>
            </a:graphic>
          </wp:inline>
        </w:drawing>
      </w:r>
    </w:p>
    <w:p w14:paraId="2B2BA7F6" w14:textId="77777777" w:rsidR="00F25AB2" w:rsidRPr="00AE3356" w:rsidRDefault="00F25AB2" w:rsidP="00F25AB2">
      <w:pPr>
        <w:pStyle w:val="Odstavecseseznamem"/>
        <w:ind w:left="1440" w:firstLine="0"/>
        <w:rPr>
          <w:rFonts w:cstheme="minorHAnsi"/>
        </w:rPr>
      </w:pPr>
    </w:p>
    <w:p w14:paraId="0A761131" w14:textId="7AC8378F" w:rsidR="003E4E22" w:rsidRPr="00AE3356" w:rsidRDefault="003E4E22" w:rsidP="00DA3F56">
      <w:pPr>
        <w:pStyle w:val="Nadpis2"/>
        <w:rPr>
          <w:rFonts w:asciiTheme="minorHAnsi" w:hAnsiTheme="minorHAnsi" w:cstheme="minorHAnsi"/>
        </w:rPr>
      </w:pPr>
      <w:r w:rsidRPr="00AE3356">
        <w:rPr>
          <w:rFonts w:asciiTheme="minorHAnsi" w:hAnsiTheme="minorHAnsi" w:cstheme="minorHAnsi"/>
        </w:rPr>
        <w:lastRenderedPageBreak/>
        <w:t>KS 0</w:t>
      </w:r>
      <w:r w:rsidR="008231E3" w:rsidRPr="00AE3356">
        <w:rPr>
          <w:rFonts w:asciiTheme="minorHAnsi" w:hAnsiTheme="minorHAnsi" w:cstheme="minorHAnsi"/>
        </w:rPr>
        <w:t>1.</w:t>
      </w:r>
      <w:r w:rsidRPr="00AE3356">
        <w:rPr>
          <w:rFonts w:asciiTheme="minorHAnsi" w:hAnsiTheme="minorHAnsi" w:cstheme="minorHAnsi"/>
        </w:rPr>
        <w:t>2</w:t>
      </w:r>
    </w:p>
    <w:p w14:paraId="6E7E3E7E" w14:textId="6FE89C89" w:rsidR="00F14AFA" w:rsidRPr="00AE3356" w:rsidRDefault="00F14AFA" w:rsidP="00D34B6E">
      <w:pPr>
        <w:pStyle w:val="Nadpis3"/>
        <w:rPr>
          <w:rFonts w:asciiTheme="minorHAnsi" w:hAnsiTheme="minorHAnsi" w:cstheme="minorHAnsi"/>
        </w:rPr>
      </w:pPr>
      <w:r w:rsidRPr="00AE3356">
        <w:rPr>
          <w:rFonts w:asciiTheme="minorHAnsi" w:hAnsiTheme="minorHAnsi" w:cstheme="minorHAnsi"/>
        </w:rPr>
        <w:t xml:space="preserve">PERFOROVANÉ </w:t>
      </w:r>
      <w:r w:rsidR="00F25AB2" w:rsidRPr="00AE3356">
        <w:rPr>
          <w:rFonts w:asciiTheme="minorHAnsi" w:hAnsiTheme="minorHAnsi" w:cstheme="minorHAnsi"/>
        </w:rPr>
        <w:t>FASÁDNÍ PLECHOVÉ KAZETY</w:t>
      </w:r>
    </w:p>
    <w:p w14:paraId="7C3062BA" w14:textId="548D9AE4" w:rsidR="00F14AFA" w:rsidRPr="00AE3356" w:rsidRDefault="003864DB" w:rsidP="00861885">
      <w:pPr>
        <w:pStyle w:val="Odstavecseseznamem"/>
        <w:numPr>
          <w:ilvl w:val="0"/>
          <w:numId w:val="6"/>
        </w:numPr>
        <w:rPr>
          <w:rFonts w:cstheme="minorHAnsi"/>
        </w:rPr>
      </w:pPr>
      <w:r w:rsidRPr="00AE3356">
        <w:rPr>
          <w:rFonts w:cstheme="minorHAnsi"/>
        </w:rPr>
        <w:t xml:space="preserve">Obklad </w:t>
      </w:r>
      <w:r w:rsidR="00F14AFA" w:rsidRPr="00AE3356">
        <w:rPr>
          <w:rFonts w:cstheme="minorHAnsi"/>
        </w:rPr>
        <w:t>podhledu venkovního krytého vstupu (u vybočující hmoty domu)</w:t>
      </w:r>
      <w:r w:rsidR="00F25AB2" w:rsidRPr="00AE3356">
        <w:rPr>
          <w:rFonts w:cstheme="minorHAnsi"/>
        </w:rPr>
        <w:t>. Platí pro stěny, podhled v 1.NP, podhled v 2.NP</w:t>
      </w:r>
    </w:p>
    <w:p w14:paraId="67487C9E" w14:textId="62643D9B" w:rsidR="00F14AFA" w:rsidRPr="00AE3356" w:rsidRDefault="00F14AFA" w:rsidP="00861885">
      <w:pPr>
        <w:pStyle w:val="Odstavecseseznamem"/>
        <w:numPr>
          <w:ilvl w:val="0"/>
          <w:numId w:val="6"/>
        </w:numPr>
        <w:rPr>
          <w:rFonts w:cstheme="minorHAnsi"/>
        </w:rPr>
      </w:pPr>
      <w:r w:rsidRPr="00AE3356">
        <w:rPr>
          <w:rFonts w:cstheme="minorHAnsi"/>
        </w:rPr>
        <w:t>barevnost –</w:t>
      </w:r>
      <w:r w:rsidR="00A641B2" w:rsidRPr="00AE3356">
        <w:rPr>
          <w:rFonts w:cstheme="minorHAnsi"/>
        </w:rPr>
        <w:t xml:space="preserve"> světle modrá RAL 5012, přesný odstín bude určen</w:t>
      </w:r>
      <w:r w:rsidRPr="00AE3356">
        <w:rPr>
          <w:rFonts w:cstheme="minorHAnsi"/>
        </w:rPr>
        <w:t xml:space="preserve"> architektem</w:t>
      </w:r>
      <w:r w:rsidR="00A641B2" w:rsidRPr="00AE3356">
        <w:rPr>
          <w:rFonts w:cstheme="minorHAnsi"/>
        </w:rPr>
        <w:t xml:space="preserve"> na základě předložených vzorků na stavbě</w:t>
      </w:r>
      <w:r w:rsidRPr="00AE3356">
        <w:rPr>
          <w:rFonts w:cstheme="minorHAnsi"/>
        </w:rPr>
        <w:t xml:space="preserve"> </w:t>
      </w:r>
    </w:p>
    <w:p w14:paraId="3A9C4CBC" w14:textId="06620682" w:rsidR="00F25AB2" w:rsidRPr="00AE3356" w:rsidRDefault="00F25AB2" w:rsidP="00F25AB2">
      <w:pPr>
        <w:pStyle w:val="Odstavecseseznamem"/>
        <w:numPr>
          <w:ilvl w:val="0"/>
          <w:numId w:val="6"/>
        </w:numPr>
        <w:rPr>
          <w:rFonts w:cstheme="minorHAnsi"/>
        </w:rPr>
      </w:pPr>
      <w:r w:rsidRPr="00AE3356">
        <w:rPr>
          <w:rFonts w:cstheme="minorHAnsi"/>
          <w:noProof/>
          <w:lang w:eastAsia="cs-CZ"/>
        </w:rPr>
        <w:drawing>
          <wp:inline distT="0" distB="0" distL="0" distR="0" wp14:anchorId="79A069A9" wp14:editId="77B92897">
            <wp:extent cx="3752602" cy="688340"/>
            <wp:effectExtent l="0" t="0" r="635" b="0"/>
            <wp:docPr id="5425" name="Obrázek 5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91703" cy="695512"/>
                    </a:xfrm>
                    <a:prstGeom prst="rect">
                      <a:avLst/>
                    </a:prstGeom>
                  </pic:spPr>
                </pic:pic>
              </a:graphicData>
            </a:graphic>
          </wp:inline>
        </w:drawing>
      </w:r>
    </w:p>
    <w:p w14:paraId="5B1839E3" w14:textId="77777777" w:rsidR="00F25AB2" w:rsidRPr="00AE3356" w:rsidRDefault="0052474A" w:rsidP="005015B7">
      <w:pPr>
        <w:pStyle w:val="Odstavecseseznamem"/>
        <w:ind w:left="1440" w:firstLine="0"/>
        <w:rPr>
          <w:rFonts w:cstheme="minorHAnsi"/>
        </w:rPr>
      </w:pPr>
      <w:r w:rsidRPr="00AE3356">
        <w:rPr>
          <w:rFonts w:cstheme="minorHAnsi"/>
          <w:noProof/>
          <w:lang w:eastAsia="cs-CZ"/>
        </w:rPr>
        <w:drawing>
          <wp:inline distT="0" distB="0" distL="0" distR="0" wp14:anchorId="149D1D19" wp14:editId="3E48C90E">
            <wp:extent cx="3788228" cy="2019300"/>
            <wp:effectExtent l="0" t="0" r="3175"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33373" cy="2043365"/>
                    </a:xfrm>
                    <a:prstGeom prst="rect">
                      <a:avLst/>
                    </a:prstGeom>
                  </pic:spPr>
                </pic:pic>
              </a:graphicData>
            </a:graphic>
          </wp:inline>
        </w:drawing>
      </w:r>
      <w:r w:rsidR="00A641B2" w:rsidRPr="00AE3356">
        <w:rPr>
          <w:rFonts w:cstheme="minorHAnsi"/>
        </w:rPr>
        <w:t xml:space="preserve"> </w:t>
      </w:r>
    </w:p>
    <w:p w14:paraId="62E1ADC3" w14:textId="66BC265A" w:rsidR="004723E4" w:rsidRPr="00AE3356" w:rsidRDefault="00A45022" w:rsidP="005015B7">
      <w:pPr>
        <w:pStyle w:val="Odstavecseseznamem"/>
        <w:ind w:left="1440" w:firstLine="0"/>
        <w:rPr>
          <w:rFonts w:cstheme="minorHAnsi"/>
        </w:rPr>
      </w:pPr>
      <w:r w:rsidRPr="00AE3356">
        <w:rPr>
          <w:rFonts w:cstheme="minorHAnsi"/>
        </w:rPr>
        <w:t>požadovaný design</w:t>
      </w:r>
      <w:r w:rsidR="00F25AB2" w:rsidRPr="00AE3356">
        <w:rPr>
          <w:rFonts w:cstheme="minorHAnsi"/>
        </w:rPr>
        <w:t xml:space="preserve"> perforování v</w:t>
      </w:r>
      <w:r w:rsidR="0010540B" w:rsidRPr="00AE3356">
        <w:rPr>
          <w:rFonts w:cstheme="minorHAnsi"/>
        </w:rPr>
        <w:t xml:space="preserve"> podhledu</w:t>
      </w:r>
      <w:r w:rsidRPr="00AE3356">
        <w:rPr>
          <w:rFonts w:cstheme="minorHAnsi"/>
        </w:rPr>
        <w:t xml:space="preserve"> </w:t>
      </w:r>
      <w:r w:rsidR="00F25AB2" w:rsidRPr="00AE3356">
        <w:rPr>
          <w:rFonts w:cstheme="minorHAnsi"/>
        </w:rPr>
        <w:t>1.NP, 2.NP</w:t>
      </w:r>
    </w:p>
    <w:p w14:paraId="0544DF21" w14:textId="77777777" w:rsidR="00A641B2" w:rsidRPr="00AE3356" w:rsidRDefault="00A641B2" w:rsidP="00861885">
      <w:pPr>
        <w:pStyle w:val="Odstavecseseznamem"/>
        <w:numPr>
          <w:ilvl w:val="0"/>
          <w:numId w:val="6"/>
        </w:numPr>
        <w:rPr>
          <w:rFonts w:cstheme="minorHAnsi"/>
        </w:rPr>
      </w:pPr>
      <w:r w:rsidRPr="00AE3356">
        <w:rPr>
          <w:rFonts w:cstheme="minorHAnsi"/>
        </w:rPr>
        <w:t>Nepravidelný rastr vertikálních linií, střídání dílců o dvou různých hustotách perforace – viz obrázek</w:t>
      </w:r>
    </w:p>
    <w:p w14:paraId="683E2046" w14:textId="77777777" w:rsidR="00986294" w:rsidRPr="00AE3356" w:rsidRDefault="0010540B" w:rsidP="005015B7">
      <w:pPr>
        <w:pStyle w:val="Odstavecseseznamem"/>
        <w:ind w:left="1440" w:firstLine="0"/>
        <w:rPr>
          <w:rFonts w:cstheme="minorHAnsi"/>
        </w:rPr>
      </w:pPr>
      <w:r w:rsidRPr="00AE3356">
        <w:rPr>
          <w:rFonts w:cstheme="minorHAnsi"/>
          <w:noProof/>
          <w:lang w:eastAsia="cs-CZ"/>
        </w:rPr>
        <w:drawing>
          <wp:inline distT="0" distB="0" distL="0" distR="0" wp14:anchorId="32030C2A" wp14:editId="0C4978BB">
            <wp:extent cx="3764478" cy="2236379"/>
            <wp:effectExtent l="0" t="0" r="762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38798" cy="2280531"/>
                    </a:xfrm>
                    <a:prstGeom prst="rect">
                      <a:avLst/>
                    </a:prstGeom>
                  </pic:spPr>
                </pic:pic>
              </a:graphicData>
            </a:graphic>
          </wp:inline>
        </w:drawing>
      </w:r>
    </w:p>
    <w:p w14:paraId="420E3330" w14:textId="5AE6EDD0" w:rsidR="0010540B" w:rsidRPr="00AE3356" w:rsidRDefault="0010540B" w:rsidP="005015B7">
      <w:pPr>
        <w:pStyle w:val="Odstavecseseznamem"/>
        <w:ind w:left="1440" w:firstLine="0"/>
        <w:rPr>
          <w:rFonts w:cstheme="minorHAnsi"/>
        </w:rPr>
      </w:pPr>
      <w:r w:rsidRPr="00AE3356">
        <w:rPr>
          <w:rFonts w:cstheme="minorHAnsi"/>
        </w:rPr>
        <w:t>požadovaný design</w:t>
      </w:r>
    </w:p>
    <w:p w14:paraId="2BFDB6A3" w14:textId="5347CFBF" w:rsidR="00F25AB2" w:rsidRPr="00AE3356" w:rsidRDefault="00F25AB2" w:rsidP="00F25AB2">
      <w:pPr>
        <w:pStyle w:val="Nadpis2"/>
        <w:rPr>
          <w:rFonts w:asciiTheme="minorHAnsi" w:hAnsiTheme="minorHAnsi" w:cstheme="minorHAnsi"/>
        </w:rPr>
      </w:pPr>
      <w:r w:rsidRPr="00AE3356">
        <w:rPr>
          <w:rFonts w:asciiTheme="minorHAnsi" w:hAnsiTheme="minorHAnsi" w:cstheme="minorHAnsi"/>
        </w:rPr>
        <w:lastRenderedPageBreak/>
        <w:t>KS 01.3</w:t>
      </w:r>
    </w:p>
    <w:p w14:paraId="3F546282" w14:textId="469AA717" w:rsidR="00F25AB2" w:rsidRPr="00AE3356" w:rsidRDefault="00986294" w:rsidP="00F25AB2">
      <w:pPr>
        <w:pStyle w:val="Nadpis3"/>
        <w:rPr>
          <w:rFonts w:asciiTheme="minorHAnsi" w:hAnsiTheme="minorHAnsi" w:cstheme="minorHAnsi"/>
        </w:rPr>
      </w:pPr>
      <w:r w:rsidRPr="00AE3356">
        <w:rPr>
          <w:rFonts w:asciiTheme="minorHAnsi" w:hAnsiTheme="minorHAnsi" w:cstheme="minorHAnsi"/>
        </w:rPr>
        <w:t>FASÁDNÍ STĚRKA</w:t>
      </w:r>
    </w:p>
    <w:p w14:paraId="6B28D407" w14:textId="0C37D7E0" w:rsidR="00F25AB2" w:rsidRPr="00AE3356" w:rsidRDefault="00986294" w:rsidP="00986294">
      <w:pPr>
        <w:pStyle w:val="Odstavecseseznamem"/>
        <w:numPr>
          <w:ilvl w:val="0"/>
          <w:numId w:val="6"/>
        </w:numPr>
        <w:rPr>
          <w:rFonts w:cstheme="minorHAnsi"/>
        </w:rPr>
      </w:pPr>
      <w:r w:rsidRPr="00AE3356">
        <w:rPr>
          <w:rFonts w:cstheme="minorHAnsi"/>
        </w:rPr>
        <w:t>Betonová stěrka probarvená, imitace betonu</w:t>
      </w:r>
    </w:p>
    <w:p w14:paraId="6CA97B96" w14:textId="54247CCD" w:rsidR="00986294" w:rsidRPr="00AE3356" w:rsidRDefault="00986294" w:rsidP="00986294">
      <w:pPr>
        <w:pStyle w:val="Odstavecseseznamem"/>
        <w:numPr>
          <w:ilvl w:val="0"/>
          <w:numId w:val="6"/>
        </w:numPr>
        <w:rPr>
          <w:rFonts w:cstheme="minorHAnsi"/>
        </w:rPr>
      </w:pPr>
      <w:r w:rsidRPr="00AE3356">
        <w:rPr>
          <w:rFonts w:cstheme="minorHAnsi"/>
        </w:rPr>
        <w:t>Materiál vhodný pro exteriéry</w:t>
      </w:r>
    </w:p>
    <w:p w14:paraId="16D4B46B" w14:textId="36106B41" w:rsidR="00986294" w:rsidRPr="00AE3356" w:rsidRDefault="00986294" w:rsidP="00986294">
      <w:pPr>
        <w:pStyle w:val="Odstavecseseznamem"/>
        <w:numPr>
          <w:ilvl w:val="0"/>
          <w:numId w:val="6"/>
        </w:numPr>
        <w:rPr>
          <w:rFonts w:cstheme="minorHAnsi"/>
        </w:rPr>
      </w:pPr>
      <w:r w:rsidRPr="00AE3356">
        <w:rPr>
          <w:rFonts w:cstheme="minorHAnsi"/>
        </w:rPr>
        <w:t>Možno použít i na kontaktní zateplovací systém. Například na fasádní polystyren bílý i šedý, na minerální vatu, na PUR desky, na soklový XPS, perimetr, na fenolické desky, na dřevovláknité desky.</w:t>
      </w:r>
    </w:p>
    <w:p w14:paraId="6A045907" w14:textId="77777777" w:rsidR="00986294" w:rsidRPr="00AE3356" w:rsidRDefault="00986294" w:rsidP="00986294">
      <w:pPr>
        <w:pStyle w:val="Odstavecseseznamem"/>
        <w:numPr>
          <w:ilvl w:val="0"/>
          <w:numId w:val="6"/>
        </w:numPr>
        <w:rPr>
          <w:rFonts w:cstheme="minorHAnsi"/>
        </w:rPr>
      </w:pPr>
      <w:r w:rsidRPr="00AE3356">
        <w:rPr>
          <w:rFonts w:cstheme="minorHAnsi"/>
        </w:rPr>
        <w:t>prodyšný – difúzně otevřený</w:t>
      </w:r>
    </w:p>
    <w:p w14:paraId="43D85B87" w14:textId="77777777" w:rsidR="00986294" w:rsidRPr="00AE3356" w:rsidRDefault="00986294" w:rsidP="00986294">
      <w:pPr>
        <w:pStyle w:val="Odstavecseseznamem"/>
        <w:numPr>
          <w:ilvl w:val="0"/>
          <w:numId w:val="6"/>
        </w:numPr>
        <w:rPr>
          <w:rFonts w:cstheme="minorHAnsi"/>
        </w:rPr>
      </w:pPr>
      <w:r w:rsidRPr="00AE3356">
        <w:rPr>
          <w:rFonts w:cstheme="minorHAnsi"/>
        </w:rPr>
        <w:t>UV stabilní – stálobarevný</w:t>
      </w:r>
    </w:p>
    <w:p w14:paraId="5E3C18CB" w14:textId="02D33519" w:rsidR="00986294" w:rsidRPr="00AE3356" w:rsidRDefault="00986294" w:rsidP="00986294">
      <w:pPr>
        <w:pStyle w:val="Odstavecseseznamem"/>
        <w:numPr>
          <w:ilvl w:val="0"/>
          <w:numId w:val="6"/>
        </w:numPr>
        <w:rPr>
          <w:rFonts w:cstheme="minorHAnsi"/>
        </w:rPr>
      </w:pPr>
      <w:r w:rsidRPr="00AE3356">
        <w:rPr>
          <w:rFonts w:cstheme="minorHAnsi"/>
        </w:rPr>
        <w:t>odolný plísním a řasám</w:t>
      </w:r>
    </w:p>
    <w:p w14:paraId="7BA8A46B" w14:textId="36D29EDD" w:rsidR="00986294" w:rsidRPr="00AE3356" w:rsidRDefault="00986294" w:rsidP="00986294">
      <w:pPr>
        <w:pStyle w:val="Odstavecseseznamem"/>
        <w:numPr>
          <w:ilvl w:val="0"/>
          <w:numId w:val="6"/>
        </w:numPr>
        <w:rPr>
          <w:rFonts w:cstheme="minorHAnsi"/>
        </w:rPr>
      </w:pPr>
      <w:r w:rsidRPr="00AE3356">
        <w:rPr>
          <w:rFonts w:cstheme="minorHAnsi"/>
        </w:rPr>
        <w:t>součástí penetrace povrchu</w:t>
      </w:r>
    </w:p>
    <w:p w14:paraId="544BDE1D" w14:textId="4AA3427F" w:rsidR="00986294" w:rsidRPr="00AE3356" w:rsidRDefault="00986294" w:rsidP="00986294">
      <w:pPr>
        <w:pStyle w:val="Odstavecseseznamem"/>
        <w:numPr>
          <w:ilvl w:val="0"/>
          <w:numId w:val="6"/>
        </w:numPr>
        <w:rPr>
          <w:rFonts w:cstheme="minorHAnsi"/>
        </w:rPr>
      </w:pPr>
      <w:r w:rsidRPr="00AE3356">
        <w:rPr>
          <w:rFonts w:cstheme="minorHAnsi"/>
          <w:noProof/>
          <w:lang w:eastAsia="cs-CZ"/>
        </w:rPr>
        <w:drawing>
          <wp:inline distT="0" distB="0" distL="0" distR="0" wp14:anchorId="743AD501" wp14:editId="46324F11">
            <wp:extent cx="3333749" cy="2683823"/>
            <wp:effectExtent l="0" t="0" r="635" b="2540"/>
            <wp:docPr id="5429" name="Obrázek 5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53583" cy="2699790"/>
                    </a:xfrm>
                    <a:prstGeom prst="rect">
                      <a:avLst/>
                    </a:prstGeom>
                  </pic:spPr>
                </pic:pic>
              </a:graphicData>
            </a:graphic>
          </wp:inline>
        </w:drawing>
      </w:r>
    </w:p>
    <w:p w14:paraId="2FC842CF" w14:textId="77777777" w:rsidR="005D663F" w:rsidRPr="00AE3356" w:rsidRDefault="005D663F" w:rsidP="005D663F">
      <w:pPr>
        <w:rPr>
          <w:rFonts w:cstheme="minorHAnsi"/>
        </w:rPr>
      </w:pPr>
    </w:p>
    <w:p w14:paraId="30B7C256" w14:textId="3B6FC65F" w:rsidR="003E4E22" w:rsidRPr="00AE3356" w:rsidRDefault="003E4E22"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1</w:t>
      </w:r>
      <w:r w:rsidRPr="00AE3356">
        <w:rPr>
          <w:rFonts w:asciiTheme="minorHAnsi" w:hAnsiTheme="minorHAnsi" w:cstheme="minorHAnsi"/>
        </w:rPr>
        <w:t>.</w:t>
      </w:r>
      <w:r w:rsidR="00986294" w:rsidRPr="00AE3356">
        <w:rPr>
          <w:rFonts w:asciiTheme="minorHAnsi" w:hAnsiTheme="minorHAnsi" w:cstheme="minorHAnsi"/>
        </w:rPr>
        <w:t>4</w:t>
      </w:r>
    </w:p>
    <w:p w14:paraId="14A72D7E" w14:textId="77777777" w:rsidR="0094530A" w:rsidRPr="00AE3356" w:rsidRDefault="00A60FC6" w:rsidP="00D34B6E">
      <w:pPr>
        <w:pStyle w:val="Nadpis3"/>
        <w:rPr>
          <w:rFonts w:asciiTheme="minorHAnsi" w:hAnsiTheme="minorHAnsi" w:cstheme="minorHAnsi"/>
        </w:rPr>
      </w:pPr>
      <w:r w:rsidRPr="00AE3356">
        <w:rPr>
          <w:rFonts w:asciiTheme="minorHAnsi" w:hAnsiTheme="minorHAnsi" w:cstheme="minorHAnsi"/>
        </w:rPr>
        <w:t>Pohledové betony</w:t>
      </w:r>
    </w:p>
    <w:p w14:paraId="6C8902DA" w14:textId="77777777" w:rsidR="00A60FC6" w:rsidRPr="00AE3356" w:rsidRDefault="00A60FC6" w:rsidP="005D663F">
      <w:pPr>
        <w:pStyle w:val="Odstavecseseznamem"/>
        <w:numPr>
          <w:ilvl w:val="0"/>
          <w:numId w:val="2"/>
        </w:numPr>
        <w:rPr>
          <w:rFonts w:cstheme="minorHAnsi"/>
        </w:rPr>
      </w:pPr>
      <w:r w:rsidRPr="00AE3356">
        <w:rPr>
          <w:rFonts w:cstheme="minorHAnsi"/>
        </w:rPr>
        <w:t xml:space="preserve">nepoužívat recyklovaný beton a kalovou vodu </w:t>
      </w:r>
    </w:p>
    <w:p w14:paraId="5F3F5B5B" w14:textId="77777777" w:rsidR="00A77056" w:rsidRPr="00AE3356" w:rsidRDefault="00A60FC6" w:rsidP="005D663F">
      <w:pPr>
        <w:pStyle w:val="Odstavecseseznamem"/>
        <w:numPr>
          <w:ilvl w:val="0"/>
          <w:numId w:val="2"/>
        </w:numPr>
        <w:rPr>
          <w:rFonts w:cstheme="minorHAnsi"/>
        </w:rPr>
      </w:pPr>
      <w:r w:rsidRPr="00AE3356">
        <w:rPr>
          <w:rFonts w:cstheme="minorHAnsi"/>
        </w:rPr>
        <w:t>konzistence betonu na stupni F2 až F3</w:t>
      </w:r>
    </w:p>
    <w:p w14:paraId="1CA09D22" w14:textId="6A28ED58" w:rsidR="00A60FC6" w:rsidRPr="00AE3356" w:rsidRDefault="00A77056" w:rsidP="005D663F">
      <w:pPr>
        <w:pStyle w:val="Odstavecseseznamem"/>
        <w:numPr>
          <w:ilvl w:val="0"/>
          <w:numId w:val="2"/>
        </w:numPr>
        <w:rPr>
          <w:rFonts w:cstheme="minorHAnsi"/>
        </w:rPr>
      </w:pPr>
      <w:r w:rsidRPr="00AE3356">
        <w:rPr>
          <w:rFonts w:cstheme="minorHAnsi"/>
        </w:rPr>
        <w:t>nátěr pro zajištění bezprašnosti povrchu</w:t>
      </w:r>
      <w:r w:rsidR="00A60FC6" w:rsidRPr="00AE3356">
        <w:rPr>
          <w:rFonts w:cstheme="minorHAnsi"/>
        </w:rPr>
        <w:t xml:space="preserve"> </w:t>
      </w:r>
    </w:p>
    <w:p w14:paraId="3F26382A" w14:textId="6039B142" w:rsidR="00145556" w:rsidRPr="00AE3356" w:rsidRDefault="00145556" w:rsidP="00AE3356">
      <w:pPr>
        <w:pStyle w:val="Odstavecseseznamem"/>
        <w:ind w:firstLine="0"/>
        <w:rPr>
          <w:rFonts w:cstheme="minorHAnsi"/>
          <w:strike/>
        </w:rPr>
      </w:pPr>
    </w:p>
    <w:p w14:paraId="6498DB6F" w14:textId="47A0DC24" w:rsidR="00A21424" w:rsidRPr="00AE3356" w:rsidRDefault="00A21424" w:rsidP="00A21424">
      <w:pPr>
        <w:pStyle w:val="Odstavecseseznamem"/>
        <w:numPr>
          <w:ilvl w:val="0"/>
          <w:numId w:val="2"/>
        </w:numPr>
        <w:rPr>
          <w:rFonts w:cstheme="minorHAnsi"/>
        </w:rPr>
      </w:pPr>
    </w:p>
    <w:p w14:paraId="1B3A71BC" w14:textId="77777777" w:rsidR="00ED210E" w:rsidRPr="00AE3356" w:rsidRDefault="00ED210E" w:rsidP="00ED210E">
      <w:pPr>
        <w:pStyle w:val="Nadpis2"/>
        <w:rPr>
          <w:rFonts w:asciiTheme="minorHAnsi" w:hAnsiTheme="minorHAnsi" w:cstheme="minorHAnsi"/>
        </w:rPr>
      </w:pPr>
    </w:p>
    <w:p w14:paraId="4BF32E3F" w14:textId="0286A795" w:rsidR="00ED210E" w:rsidRPr="00AE3356" w:rsidRDefault="00ED210E" w:rsidP="00ED210E">
      <w:pPr>
        <w:pStyle w:val="Nadpis2"/>
        <w:rPr>
          <w:rFonts w:asciiTheme="minorHAnsi" w:hAnsiTheme="minorHAnsi" w:cstheme="minorHAnsi"/>
        </w:rPr>
      </w:pPr>
      <w:r w:rsidRPr="00AE3356">
        <w:rPr>
          <w:rFonts w:asciiTheme="minorHAnsi" w:hAnsiTheme="minorHAnsi" w:cstheme="minorHAnsi"/>
        </w:rPr>
        <w:t>KS 01.</w:t>
      </w:r>
      <w:r w:rsidR="00415ADF" w:rsidRPr="00AE3356">
        <w:rPr>
          <w:rFonts w:asciiTheme="minorHAnsi" w:hAnsiTheme="minorHAnsi" w:cstheme="minorHAnsi"/>
        </w:rPr>
        <w:t>5</w:t>
      </w:r>
    </w:p>
    <w:p w14:paraId="4B41FBA1" w14:textId="649D6DFE" w:rsidR="00ED210E" w:rsidRPr="00AE3356" w:rsidRDefault="00701812" w:rsidP="00ED210E">
      <w:pPr>
        <w:pStyle w:val="Nadpis3"/>
        <w:rPr>
          <w:rFonts w:asciiTheme="minorHAnsi" w:hAnsiTheme="minorHAnsi" w:cstheme="minorHAnsi"/>
        </w:rPr>
      </w:pPr>
      <w:r w:rsidRPr="00AE3356">
        <w:rPr>
          <w:rFonts w:asciiTheme="minorHAnsi" w:hAnsiTheme="minorHAnsi" w:cstheme="minorHAnsi"/>
        </w:rPr>
        <w:t>FASÁDNÍ OMÍTKA</w:t>
      </w:r>
    </w:p>
    <w:p w14:paraId="20521023" w14:textId="7E92C1B3" w:rsidR="00ED210E" w:rsidRPr="00AE3356" w:rsidRDefault="00415ADF" w:rsidP="00AE3356">
      <w:pPr>
        <w:pStyle w:val="Odstavecseseznamem"/>
        <w:ind w:firstLine="0"/>
        <w:rPr>
          <w:rFonts w:cstheme="minorHAnsi"/>
        </w:rPr>
      </w:pPr>
      <w:r w:rsidRPr="00AE3356">
        <w:rPr>
          <w:rFonts w:cstheme="minorHAnsi"/>
        </w:rPr>
        <w:t>Silikonová fasádní omítka</w:t>
      </w:r>
    </w:p>
    <w:p w14:paraId="5F1DE85C" w14:textId="032E870D" w:rsidR="00415ADF" w:rsidRPr="00AE3356" w:rsidRDefault="00415ADF" w:rsidP="00AE3356">
      <w:pPr>
        <w:pStyle w:val="Odstavecseseznamem"/>
        <w:ind w:firstLine="0"/>
        <w:rPr>
          <w:rFonts w:cstheme="minorHAnsi"/>
        </w:rPr>
      </w:pPr>
      <w:r w:rsidRPr="00AE3356">
        <w:rPr>
          <w:rFonts w:cstheme="minorHAnsi"/>
        </w:rPr>
        <w:t>Zrnitost 1,5 mm</w:t>
      </w:r>
    </w:p>
    <w:p w14:paraId="2AFFA8F6" w14:textId="27C7A9A5" w:rsidR="00415ADF" w:rsidRPr="00AE3356" w:rsidRDefault="00415ADF" w:rsidP="00AE3356">
      <w:pPr>
        <w:pStyle w:val="Odstavecseseznamem"/>
        <w:ind w:firstLine="0"/>
        <w:rPr>
          <w:rFonts w:cstheme="minorHAnsi"/>
        </w:rPr>
      </w:pPr>
      <w:r w:rsidRPr="00AE3356">
        <w:rPr>
          <w:rFonts w:cstheme="minorHAnsi"/>
        </w:rPr>
        <w:t>Barva bílá</w:t>
      </w:r>
    </w:p>
    <w:p w14:paraId="2729C077" w14:textId="77777777" w:rsidR="00415ADF" w:rsidRPr="00AE3356" w:rsidRDefault="00415ADF" w:rsidP="00AE3356">
      <w:pPr>
        <w:pStyle w:val="Odstavecseseznamem"/>
        <w:ind w:firstLine="0"/>
        <w:rPr>
          <w:rFonts w:cstheme="minorHAnsi"/>
        </w:rPr>
      </w:pPr>
    </w:p>
    <w:p w14:paraId="1F2A5B31" w14:textId="24E39C58" w:rsidR="00701812" w:rsidRPr="00AE3356" w:rsidRDefault="00415ADF" w:rsidP="00AE3356">
      <w:pPr>
        <w:pStyle w:val="Odstavecseseznamem"/>
        <w:ind w:firstLine="0"/>
        <w:rPr>
          <w:rFonts w:cstheme="minorHAnsi"/>
        </w:rPr>
      </w:pPr>
      <w:r w:rsidRPr="00AE3356">
        <w:rPr>
          <w:rFonts w:cstheme="minorHAnsi"/>
          <w:noProof/>
          <w:lang w:eastAsia="cs-CZ"/>
        </w:rPr>
        <w:drawing>
          <wp:inline distT="0" distB="0" distL="0" distR="0" wp14:anchorId="0BB345E4" wp14:editId="0DBF8AA7">
            <wp:extent cx="1897281" cy="1920232"/>
            <wp:effectExtent l="0" t="0" r="8255" b="4445"/>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flipH="1">
                      <a:off x="0" y="0"/>
                      <a:ext cx="1907398" cy="1930471"/>
                    </a:xfrm>
                    <a:prstGeom prst="rect">
                      <a:avLst/>
                    </a:prstGeom>
                  </pic:spPr>
                </pic:pic>
              </a:graphicData>
            </a:graphic>
          </wp:inline>
        </w:drawing>
      </w:r>
    </w:p>
    <w:p w14:paraId="00980728" w14:textId="7A99B4EF" w:rsidR="008C6AEB" w:rsidRPr="00AE3356" w:rsidRDefault="008C6AEB" w:rsidP="008C6AEB">
      <w:pPr>
        <w:pStyle w:val="Nadpis2"/>
        <w:rPr>
          <w:rFonts w:asciiTheme="minorHAnsi" w:hAnsiTheme="minorHAnsi" w:cstheme="minorHAnsi"/>
        </w:rPr>
      </w:pPr>
      <w:r w:rsidRPr="00AE3356">
        <w:rPr>
          <w:rFonts w:asciiTheme="minorHAnsi" w:hAnsiTheme="minorHAnsi" w:cstheme="minorHAnsi"/>
        </w:rPr>
        <w:t>KS 01.6</w:t>
      </w:r>
    </w:p>
    <w:p w14:paraId="63573823" w14:textId="692E764C" w:rsidR="008C6AEB" w:rsidRPr="00AE3356" w:rsidRDefault="008C6AEB" w:rsidP="008C6AEB">
      <w:pPr>
        <w:pStyle w:val="Nadpis3"/>
        <w:rPr>
          <w:rFonts w:asciiTheme="minorHAnsi" w:hAnsiTheme="minorHAnsi" w:cstheme="minorHAnsi"/>
        </w:rPr>
      </w:pPr>
      <w:r w:rsidRPr="00AE3356">
        <w:rPr>
          <w:rFonts w:asciiTheme="minorHAnsi" w:hAnsiTheme="minorHAnsi" w:cstheme="minorHAnsi"/>
        </w:rPr>
        <w:t>LOGO</w:t>
      </w:r>
    </w:p>
    <w:p w14:paraId="24116FCF" w14:textId="11C6C1C1" w:rsidR="008C6AEB" w:rsidRPr="00AE3356" w:rsidRDefault="008C6AEB" w:rsidP="00AE3356">
      <w:pPr>
        <w:pStyle w:val="Odstavecseseznamem"/>
        <w:numPr>
          <w:ilvl w:val="0"/>
          <w:numId w:val="3"/>
        </w:numPr>
        <w:rPr>
          <w:rFonts w:cstheme="minorHAnsi"/>
        </w:rPr>
      </w:pPr>
      <w:r w:rsidRPr="00AE3356">
        <w:rPr>
          <w:rFonts w:cstheme="minorHAnsi"/>
        </w:rPr>
        <w:t>Plastické podsvícené písmo</w:t>
      </w:r>
      <w:r w:rsidR="00AE7C15" w:rsidRPr="00AE3356">
        <w:rPr>
          <w:rFonts w:cstheme="minorHAnsi"/>
        </w:rPr>
        <w:t xml:space="preserve"> z nerezového materiálu</w:t>
      </w:r>
    </w:p>
    <w:p w14:paraId="0F425C50" w14:textId="6C3674F5" w:rsidR="00AE7C15" w:rsidRPr="00AE3356" w:rsidRDefault="003E0009" w:rsidP="00AE3356">
      <w:pPr>
        <w:pStyle w:val="Odstavecseseznamem"/>
        <w:numPr>
          <w:ilvl w:val="0"/>
          <w:numId w:val="3"/>
        </w:numPr>
        <w:rPr>
          <w:rFonts w:cstheme="minorHAnsi"/>
        </w:rPr>
      </w:pPr>
      <w:r w:rsidRPr="00AE3356">
        <w:rPr>
          <w:rFonts w:cstheme="minorHAnsi"/>
        </w:rPr>
        <w:t>Součástí kotvící systém a osvětlení se zdrojem</w:t>
      </w:r>
    </w:p>
    <w:p w14:paraId="47DF4805" w14:textId="7B1A79BE" w:rsidR="003E0009" w:rsidRPr="00AE3356" w:rsidRDefault="003E0009" w:rsidP="00AE3356">
      <w:pPr>
        <w:pStyle w:val="Odstavecseseznamem"/>
        <w:numPr>
          <w:ilvl w:val="0"/>
          <w:numId w:val="3"/>
        </w:numPr>
        <w:rPr>
          <w:rFonts w:cstheme="minorHAnsi"/>
        </w:rPr>
      </w:pPr>
      <w:r w:rsidRPr="00AE3356">
        <w:rPr>
          <w:rFonts w:cstheme="minorHAnsi"/>
        </w:rPr>
        <w:t xml:space="preserve">Písmo odsazeno od fasády </w:t>
      </w:r>
      <w:r w:rsidR="00AE7C15" w:rsidRPr="00AE3356">
        <w:rPr>
          <w:rFonts w:cstheme="minorHAnsi"/>
        </w:rPr>
        <w:t>5 cm</w:t>
      </w:r>
    </w:p>
    <w:p w14:paraId="70A4C5AF" w14:textId="77777777" w:rsidR="008C6AEB" w:rsidRPr="00AE3356" w:rsidRDefault="008C6AEB" w:rsidP="00AE3356">
      <w:pPr>
        <w:pStyle w:val="Odstavecseseznamem"/>
        <w:numPr>
          <w:ilvl w:val="0"/>
          <w:numId w:val="3"/>
        </w:numPr>
        <w:rPr>
          <w:rFonts w:cstheme="minorHAnsi"/>
        </w:rPr>
      </w:pPr>
      <w:r w:rsidRPr="00AE3356">
        <w:rPr>
          <w:rFonts w:cstheme="minorHAnsi"/>
        </w:rPr>
        <w:t>Text:</w:t>
      </w:r>
    </w:p>
    <w:p w14:paraId="701260D6" w14:textId="0F97AD30" w:rsidR="008C6AEB" w:rsidRPr="00AE3356" w:rsidRDefault="008C6AEB" w:rsidP="00AE3356">
      <w:pPr>
        <w:pStyle w:val="Odstavecseseznamem"/>
        <w:numPr>
          <w:ilvl w:val="0"/>
          <w:numId w:val="3"/>
        </w:numPr>
        <w:rPr>
          <w:rFonts w:cstheme="minorHAnsi"/>
        </w:rPr>
      </w:pPr>
      <w:r w:rsidRPr="00AE3356">
        <w:rPr>
          <w:rFonts w:cstheme="minorHAnsi"/>
        </w:rPr>
        <w:t>ZIMNÍ STADION – výška písma 600 mm  + odpovídající diakritika</w:t>
      </w:r>
    </w:p>
    <w:p w14:paraId="6A5BC689" w14:textId="780A561A" w:rsidR="008C6AEB" w:rsidRPr="00AE3356" w:rsidRDefault="008C6AEB" w:rsidP="00AE3356">
      <w:pPr>
        <w:pStyle w:val="Odstavecseseznamem"/>
        <w:numPr>
          <w:ilvl w:val="0"/>
          <w:numId w:val="3"/>
        </w:numPr>
        <w:rPr>
          <w:rFonts w:cstheme="minorHAnsi"/>
        </w:rPr>
      </w:pPr>
      <w:r w:rsidRPr="00AE3356">
        <w:rPr>
          <w:rFonts w:cstheme="minorHAnsi"/>
        </w:rPr>
        <w:t>UHERSKÉ HRADIŠTĚ – výška písma 450 mm + odpovídající diakritika</w:t>
      </w:r>
    </w:p>
    <w:p w14:paraId="520DD087" w14:textId="77777777" w:rsidR="00170340" w:rsidRPr="00AE3356" w:rsidRDefault="00170340" w:rsidP="00170340">
      <w:pPr>
        <w:pStyle w:val="Odstavecseseznamem"/>
        <w:numPr>
          <w:ilvl w:val="0"/>
          <w:numId w:val="3"/>
        </w:numPr>
        <w:rPr>
          <w:rFonts w:cstheme="minorHAnsi"/>
        </w:rPr>
      </w:pPr>
      <w:r w:rsidRPr="00AE3356">
        <w:rPr>
          <w:rFonts w:cstheme="minorHAnsi"/>
        </w:rPr>
        <w:t>Osvětlení nástěnného loga v exteriéru u vstupu dobře čitelné ze vzdálenosti 200 m (při přímém pohledu)</w:t>
      </w:r>
    </w:p>
    <w:p w14:paraId="7705BAAF" w14:textId="77777777" w:rsidR="00170340" w:rsidRPr="00AE3356" w:rsidRDefault="00170340" w:rsidP="00170340">
      <w:pPr>
        <w:pStyle w:val="Odstavecseseznamem"/>
        <w:numPr>
          <w:ilvl w:val="0"/>
          <w:numId w:val="3"/>
        </w:numPr>
        <w:rPr>
          <w:rFonts w:cstheme="minorHAnsi"/>
        </w:rPr>
      </w:pPr>
      <w:r w:rsidRPr="00AE3356">
        <w:rPr>
          <w:rFonts w:cstheme="minorHAnsi"/>
        </w:rPr>
        <w:t>Logotyp bude řešen v rámci Smart City (</w:t>
      </w:r>
      <w:hyperlink r:id="rId17" w:history="1">
        <w:r w:rsidRPr="00AE3356">
          <w:rPr>
            <w:rStyle w:val="Hypertextovodkaz"/>
            <w:rFonts w:cstheme="minorHAnsi"/>
            <w:color w:val="auto"/>
          </w:rPr>
          <w:t>https://hradistechytre.cz/</w:t>
        </w:r>
      </w:hyperlink>
      <w:r w:rsidRPr="00AE3356">
        <w:rPr>
          <w:rFonts w:cstheme="minorHAnsi"/>
        </w:rPr>
        <w:t>)</w:t>
      </w:r>
    </w:p>
    <w:p w14:paraId="3F960DAD" w14:textId="77777777" w:rsidR="00170340" w:rsidRPr="00AE3356" w:rsidRDefault="00170340" w:rsidP="008C6AEB">
      <w:pPr>
        <w:pStyle w:val="Odstavecseseznamem"/>
        <w:ind w:firstLine="0"/>
        <w:rPr>
          <w:rFonts w:cstheme="minorHAnsi"/>
        </w:rPr>
      </w:pPr>
    </w:p>
    <w:p w14:paraId="0F9F1D89" w14:textId="77777777" w:rsidR="00114022" w:rsidRPr="00AE3356" w:rsidRDefault="00114022" w:rsidP="008C6AEB">
      <w:pPr>
        <w:pStyle w:val="Odstavecseseznamem"/>
        <w:ind w:firstLine="0"/>
        <w:rPr>
          <w:rFonts w:cstheme="minorHAnsi"/>
        </w:rPr>
      </w:pPr>
    </w:p>
    <w:p w14:paraId="7E32CEB1" w14:textId="08DAAACB" w:rsidR="008C329D" w:rsidRPr="00AE3356" w:rsidRDefault="008C329D" w:rsidP="008C6AEB">
      <w:pPr>
        <w:pStyle w:val="Odstavecseseznamem"/>
        <w:ind w:firstLine="0"/>
        <w:rPr>
          <w:rFonts w:cstheme="minorHAnsi"/>
        </w:rPr>
      </w:pPr>
      <w:r w:rsidRPr="00AE3356">
        <w:rPr>
          <w:rFonts w:cstheme="minorHAnsi"/>
        </w:rPr>
        <w:t xml:space="preserve"> </w:t>
      </w:r>
    </w:p>
    <w:p w14:paraId="1235FB21" w14:textId="7934EB46" w:rsidR="00AE7C15" w:rsidRPr="00AE3356" w:rsidRDefault="00AE7C15" w:rsidP="008C6AEB">
      <w:pPr>
        <w:pStyle w:val="Odstavecseseznamem"/>
        <w:ind w:firstLine="0"/>
        <w:rPr>
          <w:rFonts w:cstheme="minorHAnsi"/>
        </w:rPr>
      </w:pPr>
      <w:r w:rsidRPr="00AE3356">
        <w:rPr>
          <w:rFonts w:cstheme="minorHAnsi"/>
          <w:noProof/>
          <w:lang w:eastAsia="cs-CZ"/>
        </w:rPr>
        <w:drawing>
          <wp:inline distT="0" distB="0" distL="0" distR="0" wp14:anchorId="06B3E74B" wp14:editId="21080A31">
            <wp:extent cx="1840675" cy="1282894"/>
            <wp:effectExtent l="0" t="0" r="762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840675" cy="1282894"/>
                    </a:xfrm>
                    <a:prstGeom prst="rect">
                      <a:avLst/>
                    </a:prstGeom>
                  </pic:spPr>
                </pic:pic>
              </a:graphicData>
            </a:graphic>
          </wp:inline>
        </w:drawing>
      </w:r>
      <w:r w:rsidRPr="00AE3356">
        <w:rPr>
          <w:rFonts w:cstheme="minorHAnsi"/>
        </w:rPr>
        <w:t xml:space="preserve"> </w:t>
      </w:r>
      <w:r w:rsidR="008C329D" w:rsidRPr="00AE3356">
        <w:rPr>
          <w:rFonts w:cstheme="minorHAnsi"/>
        </w:rPr>
        <w:t>referenční foto</w:t>
      </w:r>
    </w:p>
    <w:p w14:paraId="228B9A67" w14:textId="77777777" w:rsidR="008C6AEB" w:rsidRPr="00AE3356" w:rsidRDefault="008C6AEB" w:rsidP="008C6AEB">
      <w:pPr>
        <w:pStyle w:val="Odstavecseseznamem"/>
        <w:ind w:firstLine="0"/>
        <w:rPr>
          <w:rFonts w:cstheme="minorHAnsi"/>
        </w:rPr>
      </w:pPr>
    </w:p>
    <w:p w14:paraId="4AF1A912" w14:textId="77777777" w:rsidR="008C6AEB" w:rsidRPr="00AE3356" w:rsidRDefault="008C6AEB" w:rsidP="00AE3356">
      <w:pPr>
        <w:pStyle w:val="Odstavecseseznamem"/>
        <w:ind w:firstLine="0"/>
        <w:rPr>
          <w:rFonts w:cstheme="minorHAnsi"/>
        </w:rPr>
      </w:pPr>
    </w:p>
    <w:p w14:paraId="58B8EA7B" w14:textId="77777777" w:rsidR="009A32EC" w:rsidRPr="00AE3356" w:rsidRDefault="009A32EC" w:rsidP="00B03FBA">
      <w:pPr>
        <w:pStyle w:val="Nadpis1"/>
        <w:numPr>
          <w:ilvl w:val="0"/>
          <w:numId w:val="0"/>
        </w:numPr>
        <w:ind w:left="720"/>
        <w:rPr>
          <w:rFonts w:cstheme="minorHAnsi"/>
        </w:rPr>
      </w:pPr>
      <w:bookmarkStart w:id="3" w:name="_Toc151034741"/>
      <w:r w:rsidRPr="00AE3356">
        <w:rPr>
          <w:rFonts w:cstheme="minorHAnsi"/>
        </w:rPr>
        <w:t>Výplně otvorů</w:t>
      </w:r>
      <w:r w:rsidR="00EB4108" w:rsidRPr="00AE3356">
        <w:rPr>
          <w:rFonts w:cstheme="minorHAnsi"/>
        </w:rPr>
        <w:t xml:space="preserve"> </w:t>
      </w:r>
      <w:r w:rsidR="00ED0F2B" w:rsidRPr="00AE3356">
        <w:rPr>
          <w:rFonts w:cstheme="minorHAnsi"/>
        </w:rPr>
        <w:t>vnější</w:t>
      </w:r>
      <w:bookmarkEnd w:id="3"/>
    </w:p>
    <w:p w14:paraId="49085550" w14:textId="28DC68DE" w:rsidR="003E4E22" w:rsidRPr="00AE3356" w:rsidRDefault="003E4E22"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2</w:t>
      </w:r>
      <w:r w:rsidRPr="00AE3356">
        <w:rPr>
          <w:rFonts w:asciiTheme="minorHAnsi" w:hAnsiTheme="minorHAnsi" w:cstheme="minorHAnsi"/>
        </w:rPr>
        <w:t>.1</w:t>
      </w:r>
    </w:p>
    <w:p w14:paraId="5FBDB5BA" w14:textId="12585698" w:rsidR="00EB4108" w:rsidRPr="00AE3356" w:rsidRDefault="005B7A41" w:rsidP="00D34B6E">
      <w:pPr>
        <w:pStyle w:val="Nadpis3"/>
        <w:rPr>
          <w:rFonts w:asciiTheme="minorHAnsi" w:hAnsiTheme="minorHAnsi" w:cstheme="minorHAnsi"/>
        </w:rPr>
      </w:pPr>
      <w:r w:rsidRPr="00AE3356">
        <w:rPr>
          <w:rFonts w:asciiTheme="minorHAnsi" w:hAnsiTheme="minorHAnsi" w:cstheme="minorHAnsi"/>
        </w:rPr>
        <w:t>Okna</w:t>
      </w:r>
    </w:p>
    <w:p w14:paraId="775CFD95" w14:textId="262EBD57" w:rsidR="00EB4108" w:rsidRPr="00AE3356" w:rsidRDefault="000C1032" w:rsidP="00EB4108">
      <w:pPr>
        <w:pStyle w:val="Odstavecseseznamem"/>
        <w:numPr>
          <w:ilvl w:val="0"/>
          <w:numId w:val="2"/>
        </w:numPr>
        <w:rPr>
          <w:rFonts w:cstheme="minorHAnsi"/>
        </w:rPr>
      </w:pPr>
      <w:r w:rsidRPr="00AE3356">
        <w:rPr>
          <w:rFonts w:cstheme="minorHAnsi"/>
        </w:rPr>
        <w:t xml:space="preserve">požadavek na teplené vlastnosti - </w:t>
      </w:r>
      <w:r w:rsidR="00AD31F3" w:rsidRPr="00AE3356">
        <w:rPr>
          <w:rFonts w:cstheme="minorHAnsi"/>
        </w:rPr>
        <w:t>v</w:t>
      </w:r>
      <w:r w:rsidR="00EB4108" w:rsidRPr="00AE3356">
        <w:rPr>
          <w:rFonts w:cstheme="minorHAnsi"/>
        </w:rPr>
        <w:t>ýplně na rozhraní</w:t>
      </w:r>
      <w:r w:rsidR="00AD31F3" w:rsidRPr="00AE3356">
        <w:rPr>
          <w:rFonts w:cstheme="minorHAnsi"/>
        </w:rPr>
        <w:t xml:space="preserve"> vnějšího a vnitřního prostředí </w:t>
      </w:r>
      <w:r w:rsidR="00EB4108" w:rsidRPr="00AE3356">
        <w:rPr>
          <w:rFonts w:cstheme="minorHAnsi"/>
        </w:rPr>
        <w:t>+ na rozhraní chladného a teplého vnitřního prostředí</w:t>
      </w:r>
      <w:r w:rsidR="00AD31F3" w:rsidRPr="00AE3356">
        <w:rPr>
          <w:rFonts w:cstheme="minorHAnsi"/>
        </w:rPr>
        <w:t xml:space="preserve"> (na rozhraní </w:t>
      </w:r>
      <w:proofErr w:type="spellStart"/>
      <w:r w:rsidR="00AD31F3" w:rsidRPr="00AE3356">
        <w:rPr>
          <w:rFonts w:cstheme="minorHAnsi"/>
        </w:rPr>
        <w:t>kluzišťové</w:t>
      </w:r>
      <w:proofErr w:type="spellEnd"/>
      <w:r w:rsidR="00AD31F3" w:rsidRPr="00AE3356">
        <w:rPr>
          <w:rFonts w:cstheme="minorHAnsi"/>
        </w:rPr>
        <w:t xml:space="preserve"> haly a přilehlých prostor)</w:t>
      </w:r>
      <w:r w:rsidR="00EB4108" w:rsidRPr="00AE3356">
        <w:rPr>
          <w:rFonts w:cstheme="minorHAnsi"/>
        </w:rPr>
        <w:t>:</w:t>
      </w:r>
    </w:p>
    <w:p w14:paraId="457945B9" w14:textId="77777777" w:rsidR="009A32EC" w:rsidRPr="00AE3356" w:rsidRDefault="009A32EC" w:rsidP="00861885">
      <w:pPr>
        <w:pStyle w:val="Odstavecseseznamem"/>
        <w:numPr>
          <w:ilvl w:val="0"/>
          <w:numId w:val="3"/>
        </w:numPr>
        <w:rPr>
          <w:rFonts w:cstheme="minorHAnsi"/>
        </w:rPr>
      </w:pPr>
      <w:r w:rsidRPr="00AE3356">
        <w:rPr>
          <w:rFonts w:cstheme="minorHAnsi"/>
        </w:rPr>
        <w:t xml:space="preserve">Uf = max. 1,0 W/m2K (součinitel prostupu tepla – rámu) </w:t>
      </w:r>
    </w:p>
    <w:p w14:paraId="5874A924" w14:textId="7B462CA5" w:rsidR="009A32EC" w:rsidRPr="00AE3356" w:rsidRDefault="009A32EC" w:rsidP="00861885">
      <w:pPr>
        <w:pStyle w:val="Odstavecseseznamem"/>
        <w:numPr>
          <w:ilvl w:val="0"/>
          <w:numId w:val="3"/>
        </w:numPr>
        <w:rPr>
          <w:rFonts w:cstheme="minorHAnsi"/>
        </w:rPr>
      </w:pPr>
      <w:proofErr w:type="spellStart"/>
      <w:r w:rsidRPr="00AE3356">
        <w:rPr>
          <w:rFonts w:cstheme="minorHAnsi"/>
        </w:rPr>
        <w:t>Ug</w:t>
      </w:r>
      <w:proofErr w:type="spellEnd"/>
      <w:r w:rsidRPr="00AE3356">
        <w:rPr>
          <w:rFonts w:cstheme="minorHAnsi"/>
        </w:rPr>
        <w:t xml:space="preserve"> = max. 0,6 W/m2K (součinitel prostupu tepla – skla) </w:t>
      </w:r>
    </w:p>
    <w:p w14:paraId="4E2BAA28" w14:textId="77777777" w:rsidR="000C1032" w:rsidRPr="00AE3356" w:rsidRDefault="000C1032" w:rsidP="000C1032">
      <w:pPr>
        <w:pStyle w:val="Odstavecseseznamem"/>
        <w:ind w:left="1440" w:firstLine="0"/>
        <w:rPr>
          <w:rFonts w:cstheme="minorHAnsi"/>
        </w:rPr>
      </w:pPr>
    </w:p>
    <w:p w14:paraId="0E89A93E" w14:textId="77777777" w:rsidR="00EB4108" w:rsidRPr="00AE3356" w:rsidRDefault="00AD31F3" w:rsidP="00EB4108">
      <w:pPr>
        <w:pStyle w:val="Odstavecseseznamem"/>
        <w:numPr>
          <w:ilvl w:val="0"/>
          <w:numId w:val="2"/>
        </w:numPr>
        <w:rPr>
          <w:rFonts w:cstheme="minorHAnsi"/>
        </w:rPr>
      </w:pPr>
      <w:r w:rsidRPr="00AE3356">
        <w:rPr>
          <w:rFonts w:cstheme="minorHAnsi"/>
        </w:rPr>
        <w:t>p</w:t>
      </w:r>
      <w:r w:rsidR="00A52CDE" w:rsidRPr="00AE3356">
        <w:rPr>
          <w:rFonts w:cstheme="minorHAnsi"/>
        </w:rPr>
        <w:t xml:space="preserve">ožadavek na zvukovou izolaci pro výplně na rozhraní </w:t>
      </w:r>
      <w:proofErr w:type="spellStart"/>
      <w:r w:rsidR="00A52CDE" w:rsidRPr="00AE3356">
        <w:rPr>
          <w:rFonts w:cstheme="minorHAnsi"/>
        </w:rPr>
        <w:t>kluzišťové</w:t>
      </w:r>
      <w:proofErr w:type="spellEnd"/>
      <w:r w:rsidR="00A52CDE" w:rsidRPr="00AE3356">
        <w:rPr>
          <w:rFonts w:cstheme="minorHAnsi"/>
        </w:rPr>
        <w:t xml:space="preserve"> haly a přilehlých prostor</w:t>
      </w:r>
      <w:r w:rsidR="00934A8F" w:rsidRPr="00AE3356">
        <w:rPr>
          <w:rFonts w:cstheme="minorHAnsi"/>
        </w:rPr>
        <w:t>:</w:t>
      </w:r>
    </w:p>
    <w:p w14:paraId="522E56DC" w14:textId="0FBF10C3" w:rsidR="00934A8F" w:rsidRPr="00AE3356" w:rsidRDefault="00A52CDE" w:rsidP="00861885">
      <w:pPr>
        <w:pStyle w:val="Odstavecseseznamem"/>
        <w:numPr>
          <w:ilvl w:val="0"/>
          <w:numId w:val="3"/>
        </w:numPr>
        <w:rPr>
          <w:rFonts w:cstheme="minorHAnsi"/>
        </w:rPr>
      </w:pPr>
      <w:r w:rsidRPr="00AE3356">
        <w:rPr>
          <w:rFonts w:cstheme="minorHAnsi"/>
        </w:rPr>
        <w:t xml:space="preserve">vstupní hala, kanceláře, </w:t>
      </w:r>
      <w:r w:rsidR="00641C69" w:rsidRPr="00AE3356">
        <w:rPr>
          <w:rFonts w:cstheme="minorHAnsi"/>
        </w:rPr>
        <w:t xml:space="preserve">klubový salonek, víceúčelová společenská místnost </w:t>
      </w:r>
      <w:proofErr w:type="spellStart"/>
      <w:r w:rsidRPr="00AE3356">
        <w:rPr>
          <w:rFonts w:cstheme="minorHAnsi"/>
        </w:rPr>
        <w:t>Rw</w:t>
      </w:r>
      <w:proofErr w:type="spellEnd"/>
      <w:r w:rsidRPr="00AE3356">
        <w:rPr>
          <w:rFonts w:cstheme="minorHAnsi"/>
        </w:rPr>
        <w:t xml:space="preserve"> = 27</w:t>
      </w:r>
      <w:r w:rsidR="00450C40" w:rsidRPr="00AE3356">
        <w:rPr>
          <w:rFonts w:cstheme="minorHAnsi"/>
        </w:rPr>
        <w:t> </w:t>
      </w:r>
      <w:r w:rsidRPr="00AE3356">
        <w:rPr>
          <w:rFonts w:cstheme="minorHAnsi"/>
        </w:rPr>
        <w:t>dB</w:t>
      </w:r>
      <w:r w:rsidR="00934A8F" w:rsidRPr="00AE3356">
        <w:rPr>
          <w:rFonts w:cstheme="minorHAnsi"/>
        </w:rPr>
        <w:t xml:space="preserve"> </w:t>
      </w:r>
    </w:p>
    <w:p w14:paraId="56C71D9F" w14:textId="4501042D" w:rsidR="00A52CDE" w:rsidRPr="00AE3356" w:rsidRDefault="00A52CDE" w:rsidP="00861885">
      <w:pPr>
        <w:pStyle w:val="Odstavecseseznamem"/>
        <w:numPr>
          <w:ilvl w:val="1"/>
          <w:numId w:val="16"/>
        </w:numPr>
        <w:rPr>
          <w:rFonts w:cstheme="minorHAnsi"/>
        </w:rPr>
      </w:pPr>
      <w:r w:rsidRPr="00AE3356">
        <w:rPr>
          <w:rFonts w:cstheme="minorHAnsi"/>
        </w:rPr>
        <w:t xml:space="preserve">chodby a schodiště ubytovny </w:t>
      </w:r>
      <w:proofErr w:type="spellStart"/>
      <w:r w:rsidRPr="00AE3356">
        <w:rPr>
          <w:rFonts w:cstheme="minorHAnsi"/>
        </w:rPr>
        <w:t>Rw</w:t>
      </w:r>
      <w:proofErr w:type="spellEnd"/>
      <w:r w:rsidRPr="00AE3356">
        <w:rPr>
          <w:rFonts w:cstheme="minorHAnsi"/>
        </w:rPr>
        <w:t xml:space="preserve"> = 32 dB</w:t>
      </w:r>
    </w:p>
    <w:p w14:paraId="530A1819" w14:textId="77777777" w:rsidR="000C1032" w:rsidRPr="00AE3356" w:rsidRDefault="000C1032" w:rsidP="000C1032">
      <w:pPr>
        <w:pStyle w:val="Odstavecseseznamem"/>
        <w:ind w:left="1440" w:firstLine="0"/>
        <w:rPr>
          <w:rFonts w:cstheme="minorHAnsi"/>
        </w:rPr>
      </w:pPr>
    </w:p>
    <w:p w14:paraId="2FC84596" w14:textId="77777777" w:rsidR="00A52CDE" w:rsidRPr="00AE3356" w:rsidRDefault="00AD31F3" w:rsidP="00A52CDE">
      <w:pPr>
        <w:pStyle w:val="Odstavecseseznamem"/>
        <w:numPr>
          <w:ilvl w:val="0"/>
          <w:numId w:val="2"/>
        </w:numPr>
        <w:rPr>
          <w:rFonts w:cstheme="minorHAnsi"/>
        </w:rPr>
      </w:pPr>
      <w:r w:rsidRPr="00AE3356">
        <w:rPr>
          <w:rFonts w:cstheme="minorHAnsi"/>
        </w:rPr>
        <w:t>p</w:t>
      </w:r>
      <w:r w:rsidR="00A52CDE" w:rsidRPr="00AE3356">
        <w:rPr>
          <w:rFonts w:cstheme="minorHAnsi"/>
        </w:rPr>
        <w:t>ožadavek na zvukovou izolaci pro výplně:</w:t>
      </w:r>
    </w:p>
    <w:p w14:paraId="312269C1" w14:textId="77777777" w:rsidR="00A52CDE" w:rsidRPr="00AE3356" w:rsidRDefault="00A52CDE" w:rsidP="00861885">
      <w:pPr>
        <w:pStyle w:val="Odstavecseseznamem"/>
        <w:numPr>
          <w:ilvl w:val="0"/>
          <w:numId w:val="3"/>
        </w:numPr>
        <w:rPr>
          <w:rFonts w:cstheme="minorHAnsi"/>
        </w:rPr>
      </w:pPr>
      <w:r w:rsidRPr="00AE3356">
        <w:rPr>
          <w:rFonts w:cstheme="minorHAnsi"/>
        </w:rPr>
        <w:t xml:space="preserve">pokoje v ubytovně </w:t>
      </w:r>
      <w:proofErr w:type="spellStart"/>
      <w:r w:rsidRPr="00AE3356">
        <w:rPr>
          <w:rFonts w:cstheme="minorHAnsi"/>
        </w:rPr>
        <w:t>Rw</w:t>
      </w:r>
      <w:proofErr w:type="spellEnd"/>
      <w:r w:rsidRPr="00AE3356">
        <w:rPr>
          <w:rFonts w:cstheme="minorHAnsi"/>
        </w:rPr>
        <w:t xml:space="preserve"> = 42 dB</w:t>
      </w:r>
    </w:p>
    <w:p w14:paraId="40F87C1F" w14:textId="4AF7F6B7" w:rsidR="00E534D7" w:rsidRPr="00AE3356" w:rsidRDefault="00E534D7" w:rsidP="00B03FBA">
      <w:pPr>
        <w:rPr>
          <w:rFonts w:cstheme="minorHAnsi"/>
        </w:rPr>
      </w:pPr>
      <w:r w:rsidRPr="00AE3356">
        <w:rPr>
          <w:rFonts w:cstheme="minorHAnsi"/>
        </w:rPr>
        <w:t>DESIGN RÁMŮ OKEN</w:t>
      </w:r>
    </w:p>
    <w:p w14:paraId="04B74CF0" w14:textId="4E445923" w:rsidR="00E534D7" w:rsidRPr="00AE3356" w:rsidRDefault="00E534D7" w:rsidP="00A423A9">
      <w:pPr>
        <w:pStyle w:val="Odstavecseseznamem"/>
        <w:numPr>
          <w:ilvl w:val="0"/>
          <w:numId w:val="3"/>
        </w:numPr>
        <w:ind w:firstLine="0"/>
        <w:rPr>
          <w:rFonts w:cstheme="minorHAnsi"/>
        </w:rPr>
      </w:pPr>
      <w:r w:rsidRPr="00AE3356">
        <w:rPr>
          <w:rFonts w:cstheme="minorHAnsi"/>
        </w:rPr>
        <w:t>hranaté provedení rámu u plastových i hliníkových výplní otvorů</w:t>
      </w:r>
    </w:p>
    <w:p w14:paraId="2F1C7978" w14:textId="00CA4A60" w:rsidR="000C1032" w:rsidRPr="00AE3356" w:rsidRDefault="000C1032" w:rsidP="000C1032">
      <w:pPr>
        <w:pStyle w:val="Odstavecseseznamem"/>
        <w:numPr>
          <w:ilvl w:val="0"/>
          <w:numId w:val="3"/>
        </w:numPr>
        <w:ind w:firstLine="0"/>
        <w:rPr>
          <w:rFonts w:cstheme="minorHAnsi"/>
        </w:rPr>
      </w:pPr>
      <w:r w:rsidRPr="00AE3356">
        <w:rPr>
          <w:rFonts w:cstheme="minorHAnsi"/>
        </w:rPr>
        <w:t>barva rámu tmavě šedá RAL 7016</w:t>
      </w:r>
    </w:p>
    <w:p w14:paraId="070F5487" w14:textId="77777777" w:rsidR="00E534D7" w:rsidRPr="00AE3356" w:rsidRDefault="00E534D7" w:rsidP="00B03FBA">
      <w:pPr>
        <w:rPr>
          <w:rFonts w:cstheme="minorHAnsi"/>
        </w:rPr>
      </w:pPr>
      <w:r w:rsidRPr="00AE3356">
        <w:rPr>
          <w:rFonts w:cstheme="minorHAnsi"/>
          <w:noProof/>
          <w:lang w:eastAsia="cs-CZ"/>
        </w:rPr>
        <w:drawing>
          <wp:inline distT="0" distB="0" distL="0" distR="0" wp14:anchorId="4767D39D" wp14:editId="6424E330">
            <wp:extent cx="2302329" cy="2359176"/>
            <wp:effectExtent l="0" t="0" r="3175" b="3175"/>
            <wp:docPr id="5396" name="Obrázek 5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17651" cy="2374876"/>
                    </a:xfrm>
                    <a:prstGeom prst="rect">
                      <a:avLst/>
                    </a:prstGeom>
                  </pic:spPr>
                </pic:pic>
              </a:graphicData>
            </a:graphic>
          </wp:inline>
        </w:drawing>
      </w:r>
      <w:r w:rsidRPr="00AE3356">
        <w:rPr>
          <w:rFonts w:cstheme="minorHAnsi"/>
        </w:rPr>
        <w:t xml:space="preserve"> požadovaný design</w:t>
      </w:r>
    </w:p>
    <w:p w14:paraId="722A8180" w14:textId="5C7DD838" w:rsidR="00E91DA2" w:rsidRPr="00AE3356" w:rsidRDefault="00E91DA2" w:rsidP="00B03FBA">
      <w:pPr>
        <w:rPr>
          <w:rFonts w:cstheme="minorHAnsi"/>
        </w:rPr>
      </w:pPr>
      <w:r w:rsidRPr="00AE3356">
        <w:rPr>
          <w:rFonts w:cstheme="minorHAnsi"/>
        </w:rPr>
        <w:t>VÝPLNĚ OKEN</w:t>
      </w:r>
    </w:p>
    <w:p w14:paraId="63B7101F" w14:textId="77777777" w:rsidR="00E91DA2" w:rsidRPr="00AE3356" w:rsidRDefault="00E91DA2" w:rsidP="000C1032">
      <w:pPr>
        <w:pStyle w:val="Odstavecseseznamem"/>
        <w:numPr>
          <w:ilvl w:val="0"/>
          <w:numId w:val="3"/>
        </w:numPr>
        <w:rPr>
          <w:rFonts w:cstheme="minorHAnsi"/>
        </w:rPr>
      </w:pPr>
      <w:r w:rsidRPr="00AE3356">
        <w:rPr>
          <w:rFonts w:cstheme="minorHAnsi"/>
        </w:rPr>
        <w:t>Čiré sklo</w:t>
      </w:r>
    </w:p>
    <w:p w14:paraId="00F26296" w14:textId="354736AF" w:rsidR="00E91DA2" w:rsidRPr="00AE3356" w:rsidRDefault="00E91DA2" w:rsidP="000C1032">
      <w:pPr>
        <w:pStyle w:val="Odstavecseseznamem"/>
        <w:numPr>
          <w:ilvl w:val="0"/>
          <w:numId w:val="3"/>
        </w:numPr>
        <w:rPr>
          <w:rFonts w:cstheme="minorHAnsi"/>
        </w:rPr>
      </w:pPr>
      <w:r w:rsidRPr="00AE3356">
        <w:rPr>
          <w:rFonts w:cstheme="minorHAnsi"/>
        </w:rPr>
        <w:t xml:space="preserve">v případě oken do </w:t>
      </w:r>
      <w:r w:rsidR="00BC79FB" w:rsidRPr="00AE3356">
        <w:rPr>
          <w:rFonts w:cstheme="minorHAnsi"/>
        </w:rPr>
        <w:t xml:space="preserve">šaten, </w:t>
      </w:r>
      <w:r w:rsidRPr="00AE3356">
        <w:rPr>
          <w:rFonts w:cstheme="minorHAnsi"/>
        </w:rPr>
        <w:t>sprch a WC budou okna pouze průsvitná (neprůhledná</w:t>
      </w:r>
      <w:r w:rsidR="000C1032" w:rsidRPr="00AE3356">
        <w:rPr>
          <w:rFonts w:cstheme="minorHAnsi"/>
        </w:rPr>
        <w:t>, bez struktury</w:t>
      </w:r>
      <w:r w:rsidRPr="00AE3356">
        <w:rPr>
          <w:rFonts w:cstheme="minorHAnsi"/>
        </w:rPr>
        <w:t>)</w:t>
      </w:r>
    </w:p>
    <w:p w14:paraId="02A78CD3" w14:textId="77777777" w:rsidR="00745FDE" w:rsidRPr="00AE3356" w:rsidRDefault="00745FDE" w:rsidP="00745FDE">
      <w:pPr>
        <w:rPr>
          <w:rFonts w:cstheme="minorHAnsi"/>
        </w:rPr>
      </w:pPr>
    </w:p>
    <w:p w14:paraId="23C23B1A" w14:textId="1060B600" w:rsidR="00557EDB" w:rsidRPr="00AE3356" w:rsidRDefault="00557EDB" w:rsidP="00AE3356">
      <w:pPr>
        <w:pStyle w:val="Nadpis2"/>
        <w:rPr>
          <w:rFonts w:cstheme="minorHAnsi"/>
        </w:rPr>
      </w:pPr>
      <w:r w:rsidRPr="00AE3356">
        <w:rPr>
          <w:rFonts w:asciiTheme="minorHAnsi" w:hAnsiTheme="minorHAnsi" w:cstheme="minorHAnsi"/>
        </w:rPr>
        <w:t>KS 02.1a</w:t>
      </w:r>
    </w:p>
    <w:p w14:paraId="757D1660" w14:textId="4469A3EB" w:rsidR="00745FDE" w:rsidRPr="00AE3356" w:rsidRDefault="00745FDE" w:rsidP="00AE3356">
      <w:pPr>
        <w:pStyle w:val="Nadpis3"/>
        <w:rPr>
          <w:rFonts w:cstheme="minorHAnsi"/>
        </w:rPr>
      </w:pPr>
      <w:r w:rsidRPr="00AE3356">
        <w:rPr>
          <w:rFonts w:asciiTheme="minorHAnsi" w:hAnsiTheme="minorHAnsi" w:cstheme="minorHAnsi"/>
        </w:rPr>
        <w:t>VENKOVNÍ ŽALUZIE</w:t>
      </w:r>
    </w:p>
    <w:p w14:paraId="5AD05C6E" w14:textId="77777777" w:rsidR="00745FDE" w:rsidRPr="00AE3356" w:rsidRDefault="00745FDE" w:rsidP="00745FDE">
      <w:pPr>
        <w:pStyle w:val="Odstavecseseznamem"/>
        <w:numPr>
          <w:ilvl w:val="0"/>
          <w:numId w:val="3"/>
        </w:numPr>
        <w:rPr>
          <w:rFonts w:cstheme="minorHAnsi"/>
        </w:rPr>
      </w:pPr>
      <w:r w:rsidRPr="00AE3356">
        <w:rPr>
          <w:rFonts w:cstheme="minorHAnsi"/>
        </w:rPr>
        <w:t>horizontální</w:t>
      </w:r>
    </w:p>
    <w:p w14:paraId="0676D609" w14:textId="77777777" w:rsidR="00745FDE" w:rsidRPr="00AE3356" w:rsidRDefault="00745FDE" w:rsidP="00745FDE">
      <w:pPr>
        <w:pStyle w:val="Odstavecseseznamem"/>
        <w:numPr>
          <w:ilvl w:val="0"/>
          <w:numId w:val="3"/>
        </w:numPr>
        <w:rPr>
          <w:rFonts w:cstheme="minorHAnsi"/>
        </w:rPr>
      </w:pPr>
      <w:r w:rsidRPr="00AE3356">
        <w:rPr>
          <w:rFonts w:cstheme="minorHAnsi"/>
        </w:rPr>
        <w:t xml:space="preserve">s </w:t>
      </w:r>
      <w:proofErr w:type="spellStart"/>
      <w:r w:rsidRPr="00AE3356">
        <w:rPr>
          <w:rFonts w:cstheme="minorHAnsi"/>
        </w:rPr>
        <w:t>podomítkovou</w:t>
      </w:r>
      <w:proofErr w:type="spellEnd"/>
      <w:r w:rsidRPr="00AE3356">
        <w:rPr>
          <w:rFonts w:cstheme="minorHAnsi"/>
        </w:rPr>
        <w:t xml:space="preserve"> schránkou </w:t>
      </w:r>
    </w:p>
    <w:p w14:paraId="17FDC43B" w14:textId="77777777" w:rsidR="00745FDE" w:rsidRPr="00AE3356" w:rsidRDefault="00745FDE" w:rsidP="00745FDE">
      <w:pPr>
        <w:pStyle w:val="Odstavecseseznamem"/>
        <w:numPr>
          <w:ilvl w:val="0"/>
          <w:numId w:val="3"/>
        </w:numPr>
        <w:rPr>
          <w:rFonts w:cstheme="minorHAnsi"/>
        </w:rPr>
      </w:pPr>
      <w:r w:rsidRPr="00AE3356">
        <w:rPr>
          <w:rFonts w:cstheme="minorHAnsi"/>
        </w:rPr>
        <w:t xml:space="preserve">se zapuštěnými vodícími lištami </w:t>
      </w:r>
    </w:p>
    <w:p w14:paraId="7D5DBE4E" w14:textId="77777777" w:rsidR="00745FDE" w:rsidRPr="00AE3356" w:rsidRDefault="00745FDE" w:rsidP="00745FDE">
      <w:pPr>
        <w:pStyle w:val="Odstavecseseznamem"/>
        <w:numPr>
          <w:ilvl w:val="0"/>
          <w:numId w:val="3"/>
        </w:numPr>
        <w:rPr>
          <w:rFonts w:cstheme="minorHAnsi"/>
        </w:rPr>
      </w:pPr>
      <w:r w:rsidRPr="00AE3356">
        <w:rPr>
          <w:rFonts w:cstheme="minorHAnsi"/>
        </w:rPr>
        <w:t xml:space="preserve">možnost natáčení do obou stran </w:t>
      </w:r>
    </w:p>
    <w:p w14:paraId="3F81848D" w14:textId="551B47A1" w:rsidR="00FD5B04" w:rsidRPr="00AE3356" w:rsidRDefault="00FD5B04" w:rsidP="00745FDE">
      <w:pPr>
        <w:pStyle w:val="Odstavecseseznamem"/>
        <w:numPr>
          <w:ilvl w:val="0"/>
          <w:numId w:val="3"/>
        </w:numPr>
        <w:rPr>
          <w:rFonts w:cstheme="minorHAnsi"/>
        </w:rPr>
      </w:pPr>
      <w:r w:rsidRPr="00AE3356">
        <w:rPr>
          <w:rFonts w:cstheme="minorHAnsi"/>
        </w:rPr>
        <w:t>manuální ovládání</w:t>
      </w:r>
    </w:p>
    <w:p w14:paraId="31D63C45" w14:textId="56CE32D9" w:rsidR="00745FDE" w:rsidRPr="00AE3356" w:rsidRDefault="00745FDE" w:rsidP="00745FDE">
      <w:pPr>
        <w:pStyle w:val="Odstavecseseznamem"/>
        <w:numPr>
          <w:ilvl w:val="0"/>
          <w:numId w:val="3"/>
        </w:numPr>
        <w:rPr>
          <w:rFonts w:cstheme="minorHAnsi"/>
        </w:rPr>
      </w:pPr>
      <w:r w:rsidRPr="00AE3356">
        <w:rPr>
          <w:rFonts w:cstheme="minorHAnsi"/>
        </w:rPr>
        <w:t xml:space="preserve">odolnost vůči větru </w:t>
      </w:r>
    </w:p>
    <w:p w14:paraId="02D302C1" w14:textId="77777777" w:rsidR="00745FDE" w:rsidRPr="00AE3356" w:rsidRDefault="00745FDE" w:rsidP="004F72E5">
      <w:pPr>
        <w:pStyle w:val="Odstavecseseznamem"/>
        <w:ind w:left="1440" w:firstLine="0"/>
        <w:rPr>
          <w:rFonts w:cstheme="minorHAnsi"/>
        </w:rPr>
      </w:pPr>
      <w:r w:rsidRPr="00AE3356">
        <w:rPr>
          <w:rFonts w:cstheme="minorHAnsi"/>
          <w:noProof/>
          <w:sz w:val="18"/>
          <w:szCs w:val="18"/>
          <w:lang w:eastAsia="cs-CZ"/>
        </w:rPr>
        <w:drawing>
          <wp:inline distT="0" distB="0" distL="0" distR="0" wp14:anchorId="741D57DD" wp14:editId="24C0AA82">
            <wp:extent cx="1503902" cy="1439977"/>
            <wp:effectExtent l="19050" t="0" r="1048" b="0"/>
            <wp:docPr id="5351"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cstate="print"/>
                    <a:srcRect/>
                    <a:stretch>
                      <a:fillRect/>
                    </a:stretch>
                  </pic:blipFill>
                  <pic:spPr bwMode="auto">
                    <a:xfrm>
                      <a:off x="0" y="0"/>
                      <a:ext cx="1503942" cy="1440015"/>
                    </a:xfrm>
                    <a:prstGeom prst="rect">
                      <a:avLst/>
                    </a:prstGeom>
                    <a:noFill/>
                    <a:ln w="9525">
                      <a:noFill/>
                      <a:miter lim="800000"/>
                      <a:headEnd/>
                      <a:tailEnd/>
                    </a:ln>
                  </pic:spPr>
                </pic:pic>
              </a:graphicData>
            </a:graphic>
          </wp:inline>
        </w:drawing>
      </w:r>
      <w:r w:rsidRPr="00AE3356">
        <w:rPr>
          <w:rFonts w:cstheme="minorHAnsi"/>
        </w:rPr>
        <w:t xml:space="preserve"> požadovaný design</w:t>
      </w:r>
    </w:p>
    <w:p w14:paraId="6CAE13D3" w14:textId="091626D7" w:rsidR="000C1032" w:rsidRPr="00AE3356" w:rsidRDefault="000C1032" w:rsidP="000C1032">
      <w:pPr>
        <w:pStyle w:val="Nadpis2"/>
        <w:rPr>
          <w:rFonts w:asciiTheme="minorHAnsi" w:hAnsiTheme="minorHAnsi" w:cstheme="minorHAnsi"/>
        </w:rPr>
      </w:pPr>
      <w:r w:rsidRPr="00AE3356">
        <w:rPr>
          <w:rFonts w:asciiTheme="minorHAnsi" w:hAnsiTheme="minorHAnsi" w:cstheme="minorHAnsi"/>
        </w:rPr>
        <w:t>KS 02.2</w:t>
      </w:r>
    </w:p>
    <w:p w14:paraId="74F205DA" w14:textId="336C0C13" w:rsidR="000C1032" w:rsidRPr="00AE3356" w:rsidRDefault="000C1032" w:rsidP="000C1032">
      <w:pPr>
        <w:pStyle w:val="Nadpis3"/>
        <w:rPr>
          <w:rFonts w:asciiTheme="minorHAnsi" w:hAnsiTheme="minorHAnsi" w:cstheme="minorHAnsi"/>
        </w:rPr>
      </w:pPr>
      <w:r w:rsidRPr="00AE3356">
        <w:rPr>
          <w:rFonts w:asciiTheme="minorHAnsi" w:hAnsiTheme="minorHAnsi" w:cstheme="minorHAnsi"/>
        </w:rPr>
        <w:t>PROSKLENÉ STĚNY</w:t>
      </w:r>
      <w:r w:rsidR="00E534D7" w:rsidRPr="00AE3356">
        <w:rPr>
          <w:rFonts w:asciiTheme="minorHAnsi" w:hAnsiTheme="minorHAnsi" w:cstheme="minorHAnsi"/>
        </w:rPr>
        <w:t xml:space="preserve"> </w:t>
      </w:r>
      <w:r w:rsidR="00392179" w:rsidRPr="00AE3356">
        <w:rPr>
          <w:rFonts w:asciiTheme="minorHAnsi" w:hAnsiTheme="minorHAnsi" w:cstheme="minorHAnsi"/>
        </w:rPr>
        <w:t>DO EXTERIÉRU</w:t>
      </w:r>
    </w:p>
    <w:p w14:paraId="78C60356" w14:textId="106F1FF7" w:rsidR="000C1032" w:rsidRPr="00AE3356" w:rsidRDefault="000C1032" w:rsidP="000C1032">
      <w:pPr>
        <w:pStyle w:val="Odstavecseseznamem"/>
        <w:numPr>
          <w:ilvl w:val="0"/>
          <w:numId w:val="2"/>
        </w:numPr>
        <w:rPr>
          <w:rFonts w:cstheme="minorHAnsi"/>
        </w:rPr>
      </w:pPr>
      <w:r w:rsidRPr="00AE3356">
        <w:rPr>
          <w:rFonts w:cstheme="minorHAnsi"/>
        </w:rPr>
        <w:t>požadavek na teplené vlastnosti:</w:t>
      </w:r>
    </w:p>
    <w:p w14:paraId="76780F4C" w14:textId="1ADBAE9A" w:rsidR="000C1032" w:rsidRPr="00AE3356" w:rsidRDefault="000C1032" w:rsidP="000C1032">
      <w:pPr>
        <w:pStyle w:val="Odstavecseseznamem"/>
        <w:numPr>
          <w:ilvl w:val="0"/>
          <w:numId w:val="3"/>
        </w:numPr>
        <w:rPr>
          <w:rFonts w:cstheme="minorHAnsi"/>
        </w:rPr>
      </w:pPr>
      <w:r w:rsidRPr="00AE3356">
        <w:rPr>
          <w:rFonts w:cstheme="minorHAnsi"/>
        </w:rPr>
        <w:t xml:space="preserve">Uf = max. 1,0 W/m2K (součinitel prostupu tepla – rámu) </w:t>
      </w:r>
    </w:p>
    <w:p w14:paraId="235EA8A4" w14:textId="7B704EE2" w:rsidR="000C1032" w:rsidRPr="00AE3356" w:rsidRDefault="000C1032" w:rsidP="00143D5D">
      <w:pPr>
        <w:pStyle w:val="Odstavecseseznamem"/>
        <w:numPr>
          <w:ilvl w:val="0"/>
          <w:numId w:val="3"/>
        </w:numPr>
        <w:rPr>
          <w:rFonts w:cstheme="minorHAnsi"/>
        </w:rPr>
      </w:pPr>
      <w:proofErr w:type="spellStart"/>
      <w:r w:rsidRPr="00AE3356">
        <w:rPr>
          <w:rFonts w:cstheme="minorHAnsi"/>
        </w:rPr>
        <w:t>Ug</w:t>
      </w:r>
      <w:proofErr w:type="spellEnd"/>
      <w:r w:rsidRPr="00AE3356">
        <w:rPr>
          <w:rFonts w:cstheme="minorHAnsi"/>
        </w:rPr>
        <w:t xml:space="preserve"> = max. 0,6 W/m2K (součinitel prostupu tepla – skla) </w:t>
      </w:r>
    </w:p>
    <w:p w14:paraId="59C816CB" w14:textId="5340AC63" w:rsidR="000C1032" w:rsidRPr="00AE3356" w:rsidRDefault="000C1032" w:rsidP="000C1032">
      <w:pPr>
        <w:pStyle w:val="Odstavecseseznamem"/>
        <w:numPr>
          <w:ilvl w:val="0"/>
          <w:numId w:val="2"/>
        </w:numPr>
        <w:rPr>
          <w:rFonts w:cstheme="minorHAnsi"/>
        </w:rPr>
      </w:pPr>
      <w:r w:rsidRPr="00AE3356">
        <w:rPr>
          <w:rFonts w:cstheme="minorHAnsi"/>
        </w:rPr>
        <w:t>hliníkové rámy - hranaté provedení rámu, barva rámu antracit barva rámu tmavě šedá RAL 7016</w:t>
      </w:r>
    </w:p>
    <w:p w14:paraId="1C1A7C4D" w14:textId="7DED6B49" w:rsidR="00E534D7" w:rsidRPr="00AE3356" w:rsidRDefault="000C1032" w:rsidP="00B03FBA">
      <w:pPr>
        <w:pStyle w:val="Odstavecseseznamem"/>
        <w:numPr>
          <w:ilvl w:val="0"/>
          <w:numId w:val="2"/>
        </w:numPr>
        <w:rPr>
          <w:rFonts w:cstheme="minorHAnsi"/>
        </w:rPr>
      </w:pPr>
      <w:r w:rsidRPr="00AE3356">
        <w:rPr>
          <w:rFonts w:cstheme="minorHAnsi"/>
        </w:rPr>
        <w:t xml:space="preserve">Tepelně izolační zasklení </w:t>
      </w:r>
      <w:r w:rsidR="001545E8" w:rsidRPr="00AE3356">
        <w:rPr>
          <w:rFonts w:cstheme="minorHAnsi"/>
        </w:rPr>
        <w:t xml:space="preserve">trojsklem </w:t>
      </w:r>
      <w:r w:rsidRPr="00AE3356">
        <w:rPr>
          <w:rFonts w:cstheme="minorHAnsi"/>
        </w:rPr>
        <w:t>s protisluneční ochranou</w:t>
      </w:r>
    </w:p>
    <w:p w14:paraId="2A82AF51" w14:textId="669CBA85" w:rsidR="001545E8" w:rsidRPr="00AE3356" w:rsidRDefault="001545E8" w:rsidP="00920857">
      <w:pPr>
        <w:pStyle w:val="Odstavecseseznamem"/>
        <w:ind w:firstLine="0"/>
        <w:rPr>
          <w:rFonts w:cstheme="minorHAnsi"/>
        </w:rPr>
      </w:pPr>
    </w:p>
    <w:p w14:paraId="4AF6014F" w14:textId="77777777" w:rsidR="001545E8" w:rsidRPr="00AE3356" w:rsidRDefault="001545E8" w:rsidP="004F72E5">
      <w:pPr>
        <w:pStyle w:val="Odstavecseseznamem"/>
        <w:ind w:firstLine="0"/>
        <w:rPr>
          <w:rFonts w:cstheme="minorHAnsi"/>
        </w:rPr>
      </w:pPr>
    </w:p>
    <w:p w14:paraId="43CCA1B3" w14:textId="2B9C4F2B" w:rsidR="001545E8" w:rsidRPr="00AE3356" w:rsidRDefault="001545E8" w:rsidP="001545E8">
      <w:pPr>
        <w:pStyle w:val="Odstavecseseznamem"/>
        <w:numPr>
          <w:ilvl w:val="0"/>
          <w:numId w:val="2"/>
        </w:numPr>
        <w:rPr>
          <w:rFonts w:cstheme="minorHAnsi"/>
        </w:rPr>
      </w:pPr>
      <w:r w:rsidRPr="00AE3356">
        <w:rPr>
          <w:rFonts w:cstheme="minorHAnsi"/>
          <w:noProof/>
          <w:sz w:val="18"/>
          <w:szCs w:val="18"/>
          <w:lang w:eastAsia="cs-CZ"/>
        </w:rPr>
        <w:drawing>
          <wp:inline distT="0" distB="0" distL="0" distR="0" wp14:anchorId="293521F4" wp14:editId="766448D5">
            <wp:extent cx="3689498" cy="3117078"/>
            <wp:effectExtent l="0" t="0" r="0" b="0"/>
            <wp:docPr id="5397" name="Obrázek 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3933"/>
                    <a:stretch/>
                  </pic:blipFill>
                  <pic:spPr bwMode="auto">
                    <a:xfrm>
                      <a:off x="0" y="0"/>
                      <a:ext cx="3719471" cy="3142401"/>
                    </a:xfrm>
                    <a:prstGeom prst="rect">
                      <a:avLst/>
                    </a:prstGeom>
                    <a:ln>
                      <a:noFill/>
                    </a:ln>
                    <a:extLst>
                      <a:ext uri="{53640926-AAD7-44D8-BBD7-CCE9431645EC}">
                        <a14:shadowObscured xmlns:a14="http://schemas.microsoft.com/office/drawing/2010/main"/>
                      </a:ext>
                    </a:extLst>
                  </pic:spPr>
                </pic:pic>
              </a:graphicData>
            </a:graphic>
          </wp:inline>
        </w:drawing>
      </w:r>
      <w:r w:rsidRPr="00AE3356">
        <w:rPr>
          <w:rFonts w:cstheme="minorHAnsi"/>
        </w:rPr>
        <w:t xml:space="preserve"> </w:t>
      </w:r>
      <w:r w:rsidR="00920857" w:rsidRPr="00AE3356">
        <w:rPr>
          <w:rFonts w:cstheme="minorHAnsi"/>
        </w:rPr>
        <w:t>požadovaný design</w:t>
      </w:r>
    </w:p>
    <w:p w14:paraId="1C6AEDC7" w14:textId="77777777" w:rsidR="0066646F" w:rsidRPr="00AE3356" w:rsidRDefault="0066646F" w:rsidP="0066646F">
      <w:pPr>
        <w:pStyle w:val="Odstavecseseznamem"/>
        <w:rPr>
          <w:rFonts w:cstheme="minorHAnsi"/>
        </w:rPr>
      </w:pPr>
    </w:p>
    <w:p w14:paraId="1B7467F2" w14:textId="7C933A51" w:rsidR="0066646F" w:rsidRPr="00AE3356" w:rsidRDefault="0066646F" w:rsidP="0066646F">
      <w:pPr>
        <w:pStyle w:val="Nadpis2"/>
        <w:rPr>
          <w:rFonts w:asciiTheme="minorHAnsi" w:hAnsiTheme="minorHAnsi" w:cstheme="minorHAnsi"/>
        </w:rPr>
      </w:pPr>
      <w:r w:rsidRPr="00AE3356">
        <w:rPr>
          <w:rFonts w:asciiTheme="minorHAnsi" w:hAnsiTheme="minorHAnsi" w:cstheme="minorHAnsi"/>
        </w:rPr>
        <w:t>KS 02.2a</w:t>
      </w:r>
    </w:p>
    <w:p w14:paraId="564581AB" w14:textId="141693D0" w:rsidR="0066646F" w:rsidRPr="00AE3356" w:rsidRDefault="0066646F" w:rsidP="0066646F">
      <w:pPr>
        <w:pStyle w:val="Nadpis3"/>
      </w:pPr>
      <w:r w:rsidRPr="00AE3356">
        <w:rPr>
          <w:rFonts w:asciiTheme="minorHAnsi" w:hAnsiTheme="minorHAnsi" w:cstheme="minorHAnsi"/>
        </w:rPr>
        <w:t>automatické posuvné dveře v hlavním vstupu do budovy</w:t>
      </w:r>
    </w:p>
    <w:p w14:paraId="7A8F25E1" w14:textId="655B3534" w:rsidR="00D451FA" w:rsidRPr="00AE3356" w:rsidRDefault="0046201D" w:rsidP="0066646F">
      <w:pPr>
        <w:pStyle w:val="Odstavecseseznamem"/>
        <w:numPr>
          <w:ilvl w:val="0"/>
          <w:numId w:val="2"/>
        </w:numPr>
        <w:rPr>
          <w:rFonts w:cstheme="minorHAnsi"/>
        </w:rPr>
      </w:pPr>
      <w:r w:rsidRPr="00AE3356">
        <w:rPr>
          <w:rFonts w:cstheme="minorHAnsi"/>
        </w:rPr>
        <w:t>c</w:t>
      </w:r>
      <w:r w:rsidR="00D451FA" w:rsidRPr="00AE3356">
        <w:rPr>
          <w:rFonts w:cstheme="minorHAnsi"/>
        </w:rPr>
        <w:t>eloprosklené dvojkřídlové dveře</w:t>
      </w:r>
      <w:r w:rsidRPr="00AE3356">
        <w:rPr>
          <w:rFonts w:cstheme="minorHAnsi"/>
        </w:rPr>
        <w:t xml:space="preserve"> na rozhraní exteriér/interiér</w:t>
      </w:r>
    </w:p>
    <w:p w14:paraId="7AA783A4" w14:textId="2B9BEFCA" w:rsidR="00D451FA" w:rsidRPr="00AE3356" w:rsidRDefault="00920857" w:rsidP="002225FF">
      <w:pPr>
        <w:pStyle w:val="Odstavecseseznamem"/>
        <w:numPr>
          <w:ilvl w:val="0"/>
          <w:numId w:val="2"/>
        </w:numPr>
        <w:rPr>
          <w:rFonts w:cstheme="minorHAnsi"/>
        </w:rPr>
      </w:pPr>
      <w:r w:rsidRPr="00AE3356">
        <w:rPr>
          <w:rFonts w:cstheme="minorHAnsi"/>
        </w:rPr>
        <w:t>otevření křídel s</w:t>
      </w:r>
      <w:r w:rsidR="0046201D" w:rsidRPr="00AE3356">
        <w:rPr>
          <w:rFonts w:cstheme="minorHAnsi"/>
        </w:rPr>
        <w:t xml:space="preserve"> celkovým </w:t>
      </w:r>
      <w:r w:rsidRPr="00AE3356">
        <w:rPr>
          <w:rFonts w:cstheme="minorHAnsi"/>
        </w:rPr>
        <w:t>min</w:t>
      </w:r>
      <w:r w:rsidR="0046201D" w:rsidRPr="00AE3356">
        <w:rPr>
          <w:rFonts w:cstheme="minorHAnsi"/>
        </w:rPr>
        <w:t>imální</w:t>
      </w:r>
      <w:r w:rsidRPr="00AE3356">
        <w:rPr>
          <w:rFonts w:cstheme="minorHAnsi"/>
        </w:rPr>
        <w:t xml:space="preserve"> průchodem 2 200 mm, </w:t>
      </w:r>
      <w:r w:rsidR="00C27748" w:rsidRPr="00AE3356">
        <w:rPr>
          <w:rFonts w:cstheme="minorHAnsi"/>
        </w:rPr>
        <w:t>v</w:t>
      </w:r>
      <w:r w:rsidRPr="00AE3356">
        <w:rPr>
          <w:rFonts w:cstheme="minorHAnsi"/>
        </w:rPr>
        <w:t>ýška dveřních křídel</w:t>
      </w:r>
      <w:r w:rsidR="00C27748" w:rsidRPr="00AE3356">
        <w:rPr>
          <w:rFonts w:cstheme="minorHAnsi"/>
        </w:rPr>
        <w:t xml:space="preserve"> 2 400 mm</w:t>
      </w:r>
    </w:p>
    <w:p w14:paraId="7F58168D" w14:textId="77777777" w:rsidR="00920857" w:rsidRPr="00AE3356" w:rsidRDefault="00920857" w:rsidP="0066646F">
      <w:pPr>
        <w:pStyle w:val="Odstavecseseznamem"/>
        <w:numPr>
          <w:ilvl w:val="0"/>
          <w:numId w:val="2"/>
        </w:numPr>
        <w:rPr>
          <w:rFonts w:cstheme="minorHAnsi"/>
        </w:rPr>
      </w:pPr>
      <w:r w:rsidRPr="00AE3356">
        <w:rPr>
          <w:rFonts w:cstheme="minorHAnsi"/>
        </w:rPr>
        <w:t>s volbou rychlosti posuvu</w:t>
      </w:r>
    </w:p>
    <w:p w14:paraId="14194C20" w14:textId="4A3571B5" w:rsidR="00D451FA" w:rsidRPr="00AE3356" w:rsidRDefault="00920857" w:rsidP="0066646F">
      <w:pPr>
        <w:pStyle w:val="Odstavecseseznamem"/>
        <w:numPr>
          <w:ilvl w:val="0"/>
          <w:numId w:val="2"/>
        </w:numPr>
        <w:rPr>
          <w:rFonts w:cstheme="minorHAnsi"/>
        </w:rPr>
      </w:pPr>
      <w:r w:rsidRPr="00AE3356">
        <w:rPr>
          <w:rFonts w:cstheme="minorHAnsi"/>
        </w:rPr>
        <w:t xml:space="preserve"> </w:t>
      </w:r>
      <w:r w:rsidR="00D451FA" w:rsidRPr="00AE3356">
        <w:rPr>
          <w:rFonts w:cstheme="minorHAnsi"/>
        </w:rPr>
        <w:t>kombinované směrové aktivační + prezenční čidlo</w:t>
      </w:r>
    </w:p>
    <w:p w14:paraId="5C8A9C9C" w14:textId="5B234727" w:rsidR="00D451FA" w:rsidRPr="00AE3356" w:rsidRDefault="00D451FA" w:rsidP="0066646F">
      <w:pPr>
        <w:pStyle w:val="Odstavecseseznamem"/>
        <w:numPr>
          <w:ilvl w:val="0"/>
          <w:numId w:val="2"/>
        </w:numPr>
        <w:rPr>
          <w:rFonts w:cstheme="minorHAnsi"/>
        </w:rPr>
      </w:pPr>
      <w:r w:rsidRPr="00AE3356">
        <w:rPr>
          <w:rFonts w:cstheme="minorHAnsi"/>
        </w:rPr>
        <w:t>elektrický mechanický zámek: bistabilní v pohonu (vzdálené řízení z několika míst)</w:t>
      </w:r>
    </w:p>
    <w:p w14:paraId="45D7FC52" w14:textId="1E52C864" w:rsidR="00D451FA" w:rsidRPr="00AE3356" w:rsidRDefault="00D451FA" w:rsidP="00D451FA">
      <w:pPr>
        <w:pStyle w:val="Odstavecseseznamem"/>
        <w:numPr>
          <w:ilvl w:val="0"/>
          <w:numId w:val="3"/>
        </w:numPr>
        <w:rPr>
          <w:rFonts w:cstheme="minorHAnsi"/>
        </w:rPr>
      </w:pPr>
      <w:r w:rsidRPr="00AE3356">
        <w:rPr>
          <w:rFonts w:cstheme="minorHAnsi"/>
        </w:rPr>
        <w:t>záložní baterie: 24</w:t>
      </w:r>
      <w:r w:rsidR="00920857" w:rsidRPr="00AE3356">
        <w:rPr>
          <w:rFonts w:cstheme="minorHAnsi"/>
        </w:rPr>
        <w:t xml:space="preserve"> V</w:t>
      </w:r>
      <w:r w:rsidRPr="00AE3356">
        <w:rPr>
          <w:rFonts w:cstheme="minorHAnsi"/>
        </w:rPr>
        <w:t xml:space="preserve"> pro nouzové otevření, </w:t>
      </w:r>
    </w:p>
    <w:p w14:paraId="736D9009" w14:textId="5A40D10E" w:rsidR="00D451FA" w:rsidRPr="00AE3356" w:rsidRDefault="00D451FA" w:rsidP="00D451FA">
      <w:pPr>
        <w:pStyle w:val="Odstavecseseznamem"/>
        <w:numPr>
          <w:ilvl w:val="0"/>
          <w:numId w:val="3"/>
        </w:numPr>
        <w:rPr>
          <w:rFonts w:cstheme="minorHAnsi"/>
        </w:rPr>
      </w:pPr>
      <w:r w:rsidRPr="00AE3356">
        <w:rPr>
          <w:rFonts w:cstheme="minorHAnsi"/>
        </w:rPr>
        <w:t>boční bezpečnostní senzor, napojení na EPS, napojení na přístupový systém, těsnění po celém obvodu</w:t>
      </w:r>
    </w:p>
    <w:p w14:paraId="74E93D22" w14:textId="008E5A2A" w:rsidR="00D451FA" w:rsidRPr="00AE3356" w:rsidRDefault="00D451FA" w:rsidP="002225FF">
      <w:pPr>
        <w:pStyle w:val="Odstavecseseznamem"/>
        <w:numPr>
          <w:ilvl w:val="0"/>
          <w:numId w:val="3"/>
        </w:numPr>
        <w:rPr>
          <w:rFonts w:cstheme="minorHAnsi"/>
        </w:rPr>
      </w:pPr>
      <w:r w:rsidRPr="00AE3356">
        <w:rPr>
          <w:rFonts w:cstheme="minorHAnsi"/>
        </w:rPr>
        <w:t xml:space="preserve">harmonizované normy: EN 60335-1, EN 61000-6-2, EN 610001-6-3, EN ISO 13849-1, EN 16005, mechanická bezpečnost v pohonu v souladu s normou EN 1260050-1 ( omezení dynamických </w:t>
      </w:r>
      <w:proofErr w:type="gramStart"/>
      <w:r w:rsidRPr="00AE3356">
        <w:rPr>
          <w:rFonts w:cstheme="minorHAnsi"/>
        </w:rPr>
        <w:t>sil ).</w:t>
      </w:r>
      <w:proofErr w:type="gramEnd"/>
    </w:p>
    <w:p w14:paraId="3A4E2F3A" w14:textId="07D7BD8B" w:rsidR="0066646F" w:rsidRPr="00AE3356" w:rsidRDefault="0066646F" w:rsidP="00D451FA">
      <w:pPr>
        <w:pStyle w:val="Odstavecseseznamem"/>
        <w:numPr>
          <w:ilvl w:val="0"/>
          <w:numId w:val="3"/>
        </w:numPr>
        <w:rPr>
          <w:rFonts w:cstheme="minorHAnsi"/>
        </w:rPr>
      </w:pPr>
      <w:r w:rsidRPr="00AE3356">
        <w:rPr>
          <w:rFonts w:cstheme="minorHAnsi"/>
        </w:rPr>
        <w:t>požadavek na teplené vlastnosti:</w:t>
      </w:r>
    </w:p>
    <w:p w14:paraId="6476918B" w14:textId="77777777" w:rsidR="0066646F" w:rsidRPr="00AE3356" w:rsidRDefault="0066646F" w:rsidP="0066646F">
      <w:pPr>
        <w:pStyle w:val="Odstavecseseznamem"/>
        <w:numPr>
          <w:ilvl w:val="0"/>
          <w:numId w:val="3"/>
        </w:numPr>
        <w:rPr>
          <w:rFonts w:cstheme="minorHAnsi"/>
        </w:rPr>
      </w:pPr>
      <w:r w:rsidRPr="00AE3356">
        <w:rPr>
          <w:rFonts w:cstheme="minorHAnsi"/>
        </w:rPr>
        <w:t xml:space="preserve">Uf = max. 1,0 W/m2K (součinitel prostupu tepla – rámu) </w:t>
      </w:r>
    </w:p>
    <w:p w14:paraId="56A78616" w14:textId="77777777" w:rsidR="001F64C3" w:rsidRPr="00AE3356" w:rsidRDefault="0066646F" w:rsidP="001F64C3">
      <w:pPr>
        <w:pStyle w:val="Odstavecseseznamem"/>
        <w:numPr>
          <w:ilvl w:val="0"/>
          <w:numId w:val="3"/>
        </w:numPr>
        <w:rPr>
          <w:rFonts w:cstheme="minorHAnsi"/>
        </w:rPr>
      </w:pPr>
      <w:proofErr w:type="spellStart"/>
      <w:r w:rsidRPr="00AE3356">
        <w:rPr>
          <w:rFonts w:cstheme="minorHAnsi"/>
        </w:rPr>
        <w:t>Ug</w:t>
      </w:r>
      <w:proofErr w:type="spellEnd"/>
      <w:r w:rsidRPr="00AE3356">
        <w:rPr>
          <w:rFonts w:cstheme="minorHAnsi"/>
        </w:rPr>
        <w:t xml:space="preserve"> = max. 0,6 W/m2K (so</w:t>
      </w:r>
      <w:r w:rsidR="001F64C3" w:rsidRPr="00AE3356">
        <w:rPr>
          <w:rFonts w:cstheme="minorHAnsi"/>
        </w:rPr>
        <w:t>učinitel prostupu tepla – skla)</w:t>
      </w:r>
    </w:p>
    <w:p w14:paraId="14004DDC" w14:textId="3D35DE8C" w:rsidR="0066646F" w:rsidRPr="00AE3356" w:rsidRDefault="0066646F" w:rsidP="001F64C3">
      <w:pPr>
        <w:pStyle w:val="Odstavecseseznamem"/>
        <w:numPr>
          <w:ilvl w:val="0"/>
          <w:numId w:val="3"/>
        </w:numPr>
        <w:rPr>
          <w:rFonts w:cstheme="minorHAnsi"/>
        </w:rPr>
      </w:pPr>
      <w:r w:rsidRPr="00AE3356">
        <w:rPr>
          <w:rFonts w:cstheme="minorHAnsi"/>
        </w:rPr>
        <w:t>hliníkové rámy - hranaté provedení rámu, barva rámu antracit barva rámu tmavě šedá RAL 7016</w:t>
      </w:r>
    </w:p>
    <w:p w14:paraId="230CD6E6" w14:textId="174E03F3" w:rsidR="00920857" w:rsidRPr="00AE3356" w:rsidRDefault="00920857" w:rsidP="00920857">
      <w:pPr>
        <w:rPr>
          <w:rFonts w:cstheme="minorHAnsi"/>
        </w:rPr>
      </w:pPr>
      <w:r w:rsidRPr="00AE3356">
        <w:rPr>
          <w:rFonts w:cstheme="minorHAnsi"/>
        </w:rPr>
        <w:t xml:space="preserve">                   </w:t>
      </w:r>
      <w:r w:rsidRPr="00AE3356">
        <w:rPr>
          <w:rFonts w:cstheme="minorHAnsi"/>
          <w:noProof/>
          <w:lang w:eastAsia="cs-CZ"/>
        </w:rPr>
        <w:drawing>
          <wp:inline distT="0" distB="0" distL="0" distR="0" wp14:anchorId="6E870D8A" wp14:editId="47C9F3F5">
            <wp:extent cx="4339988" cy="3073113"/>
            <wp:effectExtent l="0" t="0" r="3810"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56390" cy="3084727"/>
                    </a:xfrm>
                    <a:prstGeom prst="rect">
                      <a:avLst/>
                    </a:prstGeom>
                    <a:ln>
                      <a:noFill/>
                    </a:ln>
                  </pic:spPr>
                </pic:pic>
              </a:graphicData>
            </a:graphic>
          </wp:inline>
        </w:drawing>
      </w:r>
    </w:p>
    <w:p w14:paraId="080A11ED" w14:textId="08175BDE" w:rsidR="006B5170" w:rsidRPr="00AE3356" w:rsidRDefault="006B5170" w:rsidP="006B5170">
      <w:pPr>
        <w:pStyle w:val="Nadpis2"/>
        <w:rPr>
          <w:rFonts w:asciiTheme="minorHAnsi" w:hAnsiTheme="minorHAnsi" w:cstheme="minorHAnsi"/>
        </w:rPr>
      </w:pPr>
      <w:r w:rsidRPr="00AE3356">
        <w:rPr>
          <w:rFonts w:asciiTheme="minorHAnsi" w:hAnsiTheme="minorHAnsi" w:cstheme="minorHAnsi"/>
        </w:rPr>
        <w:t>KS 0</w:t>
      </w:r>
      <w:r w:rsidR="00745FDE" w:rsidRPr="00AE3356">
        <w:rPr>
          <w:rFonts w:asciiTheme="minorHAnsi" w:hAnsiTheme="minorHAnsi" w:cstheme="minorHAnsi"/>
        </w:rPr>
        <w:t>2.3</w:t>
      </w:r>
    </w:p>
    <w:p w14:paraId="2EECCB78" w14:textId="4497D718" w:rsidR="00ED0F2B" w:rsidRPr="00AE3356" w:rsidRDefault="006B5170" w:rsidP="006B5170">
      <w:pPr>
        <w:rPr>
          <w:rFonts w:eastAsiaTheme="majorEastAsia" w:cstheme="minorHAnsi"/>
          <w:b/>
          <w:bCs/>
          <w:caps/>
        </w:rPr>
      </w:pPr>
      <w:r w:rsidRPr="00AE3356">
        <w:rPr>
          <w:rFonts w:eastAsiaTheme="majorEastAsia" w:cstheme="minorHAnsi"/>
          <w:b/>
          <w:bCs/>
          <w:caps/>
        </w:rPr>
        <w:t xml:space="preserve">   Světlovod</w:t>
      </w:r>
    </w:p>
    <w:p w14:paraId="10238D7C" w14:textId="62F21989" w:rsidR="006B5170" w:rsidRPr="00AE3356" w:rsidRDefault="006B5170" w:rsidP="006B5170">
      <w:pPr>
        <w:pStyle w:val="Odstavecseseznamem"/>
        <w:numPr>
          <w:ilvl w:val="0"/>
          <w:numId w:val="3"/>
        </w:numPr>
        <w:rPr>
          <w:rFonts w:cstheme="minorHAnsi"/>
        </w:rPr>
      </w:pPr>
      <w:r w:rsidRPr="00AE3356">
        <w:rPr>
          <w:rFonts w:cstheme="minorHAnsi"/>
        </w:rPr>
        <w:t>Určeno pro ploché střechy</w:t>
      </w:r>
    </w:p>
    <w:p w14:paraId="7CCA7F99" w14:textId="6D6C8CCA" w:rsidR="006B5170" w:rsidRPr="00AE3356" w:rsidRDefault="006B5170" w:rsidP="006B5170">
      <w:pPr>
        <w:pStyle w:val="Odstavecseseznamem"/>
        <w:numPr>
          <w:ilvl w:val="0"/>
          <w:numId w:val="3"/>
        </w:numPr>
        <w:rPr>
          <w:rFonts w:cstheme="minorHAnsi"/>
        </w:rPr>
      </w:pPr>
      <w:r w:rsidRPr="00AE3356">
        <w:rPr>
          <w:rFonts w:cstheme="minorHAnsi"/>
        </w:rPr>
        <w:t>Průměr minimálně 350 mm</w:t>
      </w:r>
    </w:p>
    <w:p w14:paraId="401CB195" w14:textId="77C36328" w:rsidR="006B5170" w:rsidRPr="00AE3356" w:rsidRDefault="006B5170" w:rsidP="006B5170">
      <w:pPr>
        <w:pStyle w:val="Odstavecseseznamem"/>
        <w:numPr>
          <w:ilvl w:val="0"/>
          <w:numId w:val="3"/>
        </w:numPr>
        <w:rPr>
          <w:rFonts w:cstheme="minorHAnsi"/>
        </w:rPr>
      </w:pPr>
      <w:r w:rsidRPr="00AE3356">
        <w:rPr>
          <w:rFonts w:cstheme="minorHAnsi"/>
        </w:rPr>
        <w:t>Výška tubusu světlovodu min. 500 mm nad úrovní střešní krytiny</w:t>
      </w:r>
      <w:r w:rsidR="00745FDE" w:rsidRPr="00AE3356">
        <w:rPr>
          <w:rFonts w:cstheme="minorHAnsi"/>
        </w:rPr>
        <w:t xml:space="preserve"> (+ prosklená kopule)</w:t>
      </w:r>
    </w:p>
    <w:p w14:paraId="357F7C50" w14:textId="7283D10E" w:rsidR="006B5170" w:rsidRPr="00AE3356" w:rsidRDefault="006B5170" w:rsidP="00B03FBA">
      <w:pPr>
        <w:rPr>
          <w:rFonts w:cstheme="minorHAnsi"/>
        </w:rPr>
      </w:pPr>
      <w:r w:rsidRPr="00AE3356">
        <w:rPr>
          <w:rFonts w:cstheme="minorHAnsi"/>
          <w:noProof/>
          <w:lang w:eastAsia="cs-CZ"/>
        </w:rPr>
        <w:drawing>
          <wp:inline distT="0" distB="0" distL="0" distR="0" wp14:anchorId="4C0D2484" wp14:editId="5AA1D8B1">
            <wp:extent cx="2702257" cy="1947898"/>
            <wp:effectExtent l="0" t="0" r="3175" b="0"/>
            <wp:docPr id="5423" name="Obrázek 5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06223" cy="1950757"/>
                    </a:xfrm>
                    <a:prstGeom prst="rect">
                      <a:avLst/>
                    </a:prstGeom>
                  </pic:spPr>
                </pic:pic>
              </a:graphicData>
            </a:graphic>
          </wp:inline>
        </w:drawing>
      </w:r>
    </w:p>
    <w:p w14:paraId="7E2437F0" w14:textId="6EC659D1" w:rsidR="009F0CFF" w:rsidRPr="00AE3356" w:rsidRDefault="009F0CFF" w:rsidP="009F0CFF">
      <w:pPr>
        <w:pStyle w:val="Nadpis2"/>
        <w:rPr>
          <w:rFonts w:asciiTheme="minorHAnsi" w:hAnsiTheme="minorHAnsi" w:cstheme="minorHAnsi"/>
        </w:rPr>
      </w:pPr>
      <w:r w:rsidRPr="00AE3356">
        <w:rPr>
          <w:rFonts w:asciiTheme="minorHAnsi" w:hAnsiTheme="minorHAnsi" w:cstheme="minorHAnsi"/>
        </w:rPr>
        <w:t>KS 02.4</w:t>
      </w:r>
    </w:p>
    <w:p w14:paraId="4E82F011" w14:textId="651F4158" w:rsidR="009F0CFF" w:rsidRPr="00AE3356" w:rsidRDefault="009F0CFF" w:rsidP="009F0CFF">
      <w:pPr>
        <w:rPr>
          <w:rFonts w:eastAsiaTheme="majorEastAsia" w:cstheme="minorHAnsi"/>
          <w:b/>
          <w:bCs/>
          <w:caps/>
        </w:rPr>
      </w:pPr>
      <w:r w:rsidRPr="00AE3356">
        <w:rPr>
          <w:rFonts w:eastAsiaTheme="majorEastAsia" w:cstheme="minorHAnsi"/>
          <w:b/>
          <w:bCs/>
          <w:caps/>
        </w:rPr>
        <w:t xml:space="preserve">   VENKOVNÍ DVEŘE PROSKLENÉ</w:t>
      </w:r>
    </w:p>
    <w:p w14:paraId="10409C03" w14:textId="3D278A7D" w:rsidR="009F0CFF" w:rsidRPr="00AE3356" w:rsidRDefault="009F0CFF" w:rsidP="009F0CFF">
      <w:pPr>
        <w:pStyle w:val="Odstavecseseznamem"/>
        <w:numPr>
          <w:ilvl w:val="0"/>
          <w:numId w:val="3"/>
        </w:numPr>
        <w:rPr>
          <w:rFonts w:cstheme="minorHAnsi"/>
        </w:rPr>
      </w:pPr>
      <w:r w:rsidRPr="00AE3356">
        <w:rPr>
          <w:rFonts w:cstheme="minorHAnsi"/>
        </w:rPr>
        <w:t>Hliníkové vstupní dveře, celoprosklené</w:t>
      </w:r>
    </w:p>
    <w:p w14:paraId="58E0FA80" w14:textId="5E571A7D" w:rsidR="009F0CFF" w:rsidRPr="00AE3356" w:rsidRDefault="009F0CFF" w:rsidP="009F0CFF">
      <w:pPr>
        <w:pStyle w:val="Odstavecseseznamem"/>
        <w:numPr>
          <w:ilvl w:val="0"/>
          <w:numId w:val="3"/>
        </w:numPr>
        <w:rPr>
          <w:rFonts w:cstheme="minorHAnsi"/>
        </w:rPr>
      </w:pPr>
      <w:r w:rsidRPr="00AE3356">
        <w:rPr>
          <w:rFonts w:cstheme="minorHAnsi"/>
        </w:rPr>
        <w:t>Tepelně izolační zasklení dvojsklem</w:t>
      </w:r>
    </w:p>
    <w:p w14:paraId="6114A328" w14:textId="6FB1FF1B" w:rsidR="009F0CFF" w:rsidRPr="00AE3356" w:rsidRDefault="009F0CFF" w:rsidP="009F0CFF">
      <w:pPr>
        <w:pStyle w:val="Odstavecseseznamem"/>
        <w:numPr>
          <w:ilvl w:val="0"/>
          <w:numId w:val="3"/>
        </w:numPr>
        <w:rPr>
          <w:rFonts w:cstheme="minorHAnsi"/>
        </w:rPr>
      </w:pPr>
      <w:r w:rsidRPr="00AE3356">
        <w:rPr>
          <w:rFonts w:cstheme="minorHAnsi"/>
        </w:rPr>
        <w:t>Hranaté profily rámů, barva rámu tmavě šedá RAL 7016</w:t>
      </w:r>
    </w:p>
    <w:p w14:paraId="5540B1D5" w14:textId="77777777" w:rsidR="00450C40" w:rsidRPr="00AE3356" w:rsidRDefault="00450C40" w:rsidP="00AE3356">
      <w:pPr>
        <w:pStyle w:val="Odstavecseseznamem"/>
        <w:numPr>
          <w:ilvl w:val="0"/>
          <w:numId w:val="3"/>
        </w:numPr>
        <w:rPr>
          <w:rFonts w:cstheme="minorHAnsi"/>
        </w:rPr>
      </w:pPr>
      <w:r w:rsidRPr="00AE3356">
        <w:rPr>
          <w:rFonts w:cstheme="minorHAnsi"/>
        </w:rPr>
        <w:t>požadavek na teplené vlastnosti:</w:t>
      </w:r>
    </w:p>
    <w:p w14:paraId="2DF319DD" w14:textId="77777777" w:rsidR="00450C40" w:rsidRPr="00AE3356" w:rsidRDefault="00450C40" w:rsidP="00AE3356">
      <w:pPr>
        <w:pStyle w:val="Odstavecseseznamem"/>
        <w:numPr>
          <w:ilvl w:val="1"/>
          <w:numId w:val="3"/>
        </w:numPr>
        <w:rPr>
          <w:rFonts w:cstheme="minorHAnsi"/>
        </w:rPr>
      </w:pPr>
      <w:r w:rsidRPr="00AE3356">
        <w:rPr>
          <w:rFonts w:cstheme="minorHAnsi"/>
        </w:rPr>
        <w:t xml:space="preserve">Uf = max. 1,0 W/m2K (součinitel prostupu tepla – rámu) </w:t>
      </w:r>
    </w:p>
    <w:p w14:paraId="6233F2D3" w14:textId="77777777" w:rsidR="00450C40" w:rsidRPr="00AE3356" w:rsidRDefault="00450C40" w:rsidP="00AE3356">
      <w:pPr>
        <w:pStyle w:val="Odstavecseseznamem"/>
        <w:numPr>
          <w:ilvl w:val="1"/>
          <w:numId w:val="3"/>
        </w:numPr>
        <w:rPr>
          <w:rFonts w:cstheme="minorHAnsi"/>
        </w:rPr>
      </w:pPr>
      <w:proofErr w:type="spellStart"/>
      <w:r w:rsidRPr="00AE3356">
        <w:rPr>
          <w:rFonts w:cstheme="minorHAnsi"/>
        </w:rPr>
        <w:t>Ug</w:t>
      </w:r>
      <w:proofErr w:type="spellEnd"/>
      <w:r w:rsidRPr="00AE3356">
        <w:rPr>
          <w:rFonts w:cstheme="minorHAnsi"/>
        </w:rPr>
        <w:t xml:space="preserve"> = max. 0,6 W/m2K (součinitel prostupu tepla – skla) </w:t>
      </w:r>
    </w:p>
    <w:p w14:paraId="1A94B3E2" w14:textId="77777777" w:rsidR="00450C40" w:rsidRPr="00AE3356" w:rsidRDefault="00450C40" w:rsidP="009F0CFF">
      <w:pPr>
        <w:pStyle w:val="Odstavecseseznamem"/>
        <w:numPr>
          <w:ilvl w:val="0"/>
          <w:numId w:val="3"/>
        </w:numPr>
        <w:rPr>
          <w:rFonts w:cstheme="minorHAnsi"/>
        </w:rPr>
      </w:pPr>
    </w:p>
    <w:p w14:paraId="43C48AC0" w14:textId="77777777" w:rsidR="009F0CFF" w:rsidRPr="00AE3356" w:rsidRDefault="009F0CFF" w:rsidP="009F0CFF">
      <w:pPr>
        <w:pStyle w:val="Odstavecseseznamem"/>
        <w:ind w:left="1440" w:firstLine="0"/>
        <w:rPr>
          <w:rFonts w:cstheme="minorHAnsi"/>
        </w:rPr>
      </w:pPr>
    </w:p>
    <w:p w14:paraId="7BA41BDA" w14:textId="68EF947C" w:rsidR="009F0CFF" w:rsidRPr="00AE3356" w:rsidRDefault="009F0CFF" w:rsidP="009F0CFF">
      <w:pPr>
        <w:pStyle w:val="Nadpis2"/>
        <w:rPr>
          <w:rFonts w:asciiTheme="minorHAnsi" w:hAnsiTheme="minorHAnsi" w:cstheme="minorHAnsi"/>
        </w:rPr>
      </w:pPr>
      <w:r w:rsidRPr="00AE3356">
        <w:rPr>
          <w:rFonts w:asciiTheme="minorHAnsi" w:hAnsiTheme="minorHAnsi" w:cstheme="minorHAnsi"/>
        </w:rPr>
        <w:t>KS 02.4</w:t>
      </w:r>
      <w:r w:rsidR="00145556" w:rsidRPr="00AE3356">
        <w:rPr>
          <w:rFonts w:asciiTheme="minorHAnsi" w:hAnsiTheme="minorHAnsi" w:cstheme="minorHAnsi"/>
        </w:rPr>
        <w:t xml:space="preserve">a </w:t>
      </w:r>
    </w:p>
    <w:p w14:paraId="61CD67E3" w14:textId="0699E099" w:rsidR="009F0CFF" w:rsidRPr="00AE3356" w:rsidRDefault="009F0CFF" w:rsidP="009F0CFF">
      <w:pPr>
        <w:rPr>
          <w:rFonts w:eastAsiaTheme="majorEastAsia" w:cstheme="minorHAnsi"/>
          <w:b/>
          <w:bCs/>
          <w:caps/>
        </w:rPr>
      </w:pPr>
      <w:r w:rsidRPr="00AE3356">
        <w:rPr>
          <w:rFonts w:eastAsiaTheme="majorEastAsia" w:cstheme="minorHAnsi"/>
          <w:b/>
          <w:bCs/>
          <w:caps/>
        </w:rPr>
        <w:t xml:space="preserve">   VENKOVNÍ DVEŘE PLNÉ</w:t>
      </w:r>
    </w:p>
    <w:p w14:paraId="20176CAC" w14:textId="6BF25F92" w:rsidR="009F0CFF" w:rsidRPr="00AE3356" w:rsidRDefault="00437203" w:rsidP="009F0CFF">
      <w:pPr>
        <w:pStyle w:val="Odstavecseseznamem"/>
        <w:numPr>
          <w:ilvl w:val="0"/>
          <w:numId w:val="3"/>
        </w:numPr>
        <w:rPr>
          <w:rFonts w:cstheme="minorHAnsi"/>
        </w:rPr>
      </w:pPr>
      <w:r w:rsidRPr="00AE3356">
        <w:rPr>
          <w:rFonts w:cstheme="minorHAnsi"/>
        </w:rPr>
        <w:t>Hliníkové</w:t>
      </w:r>
      <w:r w:rsidR="009F0CFF" w:rsidRPr="00AE3356">
        <w:rPr>
          <w:rFonts w:cstheme="minorHAnsi"/>
        </w:rPr>
        <w:t xml:space="preserve"> vstupní dveře, plné</w:t>
      </w:r>
    </w:p>
    <w:p w14:paraId="7045FB56" w14:textId="571403B2" w:rsidR="009F0CFF" w:rsidRPr="00AE3356" w:rsidRDefault="009F0CFF" w:rsidP="009F0CFF">
      <w:pPr>
        <w:pStyle w:val="Odstavecseseznamem"/>
        <w:numPr>
          <w:ilvl w:val="0"/>
          <w:numId w:val="3"/>
        </w:numPr>
        <w:rPr>
          <w:rFonts w:cstheme="minorHAnsi"/>
        </w:rPr>
      </w:pPr>
      <w:r w:rsidRPr="00AE3356">
        <w:rPr>
          <w:rFonts w:cstheme="minorHAnsi"/>
        </w:rPr>
        <w:t>Hranaté profily rámů,</w:t>
      </w:r>
      <w:r w:rsidR="00641C69" w:rsidRPr="00AE3356">
        <w:rPr>
          <w:rFonts w:cstheme="minorHAnsi"/>
        </w:rPr>
        <w:t xml:space="preserve"> </w:t>
      </w:r>
      <w:r w:rsidRPr="00AE3356">
        <w:rPr>
          <w:rFonts w:cstheme="minorHAnsi"/>
        </w:rPr>
        <w:t>barva rámu tmavě šedá RAL 7016</w:t>
      </w:r>
    </w:p>
    <w:p w14:paraId="0ADED8F4" w14:textId="4BED88D7" w:rsidR="00450C40" w:rsidRPr="00AE3356" w:rsidRDefault="00450C40" w:rsidP="00450C40">
      <w:pPr>
        <w:pStyle w:val="Odstavecseseznamem"/>
        <w:numPr>
          <w:ilvl w:val="0"/>
          <w:numId w:val="3"/>
        </w:numPr>
        <w:rPr>
          <w:rFonts w:cstheme="minorHAnsi"/>
        </w:rPr>
      </w:pPr>
      <w:r w:rsidRPr="00AE3356">
        <w:rPr>
          <w:rFonts w:cstheme="minorHAnsi"/>
        </w:rPr>
        <w:t>požadavek na teplené vlastnosti celého výrobku:</w:t>
      </w:r>
    </w:p>
    <w:p w14:paraId="269A3290" w14:textId="44AD19ED" w:rsidR="00450C40" w:rsidRPr="00AE3356" w:rsidRDefault="00450C40" w:rsidP="00AE3356">
      <w:pPr>
        <w:pStyle w:val="Odstavecseseznamem"/>
        <w:numPr>
          <w:ilvl w:val="1"/>
          <w:numId w:val="3"/>
        </w:numPr>
        <w:rPr>
          <w:rFonts w:cstheme="minorHAnsi"/>
        </w:rPr>
      </w:pPr>
      <w:r w:rsidRPr="00AE3356">
        <w:rPr>
          <w:rFonts w:cstheme="minorHAnsi"/>
        </w:rPr>
        <w:t xml:space="preserve">U = max. 1,2 W/m2K (součinitel prostupu tepla) </w:t>
      </w:r>
    </w:p>
    <w:p w14:paraId="35DEA30C" w14:textId="77777777" w:rsidR="00450C40" w:rsidRPr="00AE3356" w:rsidRDefault="00450C40" w:rsidP="00AE3356">
      <w:pPr>
        <w:pStyle w:val="Odstavecseseznamem"/>
        <w:ind w:left="1440" w:firstLine="0"/>
        <w:rPr>
          <w:rFonts w:cstheme="minorHAnsi"/>
        </w:rPr>
      </w:pPr>
    </w:p>
    <w:p w14:paraId="053D5A73" w14:textId="6E503E6C" w:rsidR="009F0CFF" w:rsidRPr="00AE3356" w:rsidRDefault="009F0CFF" w:rsidP="009F0CFF">
      <w:pPr>
        <w:pStyle w:val="Odstavecseseznamem"/>
        <w:ind w:left="1440" w:firstLine="0"/>
        <w:rPr>
          <w:rFonts w:cstheme="minorHAnsi"/>
        </w:rPr>
      </w:pPr>
    </w:p>
    <w:p w14:paraId="545670F8" w14:textId="287F09AC" w:rsidR="009F0CFF" w:rsidRPr="00AE3356" w:rsidRDefault="009F0CFF" w:rsidP="009F0CFF">
      <w:pPr>
        <w:pStyle w:val="Odstavecseseznamem"/>
        <w:ind w:left="1440" w:firstLine="0"/>
        <w:rPr>
          <w:rFonts w:cstheme="minorHAnsi"/>
        </w:rPr>
      </w:pPr>
      <w:r w:rsidRPr="00AE3356">
        <w:rPr>
          <w:rFonts w:cstheme="minorHAnsi"/>
          <w:noProof/>
          <w:lang w:eastAsia="cs-CZ"/>
        </w:rPr>
        <w:drawing>
          <wp:inline distT="0" distB="0" distL="0" distR="0" wp14:anchorId="2CA2D1B2" wp14:editId="4C1D9E57">
            <wp:extent cx="1003670" cy="2030681"/>
            <wp:effectExtent l="0" t="0" r="6350" b="8255"/>
            <wp:docPr id="5428" name="Obrázek 5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008923" cy="2041309"/>
                    </a:xfrm>
                    <a:prstGeom prst="rect">
                      <a:avLst/>
                    </a:prstGeom>
                  </pic:spPr>
                </pic:pic>
              </a:graphicData>
            </a:graphic>
          </wp:inline>
        </w:drawing>
      </w:r>
    </w:p>
    <w:p w14:paraId="7BA69914" w14:textId="613A0403" w:rsidR="00FA3896" w:rsidRPr="00AE3356" w:rsidRDefault="00FA3896" w:rsidP="00FA3896">
      <w:pPr>
        <w:pStyle w:val="Nadpis2"/>
        <w:rPr>
          <w:rFonts w:asciiTheme="minorHAnsi" w:hAnsiTheme="minorHAnsi" w:cstheme="minorHAnsi"/>
        </w:rPr>
      </w:pPr>
      <w:r w:rsidRPr="00AE3356">
        <w:rPr>
          <w:rFonts w:asciiTheme="minorHAnsi" w:hAnsiTheme="minorHAnsi" w:cstheme="minorHAnsi"/>
        </w:rPr>
        <w:t xml:space="preserve">KS 02.4c </w:t>
      </w:r>
    </w:p>
    <w:p w14:paraId="414B97FD" w14:textId="4AFC2353" w:rsidR="00FA3896" w:rsidRPr="00AE3356" w:rsidRDefault="00FA3896" w:rsidP="00FA3896">
      <w:pPr>
        <w:rPr>
          <w:rFonts w:eastAsiaTheme="majorEastAsia" w:cstheme="minorHAnsi"/>
          <w:b/>
          <w:bCs/>
          <w:caps/>
        </w:rPr>
      </w:pPr>
      <w:r w:rsidRPr="00AE3356">
        <w:rPr>
          <w:rFonts w:eastAsiaTheme="majorEastAsia" w:cstheme="minorHAnsi"/>
          <w:b/>
          <w:bCs/>
          <w:caps/>
        </w:rPr>
        <w:t xml:space="preserve">   SEKČNÍ VRATA</w:t>
      </w:r>
    </w:p>
    <w:p w14:paraId="75C58457" w14:textId="0FA21454" w:rsidR="00FA3896" w:rsidRPr="00AE3356" w:rsidRDefault="00FA3896" w:rsidP="00FA3896">
      <w:pPr>
        <w:pStyle w:val="Odstavecseseznamem"/>
        <w:numPr>
          <w:ilvl w:val="0"/>
          <w:numId w:val="3"/>
        </w:numPr>
        <w:rPr>
          <w:rFonts w:cstheme="minorHAnsi"/>
        </w:rPr>
      </w:pPr>
      <w:r w:rsidRPr="00AE3356">
        <w:rPr>
          <w:rFonts w:cstheme="minorHAnsi"/>
        </w:rPr>
        <w:t xml:space="preserve">Sekční </w:t>
      </w:r>
      <w:r w:rsidR="00ED210E" w:rsidRPr="00AE3356">
        <w:rPr>
          <w:rFonts w:cstheme="minorHAnsi"/>
        </w:rPr>
        <w:t xml:space="preserve">průmyslová </w:t>
      </w:r>
      <w:r w:rsidRPr="00AE3356">
        <w:rPr>
          <w:rFonts w:cstheme="minorHAnsi"/>
        </w:rPr>
        <w:t>vrata</w:t>
      </w:r>
      <w:r w:rsidR="00603125" w:rsidRPr="00AE3356">
        <w:rPr>
          <w:rFonts w:cstheme="minorHAnsi"/>
        </w:rPr>
        <w:t xml:space="preserve"> na rozhraní venkovní prostředí a interiéru</w:t>
      </w:r>
    </w:p>
    <w:p w14:paraId="04D2CD20" w14:textId="5FABCD0D" w:rsidR="00ED210E" w:rsidRPr="00AE3356" w:rsidRDefault="00ED210E" w:rsidP="00FA3896">
      <w:pPr>
        <w:pStyle w:val="Odstavecseseznamem"/>
        <w:numPr>
          <w:ilvl w:val="0"/>
          <w:numId w:val="3"/>
        </w:numPr>
        <w:rPr>
          <w:rFonts w:cstheme="minorHAnsi"/>
        </w:rPr>
      </w:pPr>
      <w:r w:rsidRPr="00AE3356">
        <w:rPr>
          <w:rFonts w:cstheme="minorHAnsi"/>
        </w:rPr>
        <w:t>Auto</w:t>
      </w:r>
      <w:r w:rsidR="00603125" w:rsidRPr="00AE3356">
        <w:rPr>
          <w:rFonts w:cstheme="minorHAnsi"/>
        </w:rPr>
        <w:t>ma</w:t>
      </w:r>
      <w:r w:rsidRPr="00AE3356">
        <w:rPr>
          <w:rFonts w:cstheme="minorHAnsi"/>
        </w:rPr>
        <w:t>tický pohon</w:t>
      </w:r>
    </w:p>
    <w:p w14:paraId="35730633" w14:textId="5E4B4432" w:rsidR="00FA3896" w:rsidRPr="00AE3356" w:rsidRDefault="00ED210E" w:rsidP="00FA3896">
      <w:pPr>
        <w:pStyle w:val="Odstavecseseznamem"/>
        <w:numPr>
          <w:ilvl w:val="0"/>
          <w:numId w:val="3"/>
        </w:numPr>
        <w:rPr>
          <w:rFonts w:cstheme="minorHAnsi"/>
        </w:rPr>
      </w:pPr>
      <w:r w:rsidRPr="00AE3356">
        <w:rPr>
          <w:rFonts w:cstheme="minorHAnsi"/>
        </w:rPr>
        <w:t>B</w:t>
      </w:r>
      <w:r w:rsidR="00FA3896" w:rsidRPr="00AE3356">
        <w:rPr>
          <w:rFonts w:cstheme="minorHAnsi"/>
        </w:rPr>
        <w:t>arva</w:t>
      </w:r>
      <w:r w:rsidRPr="00AE3356">
        <w:rPr>
          <w:rFonts w:cstheme="minorHAnsi"/>
        </w:rPr>
        <w:t xml:space="preserve"> </w:t>
      </w:r>
      <w:r w:rsidR="00FA3896" w:rsidRPr="00AE3356">
        <w:rPr>
          <w:rFonts w:cstheme="minorHAnsi"/>
        </w:rPr>
        <w:t>tmavě šedá RAL 7016</w:t>
      </w:r>
    </w:p>
    <w:p w14:paraId="76408DAF" w14:textId="21DA5312" w:rsidR="00FA3896" w:rsidRPr="00AE3356" w:rsidRDefault="00ED210E" w:rsidP="00FA3896">
      <w:pPr>
        <w:pStyle w:val="Odstavecseseznamem"/>
        <w:numPr>
          <w:ilvl w:val="0"/>
          <w:numId w:val="3"/>
        </w:numPr>
        <w:rPr>
          <w:rFonts w:cstheme="minorHAnsi"/>
        </w:rPr>
      </w:pPr>
      <w:r w:rsidRPr="00AE3356">
        <w:rPr>
          <w:rFonts w:cstheme="minorHAnsi"/>
        </w:rPr>
        <w:t>Prosvětlovací pás z dvojitého akrylového skla</w:t>
      </w:r>
    </w:p>
    <w:p w14:paraId="39F16507" w14:textId="167EEB11" w:rsidR="00ED210E" w:rsidRPr="00AE3356" w:rsidRDefault="00ED210E" w:rsidP="00FA3896">
      <w:pPr>
        <w:pStyle w:val="Odstavecseseznamem"/>
        <w:numPr>
          <w:ilvl w:val="0"/>
          <w:numId w:val="3"/>
        </w:numPr>
        <w:rPr>
          <w:rFonts w:cstheme="minorHAnsi"/>
        </w:rPr>
      </w:pPr>
      <w:r w:rsidRPr="00AE3356">
        <w:rPr>
          <w:rFonts w:cstheme="minorHAnsi"/>
        </w:rPr>
        <w:t>Součástí vrat vstupní dveře š 900 mm</w:t>
      </w:r>
    </w:p>
    <w:p w14:paraId="667CA0A0" w14:textId="77777777" w:rsidR="00603125" w:rsidRPr="00AE3356" w:rsidRDefault="00603125" w:rsidP="00603125">
      <w:pPr>
        <w:pStyle w:val="Odstavecseseznamem"/>
        <w:numPr>
          <w:ilvl w:val="0"/>
          <w:numId w:val="3"/>
        </w:numPr>
        <w:rPr>
          <w:rFonts w:cstheme="minorHAnsi"/>
        </w:rPr>
      </w:pPr>
      <w:r w:rsidRPr="00AE3356">
        <w:rPr>
          <w:rFonts w:cstheme="minorHAnsi"/>
        </w:rPr>
        <w:t>požadavek na teplené vlastnosti celého výrobku:</w:t>
      </w:r>
    </w:p>
    <w:p w14:paraId="562B08DE" w14:textId="77777777" w:rsidR="00603125" w:rsidRPr="00AE3356" w:rsidRDefault="00603125" w:rsidP="00603125">
      <w:pPr>
        <w:pStyle w:val="Odstavecseseznamem"/>
        <w:numPr>
          <w:ilvl w:val="1"/>
          <w:numId w:val="3"/>
        </w:numPr>
        <w:rPr>
          <w:rFonts w:cstheme="minorHAnsi"/>
        </w:rPr>
      </w:pPr>
      <w:r w:rsidRPr="00AE3356">
        <w:rPr>
          <w:rFonts w:cstheme="minorHAnsi"/>
        </w:rPr>
        <w:t xml:space="preserve">U = max. 1,2 W/m2K (součinitel prostupu tepla) </w:t>
      </w:r>
    </w:p>
    <w:p w14:paraId="1E0CAFBD" w14:textId="77777777" w:rsidR="00603125" w:rsidRPr="00AE3356" w:rsidRDefault="00603125" w:rsidP="00AE3356">
      <w:pPr>
        <w:pStyle w:val="Odstavecseseznamem"/>
        <w:ind w:left="1440" w:firstLine="0"/>
        <w:rPr>
          <w:rFonts w:cstheme="minorHAnsi"/>
        </w:rPr>
      </w:pPr>
    </w:p>
    <w:p w14:paraId="5358FE3F" w14:textId="49CFF3B2" w:rsidR="00ED210E" w:rsidRPr="00AE3356" w:rsidRDefault="00ED210E" w:rsidP="00ED210E">
      <w:pPr>
        <w:pStyle w:val="Odstavecseseznamem"/>
        <w:numPr>
          <w:ilvl w:val="0"/>
          <w:numId w:val="3"/>
        </w:numPr>
        <w:rPr>
          <w:rFonts w:cstheme="minorHAnsi"/>
        </w:rPr>
      </w:pPr>
      <w:r w:rsidRPr="00AE3356">
        <w:rPr>
          <w:rFonts w:cstheme="minorHAnsi"/>
          <w:noProof/>
          <w:lang w:eastAsia="cs-CZ"/>
        </w:rPr>
        <w:drawing>
          <wp:inline distT="0" distB="0" distL="0" distR="0" wp14:anchorId="20B1C98A" wp14:editId="6911EB1C">
            <wp:extent cx="2862597" cy="3002067"/>
            <wp:effectExtent l="0" t="0" r="0" b="8255"/>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BEBA8EAE-BF5A-486C-A8C5-ECC9F3942E4B}">
                          <a14:imgProps xmlns:a14="http://schemas.microsoft.com/office/drawing/2010/main">
                            <a14:imgLayer r:embed="rId26">
                              <a14:imgEffect>
                                <a14:saturation sat="0"/>
                              </a14:imgEffect>
                            </a14:imgLayer>
                          </a14:imgProps>
                        </a:ext>
                      </a:extLst>
                    </a:blip>
                    <a:stretch>
                      <a:fillRect/>
                    </a:stretch>
                  </pic:blipFill>
                  <pic:spPr>
                    <a:xfrm>
                      <a:off x="0" y="0"/>
                      <a:ext cx="2870001" cy="3009832"/>
                    </a:xfrm>
                    <a:prstGeom prst="rect">
                      <a:avLst/>
                    </a:prstGeom>
                  </pic:spPr>
                </pic:pic>
              </a:graphicData>
            </a:graphic>
          </wp:inline>
        </w:drawing>
      </w:r>
    </w:p>
    <w:p w14:paraId="45E4111A" w14:textId="77777777" w:rsidR="00FA3896" w:rsidRPr="00AE3356" w:rsidRDefault="00FA3896" w:rsidP="00FA3896">
      <w:pPr>
        <w:rPr>
          <w:rFonts w:eastAsiaTheme="majorEastAsia" w:cstheme="minorHAnsi"/>
          <w:b/>
          <w:bCs/>
          <w:caps/>
        </w:rPr>
      </w:pPr>
    </w:p>
    <w:p w14:paraId="230D6DCC" w14:textId="56A98EE7" w:rsidR="00ED0F2B" w:rsidRPr="00AE3356" w:rsidRDefault="00ED0F2B" w:rsidP="00745FDE">
      <w:pPr>
        <w:pStyle w:val="Nadpis1"/>
        <w:numPr>
          <w:ilvl w:val="0"/>
          <w:numId w:val="0"/>
        </w:numPr>
        <w:ind w:left="720"/>
        <w:rPr>
          <w:rFonts w:cstheme="minorHAnsi"/>
        </w:rPr>
      </w:pPr>
      <w:bookmarkStart w:id="4" w:name="_Toc151034742"/>
      <w:r w:rsidRPr="00AE3356">
        <w:rPr>
          <w:rFonts w:cstheme="minorHAnsi"/>
        </w:rPr>
        <w:t>Výplně otvorů vnitřní</w:t>
      </w:r>
      <w:bookmarkEnd w:id="4"/>
    </w:p>
    <w:p w14:paraId="02238045" w14:textId="7DBFC280" w:rsidR="003E4E22" w:rsidRPr="00AE3356" w:rsidRDefault="003E4E22"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3.1</w:t>
      </w:r>
    </w:p>
    <w:p w14:paraId="26FC7DE2" w14:textId="52A0CAD9" w:rsidR="00655C43" w:rsidRPr="00AE3356" w:rsidRDefault="009A32EC" w:rsidP="00D34B6E">
      <w:pPr>
        <w:pStyle w:val="Nadpis3"/>
        <w:jc w:val="left"/>
        <w:rPr>
          <w:rFonts w:asciiTheme="minorHAnsi" w:hAnsiTheme="minorHAnsi" w:cstheme="minorHAnsi"/>
        </w:rPr>
      </w:pPr>
      <w:r w:rsidRPr="00AE3356">
        <w:rPr>
          <w:rFonts w:asciiTheme="minorHAnsi" w:hAnsiTheme="minorHAnsi" w:cstheme="minorHAnsi"/>
        </w:rPr>
        <w:t>Dveře vnitřní</w:t>
      </w:r>
      <w:r w:rsidR="009F2F40" w:rsidRPr="00AE3356">
        <w:rPr>
          <w:rFonts w:asciiTheme="minorHAnsi" w:hAnsiTheme="minorHAnsi" w:cstheme="minorHAnsi"/>
        </w:rPr>
        <w:t xml:space="preserve"> DŘEVĚNÉ</w:t>
      </w:r>
    </w:p>
    <w:p w14:paraId="6FFB0E58" w14:textId="5BCE2F0A" w:rsidR="009A32EC" w:rsidRPr="00AE3356" w:rsidRDefault="00745FDE" w:rsidP="00A423A9">
      <w:pPr>
        <w:pStyle w:val="Odstavecseseznamem"/>
        <w:numPr>
          <w:ilvl w:val="0"/>
          <w:numId w:val="3"/>
        </w:numPr>
        <w:rPr>
          <w:rFonts w:cstheme="minorHAnsi"/>
        </w:rPr>
      </w:pPr>
      <w:r w:rsidRPr="00AE3356">
        <w:rPr>
          <w:rFonts w:cstheme="minorHAnsi"/>
        </w:rPr>
        <w:t>povrch: min. 0,8 mm HPL laminát. Ve vlhkých prostorech budou použity dveře se zvýšenou odolností proti vlhkosti. V provozech s vyšším mechanickým zatížením dveře zajištěny proti mechanickému poškození (</w:t>
      </w:r>
      <w:proofErr w:type="spellStart"/>
      <w:r w:rsidRPr="00AE3356">
        <w:rPr>
          <w:rFonts w:cstheme="minorHAnsi"/>
        </w:rPr>
        <w:t>okopový</w:t>
      </w:r>
      <w:proofErr w:type="spellEnd"/>
      <w:r w:rsidRPr="00AE3356">
        <w:rPr>
          <w:rFonts w:cstheme="minorHAnsi"/>
        </w:rPr>
        <w:t xml:space="preserve"> nerezový plech do v. min 400 mm od podlahy) – všechny interiérové dveře v prostoru pohybu sportovců na bruslích, dveře v technických místnostech</w:t>
      </w:r>
    </w:p>
    <w:p w14:paraId="0D622641" w14:textId="77777777" w:rsidR="009A32EC" w:rsidRPr="00AE3356" w:rsidRDefault="009A32EC" w:rsidP="00861885">
      <w:pPr>
        <w:pStyle w:val="Odstavecseseznamem"/>
        <w:numPr>
          <w:ilvl w:val="0"/>
          <w:numId w:val="3"/>
        </w:numPr>
        <w:rPr>
          <w:rFonts w:cstheme="minorHAnsi"/>
        </w:rPr>
      </w:pPr>
      <w:r w:rsidRPr="00AE3356">
        <w:rPr>
          <w:rFonts w:cstheme="minorHAnsi"/>
        </w:rPr>
        <w:t xml:space="preserve">výplň dveří: min. DTD deska (nesmí být papírová voština) </w:t>
      </w:r>
    </w:p>
    <w:p w14:paraId="1B76CBDF" w14:textId="77777777" w:rsidR="00E96B7E" w:rsidRPr="00AE3356" w:rsidRDefault="00E96B7E" w:rsidP="00861885">
      <w:pPr>
        <w:pStyle w:val="Odstavecseseznamem"/>
        <w:numPr>
          <w:ilvl w:val="0"/>
          <w:numId w:val="3"/>
        </w:numPr>
        <w:rPr>
          <w:rFonts w:cstheme="minorHAnsi"/>
        </w:rPr>
      </w:pPr>
      <w:r w:rsidRPr="00AE3356">
        <w:rPr>
          <w:rFonts w:cstheme="minorHAnsi"/>
        </w:rPr>
        <w:t xml:space="preserve">Dveřní závěsy ocelové – 3 ks na dveřní křídlo. </w:t>
      </w:r>
    </w:p>
    <w:p w14:paraId="3777EDF9" w14:textId="77777777" w:rsidR="00E96B7E" w:rsidRPr="00AE3356" w:rsidRDefault="00E96B7E" w:rsidP="00861885">
      <w:pPr>
        <w:pStyle w:val="Odstavecseseznamem"/>
        <w:numPr>
          <w:ilvl w:val="0"/>
          <w:numId w:val="3"/>
        </w:numPr>
        <w:rPr>
          <w:rFonts w:cstheme="minorHAnsi"/>
        </w:rPr>
      </w:pPr>
      <w:r w:rsidRPr="00AE3356">
        <w:rPr>
          <w:rFonts w:cstheme="minorHAnsi"/>
        </w:rPr>
        <w:t>Součástí každých dveří bude štítek s označením čísla místnosti</w:t>
      </w:r>
    </w:p>
    <w:p w14:paraId="0EF139A2" w14:textId="0FFFC6BB" w:rsidR="009A32EC" w:rsidRPr="00AE3356" w:rsidRDefault="009F2F40" w:rsidP="00861885">
      <w:pPr>
        <w:pStyle w:val="Odstavecseseznamem"/>
        <w:numPr>
          <w:ilvl w:val="0"/>
          <w:numId w:val="3"/>
        </w:numPr>
        <w:rPr>
          <w:rFonts w:cstheme="minorHAnsi"/>
        </w:rPr>
      </w:pPr>
      <w:r w:rsidRPr="00AE3356">
        <w:rPr>
          <w:rFonts w:cstheme="minorHAnsi"/>
        </w:rPr>
        <w:t>zárubeň: ocel</w:t>
      </w:r>
      <w:r w:rsidR="009A32EC" w:rsidRPr="00AE3356">
        <w:rPr>
          <w:rFonts w:cstheme="minorHAnsi"/>
        </w:rPr>
        <w:t xml:space="preserve"> </w:t>
      </w:r>
    </w:p>
    <w:p w14:paraId="573CBCF7" w14:textId="494AC3EE" w:rsidR="009A32EC" w:rsidRPr="00AE3356" w:rsidRDefault="009A32EC" w:rsidP="00861885">
      <w:pPr>
        <w:pStyle w:val="Odstavecseseznamem"/>
        <w:numPr>
          <w:ilvl w:val="0"/>
          <w:numId w:val="3"/>
        </w:numPr>
        <w:rPr>
          <w:rFonts w:cstheme="minorHAnsi"/>
        </w:rPr>
      </w:pPr>
      <w:r w:rsidRPr="00AE3356">
        <w:rPr>
          <w:rFonts w:cstheme="minorHAnsi"/>
        </w:rPr>
        <w:t>zárubeň ve vlhkých prostorech</w:t>
      </w:r>
      <w:r w:rsidR="009F2F40" w:rsidRPr="00AE3356">
        <w:rPr>
          <w:rFonts w:cstheme="minorHAnsi"/>
        </w:rPr>
        <w:t xml:space="preserve"> a v </w:t>
      </w:r>
      <w:proofErr w:type="spellStart"/>
      <w:r w:rsidR="009F2F40" w:rsidRPr="00AE3356">
        <w:rPr>
          <w:rFonts w:cstheme="minorHAnsi"/>
        </w:rPr>
        <w:t>kluzišťové</w:t>
      </w:r>
      <w:proofErr w:type="spellEnd"/>
      <w:r w:rsidR="009F2F40" w:rsidRPr="00AE3356">
        <w:rPr>
          <w:rFonts w:cstheme="minorHAnsi"/>
        </w:rPr>
        <w:t xml:space="preserve"> hale</w:t>
      </w:r>
      <w:r w:rsidRPr="00AE3356">
        <w:rPr>
          <w:rFonts w:cstheme="minorHAnsi"/>
        </w:rPr>
        <w:t xml:space="preserve">: z kvalitního žárově pozinkovaného plechu o síle 1,45 mm. Budou opatřeny speciálním reaktivním nátěrem, který zaručuje společně se zinkovou vrstvou vysokou protikorozní ochranu. Profily zárubní opatřeny profilovým těsněním z PVC, které zvyšuje zvukovou a tepelnou izolaci </w:t>
      </w:r>
    </w:p>
    <w:p w14:paraId="502A23A6" w14:textId="77777777" w:rsidR="00A230ED" w:rsidRPr="00AE3356" w:rsidRDefault="00330FDC" w:rsidP="00861885">
      <w:pPr>
        <w:pStyle w:val="Odstavecseseznamem"/>
        <w:numPr>
          <w:ilvl w:val="0"/>
          <w:numId w:val="3"/>
        </w:numPr>
        <w:rPr>
          <w:rFonts w:cstheme="minorHAnsi"/>
        </w:rPr>
      </w:pPr>
      <w:r w:rsidRPr="00AE3356">
        <w:rPr>
          <w:rFonts w:cstheme="minorHAnsi"/>
        </w:rPr>
        <w:t>profil zárubně hranatý</w:t>
      </w:r>
    </w:p>
    <w:p w14:paraId="7BA681ED" w14:textId="77777777" w:rsidR="007B4199" w:rsidRPr="00AE3356" w:rsidRDefault="007B4199" w:rsidP="00A230ED">
      <w:pPr>
        <w:pStyle w:val="Odstavecseseznamem"/>
        <w:ind w:left="1440" w:firstLine="0"/>
        <w:rPr>
          <w:rFonts w:cstheme="minorHAnsi"/>
        </w:rPr>
      </w:pPr>
      <w:r w:rsidRPr="00AE3356">
        <w:rPr>
          <w:rFonts w:cstheme="minorHAnsi"/>
          <w:noProof/>
          <w:lang w:eastAsia="cs-CZ"/>
        </w:rPr>
        <w:drawing>
          <wp:inline distT="0" distB="0" distL="0" distR="0" wp14:anchorId="518BB1FD" wp14:editId="4232F7E0">
            <wp:extent cx="2715905" cy="1425113"/>
            <wp:effectExtent l="0" t="0" r="8255" b="381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BEBA8EAE-BF5A-486C-A8C5-ECC9F3942E4B}">
                          <a14:imgProps xmlns:a14="http://schemas.microsoft.com/office/drawing/2010/main">
                            <a14:imgLayer r:embed="rId28">
                              <a14:imgEffect>
                                <a14:saturation sat="0"/>
                              </a14:imgEffect>
                            </a14:imgLayer>
                          </a14:imgProps>
                        </a:ext>
                      </a:extLst>
                    </a:blip>
                    <a:srcRect b="64841"/>
                    <a:stretch/>
                  </pic:blipFill>
                  <pic:spPr bwMode="auto">
                    <a:xfrm>
                      <a:off x="0" y="0"/>
                      <a:ext cx="2751532" cy="1443807"/>
                    </a:xfrm>
                    <a:prstGeom prst="rect">
                      <a:avLst/>
                    </a:prstGeom>
                    <a:ln>
                      <a:noFill/>
                    </a:ln>
                    <a:extLst>
                      <a:ext uri="{53640926-AAD7-44D8-BBD7-CCE9431645EC}">
                        <a14:shadowObscured xmlns:a14="http://schemas.microsoft.com/office/drawing/2010/main"/>
                      </a:ext>
                    </a:extLst>
                  </pic:spPr>
                </pic:pic>
              </a:graphicData>
            </a:graphic>
          </wp:inline>
        </w:drawing>
      </w:r>
      <w:r w:rsidRPr="00AE3356">
        <w:rPr>
          <w:rFonts w:cstheme="minorHAnsi"/>
        </w:rPr>
        <w:t>požadovaný profil</w:t>
      </w:r>
    </w:p>
    <w:p w14:paraId="291D467C" w14:textId="77777777" w:rsidR="007B4199" w:rsidRPr="00AE3356" w:rsidRDefault="007B4199" w:rsidP="00861885">
      <w:pPr>
        <w:pStyle w:val="Odstavecseseznamem"/>
        <w:numPr>
          <w:ilvl w:val="0"/>
          <w:numId w:val="3"/>
        </w:numPr>
        <w:rPr>
          <w:rFonts w:cstheme="minorHAnsi"/>
        </w:rPr>
      </w:pPr>
      <w:r w:rsidRPr="00AE3356">
        <w:rPr>
          <w:rFonts w:cstheme="minorHAnsi"/>
        </w:rPr>
        <w:t>kování u vnitřních dveří</w:t>
      </w:r>
    </w:p>
    <w:p w14:paraId="6325D77D" w14:textId="77777777" w:rsidR="007B4199" w:rsidRPr="00AE3356" w:rsidRDefault="007B4199" w:rsidP="00B03FBA">
      <w:pPr>
        <w:pStyle w:val="Odstavecseseznamem"/>
        <w:ind w:left="1440" w:firstLine="0"/>
        <w:rPr>
          <w:rFonts w:cstheme="minorHAnsi"/>
        </w:rPr>
      </w:pPr>
      <w:r w:rsidRPr="00AE3356">
        <w:rPr>
          <w:rFonts w:cstheme="minorHAnsi"/>
        </w:rPr>
        <w:t>Provedení - matná (kartáčovaná) nerez ocel</w:t>
      </w:r>
    </w:p>
    <w:p w14:paraId="3DC8CB73" w14:textId="66EFF8E8" w:rsidR="007B4199" w:rsidRPr="00AE3356" w:rsidRDefault="007B4199" w:rsidP="00B03FBA">
      <w:pPr>
        <w:pStyle w:val="Odstavecseseznamem"/>
        <w:ind w:left="1440" w:firstLine="0"/>
        <w:rPr>
          <w:rFonts w:cstheme="minorHAnsi"/>
        </w:rPr>
      </w:pPr>
      <w:r w:rsidRPr="00AE3356">
        <w:rPr>
          <w:rFonts w:cstheme="minorHAnsi"/>
        </w:rPr>
        <w:t xml:space="preserve">Zámek vložkový bezpečnostní </w:t>
      </w:r>
    </w:p>
    <w:p w14:paraId="46C06674" w14:textId="273CD57B" w:rsidR="007B4199" w:rsidRPr="00AE3356" w:rsidRDefault="00745FDE" w:rsidP="00B03FBA">
      <w:pPr>
        <w:pStyle w:val="Odstavecseseznamem"/>
        <w:ind w:left="1440" w:firstLine="0"/>
        <w:rPr>
          <w:rFonts w:cstheme="minorHAnsi"/>
        </w:rPr>
      </w:pPr>
      <w:r w:rsidRPr="00AE3356">
        <w:rPr>
          <w:rFonts w:cstheme="minorHAnsi"/>
        </w:rPr>
        <w:t>Systém k</w:t>
      </w:r>
      <w:r w:rsidR="009F2F40" w:rsidRPr="00AE3356">
        <w:rPr>
          <w:rFonts w:cstheme="minorHAnsi"/>
        </w:rPr>
        <w:t xml:space="preserve">oule, klika, </w:t>
      </w:r>
      <w:r w:rsidR="00162237" w:rsidRPr="00AE3356">
        <w:rPr>
          <w:rFonts w:cstheme="minorHAnsi"/>
        </w:rPr>
        <w:t>r</w:t>
      </w:r>
      <w:r w:rsidR="007B4199" w:rsidRPr="00AE3356">
        <w:rPr>
          <w:rFonts w:cstheme="minorHAnsi"/>
        </w:rPr>
        <w:t>ozetové kování</w:t>
      </w:r>
    </w:p>
    <w:p w14:paraId="5E2755E4" w14:textId="77777777" w:rsidR="007B4199" w:rsidRPr="00AE3356" w:rsidRDefault="007B4199" w:rsidP="00B03FBA">
      <w:pPr>
        <w:pStyle w:val="Odstavecseseznamem"/>
        <w:ind w:left="1440" w:firstLine="0"/>
        <w:rPr>
          <w:rFonts w:cstheme="minorHAnsi"/>
        </w:rPr>
      </w:pPr>
      <w:r w:rsidRPr="00AE3356">
        <w:rPr>
          <w:rFonts w:cstheme="minorHAnsi"/>
        </w:rPr>
        <w:t>Kování montováno stabilním způsobem – došroubování skrz dveřní křídlo</w:t>
      </w:r>
    </w:p>
    <w:p w14:paraId="2616FF4B" w14:textId="6C282C31" w:rsidR="007B4199" w:rsidRPr="00AE3356" w:rsidRDefault="007B4199" w:rsidP="00460EEE">
      <w:pPr>
        <w:pStyle w:val="Odstavecseseznamem"/>
        <w:ind w:left="1440" w:firstLine="0"/>
        <w:rPr>
          <w:rFonts w:cstheme="minorHAnsi"/>
        </w:rPr>
      </w:pPr>
      <w:r w:rsidRPr="00AE3356">
        <w:rPr>
          <w:rFonts w:cstheme="minorHAnsi"/>
          <w:noProof/>
          <w:lang w:eastAsia="cs-CZ"/>
        </w:rPr>
        <w:drawing>
          <wp:inline distT="0" distB="0" distL="0" distR="0" wp14:anchorId="3BA855C7" wp14:editId="43EF89D6">
            <wp:extent cx="2001520" cy="114300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010460" cy="1148105"/>
                    </a:xfrm>
                    <a:prstGeom prst="rect">
                      <a:avLst/>
                    </a:prstGeom>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5787A8B6" wp14:editId="0A604362">
            <wp:extent cx="1579019" cy="122872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587205" cy="1235095"/>
                    </a:xfrm>
                    <a:prstGeom prst="rect">
                      <a:avLst/>
                    </a:prstGeom>
                  </pic:spPr>
                </pic:pic>
              </a:graphicData>
            </a:graphic>
          </wp:inline>
        </w:drawing>
      </w:r>
      <w:r w:rsidRPr="00AE3356">
        <w:rPr>
          <w:rFonts w:cstheme="minorHAnsi"/>
        </w:rPr>
        <w:t>požadovaný design</w:t>
      </w:r>
    </w:p>
    <w:p w14:paraId="79EBF160" w14:textId="77777777" w:rsidR="00BA2C1A" w:rsidRPr="00AE3356" w:rsidRDefault="00BA2C1A" w:rsidP="00AE3356"/>
    <w:p w14:paraId="18841D94" w14:textId="36C30500" w:rsidR="001545E8" w:rsidRPr="00AE3356" w:rsidRDefault="001545E8" w:rsidP="001545E8">
      <w:pPr>
        <w:pStyle w:val="Nadpis2"/>
        <w:rPr>
          <w:rFonts w:asciiTheme="minorHAnsi" w:hAnsiTheme="minorHAnsi" w:cstheme="minorHAnsi"/>
        </w:rPr>
      </w:pPr>
      <w:r w:rsidRPr="00AE3356">
        <w:rPr>
          <w:rFonts w:asciiTheme="minorHAnsi" w:hAnsiTheme="minorHAnsi" w:cstheme="minorHAnsi"/>
        </w:rPr>
        <w:t>KS 03.1a</w:t>
      </w:r>
    </w:p>
    <w:p w14:paraId="1F6F678C" w14:textId="20557F96" w:rsidR="001545E8" w:rsidRPr="00AE3356" w:rsidRDefault="001545E8" w:rsidP="001545E8">
      <w:pPr>
        <w:pStyle w:val="Nadpis3"/>
        <w:rPr>
          <w:rFonts w:asciiTheme="minorHAnsi" w:hAnsiTheme="minorHAnsi" w:cstheme="minorHAnsi"/>
        </w:rPr>
      </w:pPr>
      <w:r w:rsidRPr="00AE3356">
        <w:rPr>
          <w:rFonts w:asciiTheme="minorHAnsi" w:hAnsiTheme="minorHAnsi" w:cstheme="minorHAnsi"/>
        </w:rPr>
        <w:t xml:space="preserve">VNITŘNÍ PROSKLENÁ STĚNA </w:t>
      </w:r>
      <w:r w:rsidR="00EA1CA2" w:rsidRPr="00AE3356">
        <w:rPr>
          <w:rFonts w:asciiTheme="minorHAnsi" w:hAnsiTheme="minorHAnsi" w:cstheme="minorHAnsi"/>
        </w:rPr>
        <w:t xml:space="preserve">S DVEŘMI - </w:t>
      </w:r>
      <w:r w:rsidR="00764783" w:rsidRPr="00AE3356">
        <w:rPr>
          <w:rFonts w:asciiTheme="minorHAnsi" w:hAnsiTheme="minorHAnsi" w:cstheme="minorHAnsi"/>
        </w:rPr>
        <w:t>IZOLAČNÍ</w:t>
      </w:r>
    </w:p>
    <w:p w14:paraId="74B3EE80" w14:textId="16D7C8C2" w:rsidR="001545E8" w:rsidRPr="00AE3356" w:rsidRDefault="001545E8" w:rsidP="001545E8">
      <w:pPr>
        <w:pStyle w:val="Odstavecseseznamem"/>
        <w:numPr>
          <w:ilvl w:val="0"/>
          <w:numId w:val="2"/>
        </w:numPr>
        <w:rPr>
          <w:rFonts w:cstheme="minorHAnsi"/>
        </w:rPr>
      </w:pPr>
      <w:r w:rsidRPr="00AE3356">
        <w:rPr>
          <w:rFonts w:cstheme="minorHAnsi"/>
        </w:rPr>
        <w:t>požadavek na teplené vlastnosti - výplně  na rozhraní chladného a teplého vnitřního prostředí:</w:t>
      </w:r>
    </w:p>
    <w:p w14:paraId="35D19B1D" w14:textId="77777777" w:rsidR="001545E8" w:rsidRPr="00AE3356" w:rsidRDefault="001545E8" w:rsidP="001545E8">
      <w:pPr>
        <w:pStyle w:val="Odstavecseseznamem"/>
        <w:numPr>
          <w:ilvl w:val="0"/>
          <w:numId w:val="3"/>
        </w:numPr>
        <w:rPr>
          <w:rFonts w:cstheme="minorHAnsi"/>
        </w:rPr>
      </w:pPr>
      <w:r w:rsidRPr="00AE3356">
        <w:rPr>
          <w:rFonts w:cstheme="minorHAnsi"/>
        </w:rPr>
        <w:t xml:space="preserve">Uf = max. 1,0 W/m2K (součinitel prostupu tepla – rámu) </w:t>
      </w:r>
    </w:p>
    <w:p w14:paraId="45386FB1" w14:textId="77777777" w:rsidR="001545E8" w:rsidRPr="00AE3356" w:rsidRDefault="001545E8" w:rsidP="001545E8">
      <w:pPr>
        <w:pStyle w:val="Odstavecseseznamem"/>
        <w:numPr>
          <w:ilvl w:val="0"/>
          <w:numId w:val="3"/>
        </w:numPr>
        <w:rPr>
          <w:rFonts w:cstheme="minorHAnsi"/>
        </w:rPr>
      </w:pPr>
      <w:proofErr w:type="spellStart"/>
      <w:r w:rsidRPr="00AE3356">
        <w:rPr>
          <w:rFonts w:cstheme="minorHAnsi"/>
        </w:rPr>
        <w:t>Ug</w:t>
      </w:r>
      <w:proofErr w:type="spellEnd"/>
      <w:r w:rsidRPr="00AE3356">
        <w:rPr>
          <w:rFonts w:cstheme="minorHAnsi"/>
        </w:rPr>
        <w:t xml:space="preserve"> = max. 0,6 W/m2K (součinitel prostupu tepla – skla) </w:t>
      </w:r>
    </w:p>
    <w:p w14:paraId="64062533" w14:textId="2FABBE2C" w:rsidR="007C3CA2" w:rsidRPr="00AE3356" w:rsidRDefault="007C3CA2" w:rsidP="007C3CA2">
      <w:pPr>
        <w:pStyle w:val="Odstavecseseznamem"/>
        <w:numPr>
          <w:ilvl w:val="0"/>
          <w:numId w:val="3"/>
        </w:numPr>
        <w:rPr>
          <w:rFonts w:cstheme="minorHAnsi"/>
        </w:rPr>
      </w:pPr>
      <w:r w:rsidRPr="00AE3356">
        <w:rPr>
          <w:rFonts w:cstheme="minorHAnsi"/>
        </w:rPr>
        <w:t>hliníkové rámy - hranaté provedení rámu, barva rámu tmavě šedá RAL 7016</w:t>
      </w:r>
    </w:p>
    <w:p w14:paraId="6AAB60BE" w14:textId="2EFF7D84" w:rsidR="00231CF1" w:rsidRPr="00AE3356" w:rsidRDefault="00231CF1" w:rsidP="007C3CA2">
      <w:pPr>
        <w:pStyle w:val="Odstavecseseznamem"/>
        <w:numPr>
          <w:ilvl w:val="0"/>
          <w:numId w:val="3"/>
        </w:numPr>
        <w:rPr>
          <w:rFonts w:cstheme="minorHAnsi"/>
        </w:rPr>
      </w:pPr>
      <w:r w:rsidRPr="00AE3356">
        <w:rPr>
          <w:rFonts w:cstheme="minorHAnsi"/>
        </w:rPr>
        <w:t>prosklená stěna</w:t>
      </w:r>
      <w:r w:rsidR="0045674F" w:rsidRPr="00AE3356">
        <w:rPr>
          <w:rFonts w:cstheme="minorHAnsi"/>
        </w:rPr>
        <w:t xml:space="preserve"> mezi</w:t>
      </w:r>
      <w:r w:rsidRPr="00AE3356">
        <w:rPr>
          <w:rFonts w:cstheme="minorHAnsi"/>
        </w:rPr>
        <w:t xml:space="preserve"> ochoz</w:t>
      </w:r>
      <w:r w:rsidR="0045674F" w:rsidRPr="00AE3356">
        <w:rPr>
          <w:rFonts w:cstheme="minorHAnsi"/>
        </w:rPr>
        <w:t>em</w:t>
      </w:r>
      <w:r w:rsidRPr="00AE3356">
        <w:rPr>
          <w:rFonts w:cstheme="minorHAnsi"/>
        </w:rPr>
        <w:t xml:space="preserve"> 2.24 a sousedními místnostmi 2.02, 2.08, 2.13, 2.15, 2.16, 2.19, 2.20</w:t>
      </w:r>
      <w:r w:rsidR="0045674F" w:rsidRPr="00AE3356">
        <w:rPr>
          <w:rFonts w:cstheme="minorHAnsi"/>
        </w:rPr>
        <w:t xml:space="preserve"> bude tvořena prosklenými plochami</w:t>
      </w:r>
      <w:r w:rsidRPr="00AE3356">
        <w:rPr>
          <w:rFonts w:cstheme="minorHAnsi"/>
        </w:rPr>
        <w:t xml:space="preserve"> v hliníkových rámech (nebude přerušena zdivem).</w:t>
      </w:r>
      <w:r w:rsidR="00922C63" w:rsidRPr="00AE3356">
        <w:rPr>
          <w:rFonts w:cstheme="minorHAnsi"/>
        </w:rPr>
        <w:t xml:space="preserve"> Výška prosklené stěny viz Kniha provozů.</w:t>
      </w:r>
    </w:p>
    <w:p w14:paraId="4B68D81B" w14:textId="719F2CDC" w:rsidR="009F0CFF" w:rsidRPr="00AE3356" w:rsidRDefault="009F0CFF" w:rsidP="009F0CFF">
      <w:pPr>
        <w:pStyle w:val="Odstavecseseznamem"/>
        <w:numPr>
          <w:ilvl w:val="0"/>
          <w:numId w:val="3"/>
        </w:numPr>
        <w:rPr>
          <w:rFonts w:cstheme="minorHAnsi"/>
        </w:rPr>
      </w:pPr>
      <w:r w:rsidRPr="00AE3356">
        <w:rPr>
          <w:rFonts w:cstheme="minorHAnsi"/>
          <w:noProof/>
          <w:lang w:eastAsia="cs-CZ"/>
        </w:rPr>
        <w:drawing>
          <wp:inline distT="0" distB="0" distL="0" distR="0" wp14:anchorId="0288E931" wp14:editId="6E21EB2F">
            <wp:extent cx="2680614" cy="2853558"/>
            <wp:effectExtent l="0" t="0" r="5715" b="4445"/>
            <wp:docPr id="5410" name="Obrázek 5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83474" cy="2856603"/>
                    </a:xfrm>
                    <a:prstGeom prst="rect">
                      <a:avLst/>
                    </a:prstGeom>
                  </pic:spPr>
                </pic:pic>
              </a:graphicData>
            </a:graphic>
          </wp:inline>
        </w:drawing>
      </w:r>
    </w:p>
    <w:p w14:paraId="70D443C2" w14:textId="426D6D97" w:rsidR="001545E8" w:rsidRPr="00AE3356" w:rsidRDefault="001545E8" w:rsidP="001545E8">
      <w:pPr>
        <w:pStyle w:val="Nadpis2"/>
        <w:rPr>
          <w:rFonts w:asciiTheme="minorHAnsi" w:hAnsiTheme="minorHAnsi" w:cstheme="minorHAnsi"/>
        </w:rPr>
      </w:pPr>
      <w:r w:rsidRPr="00AE3356">
        <w:rPr>
          <w:rFonts w:asciiTheme="minorHAnsi" w:hAnsiTheme="minorHAnsi" w:cstheme="minorHAnsi"/>
        </w:rPr>
        <w:t>KS 03.1b</w:t>
      </w:r>
    </w:p>
    <w:p w14:paraId="14499869" w14:textId="053C2B62" w:rsidR="001545E8" w:rsidRPr="00AE3356" w:rsidRDefault="001545E8" w:rsidP="001545E8">
      <w:pPr>
        <w:pStyle w:val="Nadpis3"/>
        <w:rPr>
          <w:rFonts w:asciiTheme="minorHAnsi" w:hAnsiTheme="minorHAnsi" w:cstheme="minorHAnsi"/>
        </w:rPr>
      </w:pPr>
      <w:r w:rsidRPr="00AE3356">
        <w:rPr>
          <w:rFonts w:asciiTheme="minorHAnsi" w:hAnsiTheme="minorHAnsi" w:cstheme="minorHAnsi"/>
        </w:rPr>
        <w:t xml:space="preserve">VNITŘNÍ PROSKLENÁ STĚNA </w:t>
      </w:r>
      <w:r w:rsidR="00EA1CA2" w:rsidRPr="00AE3356">
        <w:rPr>
          <w:rFonts w:asciiTheme="minorHAnsi" w:hAnsiTheme="minorHAnsi" w:cstheme="minorHAnsi"/>
        </w:rPr>
        <w:t>S DVEŘMI</w:t>
      </w:r>
    </w:p>
    <w:p w14:paraId="19D817D1" w14:textId="1C1995AA" w:rsidR="001545E8" w:rsidRPr="00AE3356" w:rsidRDefault="001545E8" w:rsidP="00143D5D">
      <w:pPr>
        <w:pStyle w:val="Odstavecseseznamem"/>
        <w:numPr>
          <w:ilvl w:val="0"/>
          <w:numId w:val="3"/>
        </w:numPr>
        <w:rPr>
          <w:rFonts w:cstheme="minorHAnsi"/>
        </w:rPr>
      </w:pPr>
      <w:r w:rsidRPr="00AE3356">
        <w:rPr>
          <w:rFonts w:cstheme="minorHAnsi"/>
        </w:rPr>
        <w:t>není požadavek na teplenou izolaci</w:t>
      </w:r>
    </w:p>
    <w:p w14:paraId="34D75DD2" w14:textId="6B876465" w:rsidR="007C3CA2" w:rsidRPr="00AE3356" w:rsidRDefault="007C3CA2" w:rsidP="007C3CA2">
      <w:pPr>
        <w:pStyle w:val="Odstavecseseznamem"/>
        <w:numPr>
          <w:ilvl w:val="0"/>
          <w:numId w:val="3"/>
        </w:numPr>
        <w:rPr>
          <w:rFonts w:cstheme="minorHAnsi"/>
        </w:rPr>
      </w:pPr>
      <w:r w:rsidRPr="00AE3356">
        <w:rPr>
          <w:rFonts w:cstheme="minorHAnsi"/>
        </w:rPr>
        <w:t>hliníkové rámy - hranaté provedení rámu, barva rámu tmavě šedá RAL 7016</w:t>
      </w:r>
    </w:p>
    <w:p w14:paraId="2A7BEE0F" w14:textId="77777777" w:rsidR="0039737A" w:rsidRPr="00AE3356" w:rsidRDefault="0039737A" w:rsidP="0039737A">
      <w:pPr>
        <w:pStyle w:val="Nadpis2"/>
        <w:rPr>
          <w:rFonts w:asciiTheme="minorHAnsi" w:hAnsiTheme="minorHAnsi" w:cstheme="minorHAnsi"/>
        </w:rPr>
      </w:pPr>
      <w:r w:rsidRPr="00AE3356">
        <w:rPr>
          <w:rFonts w:asciiTheme="minorHAnsi" w:hAnsiTheme="minorHAnsi" w:cstheme="minorHAnsi"/>
        </w:rPr>
        <w:t>KS 03.1c</w:t>
      </w:r>
    </w:p>
    <w:p w14:paraId="45DE6B9C" w14:textId="7DF13B46" w:rsidR="0039737A" w:rsidRPr="00AE3356" w:rsidRDefault="0039737A" w:rsidP="00AE3356">
      <w:pPr>
        <w:pStyle w:val="Nadpis3"/>
        <w:rPr>
          <w:rFonts w:asciiTheme="minorHAnsi" w:hAnsiTheme="minorHAnsi" w:cstheme="minorHAnsi"/>
        </w:rPr>
      </w:pPr>
      <w:r w:rsidRPr="00AE3356">
        <w:rPr>
          <w:rFonts w:asciiTheme="minorHAnsi" w:hAnsiTheme="minorHAnsi" w:cstheme="minorHAnsi"/>
        </w:rPr>
        <w:t>Samozavírač dveří</w:t>
      </w:r>
    </w:p>
    <w:p w14:paraId="3CB1D1D5" w14:textId="73976A7D" w:rsidR="0039737A" w:rsidRPr="00AE3356" w:rsidRDefault="002B1DE8" w:rsidP="0039737A">
      <w:pPr>
        <w:pStyle w:val="Odstavecseseznamem"/>
        <w:numPr>
          <w:ilvl w:val="0"/>
          <w:numId w:val="3"/>
        </w:numPr>
        <w:rPr>
          <w:rFonts w:cstheme="minorHAnsi"/>
        </w:rPr>
      </w:pPr>
      <w:r w:rsidRPr="00AE3356">
        <w:rPr>
          <w:rFonts w:cstheme="minorHAnsi"/>
        </w:rPr>
        <w:t xml:space="preserve">mechanický </w:t>
      </w:r>
      <w:proofErr w:type="spellStart"/>
      <w:r w:rsidR="0039737A" w:rsidRPr="00AE3356">
        <w:rPr>
          <w:rFonts w:cstheme="minorHAnsi"/>
        </w:rPr>
        <w:t>samozavírač</w:t>
      </w:r>
      <w:proofErr w:type="spellEnd"/>
      <w:r w:rsidR="0039737A" w:rsidRPr="00AE3356">
        <w:rPr>
          <w:rFonts w:cstheme="minorHAnsi"/>
        </w:rPr>
        <w:t xml:space="preserve"> s nastavitelnou silou zavírání 2-6 = 15-60 </w:t>
      </w:r>
      <w:proofErr w:type="spellStart"/>
      <w:r w:rsidR="0039737A" w:rsidRPr="00AE3356">
        <w:rPr>
          <w:rFonts w:cstheme="minorHAnsi"/>
        </w:rPr>
        <w:t>Nm</w:t>
      </w:r>
      <w:proofErr w:type="spellEnd"/>
      <w:r w:rsidR="0039737A" w:rsidRPr="00AE3356">
        <w:rPr>
          <w:rFonts w:cstheme="minorHAnsi"/>
        </w:rPr>
        <w:t xml:space="preserve"> (dle EN 1154) a možnost bočního nastavení bez nutnosti přemístění zavírače. Síla zavírání ze strany nastavitelná. Má zepředu komfortně nastavitelné ventily - rychlost zavírání, nastavení dorazu, zpomalení zavírání a tlumení otevírání. Termostatické ventily zajišťující rovnoměrné zavírání i při teplotních výkyvech a ochranu před přetížením. </w:t>
      </w:r>
      <w:proofErr w:type="spellStart"/>
      <w:r w:rsidR="0039737A" w:rsidRPr="00AE3356">
        <w:rPr>
          <w:rFonts w:cstheme="minorHAnsi"/>
        </w:rPr>
        <w:t>Samozavírač</w:t>
      </w:r>
      <w:proofErr w:type="spellEnd"/>
      <w:r w:rsidR="0039737A" w:rsidRPr="00AE3356">
        <w:rPr>
          <w:rFonts w:cstheme="minorHAnsi"/>
        </w:rPr>
        <w:t xml:space="preserve"> je použitelný na maximální šířku dveřních křídel 1400</w:t>
      </w:r>
      <w:r w:rsidR="002225FF" w:rsidRPr="00AE3356">
        <w:rPr>
          <w:rFonts w:cstheme="minorHAnsi"/>
        </w:rPr>
        <w:t xml:space="preserve"> </w:t>
      </w:r>
      <w:r w:rsidR="0039737A" w:rsidRPr="00AE3356">
        <w:rPr>
          <w:rFonts w:cstheme="minorHAnsi"/>
        </w:rPr>
        <w:t>mm a otevření a zavření dveří do 180 °,</w:t>
      </w:r>
    </w:p>
    <w:p w14:paraId="7A3923E3" w14:textId="77777777" w:rsidR="00B20300" w:rsidRPr="00AE3356" w:rsidRDefault="00B20300" w:rsidP="00AE3356">
      <w:pPr>
        <w:pStyle w:val="Nadpis2"/>
        <w:rPr>
          <w:rFonts w:cstheme="minorHAnsi"/>
        </w:rPr>
      </w:pPr>
      <w:r w:rsidRPr="00AE3356">
        <w:rPr>
          <w:rFonts w:asciiTheme="minorHAnsi" w:hAnsiTheme="minorHAnsi" w:cstheme="minorHAnsi"/>
        </w:rPr>
        <w:t>KS 03.1d</w:t>
      </w:r>
    </w:p>
    <w:p w14:paraId="7D22B3CC" w14:textId="77777777" w:rsidR="00B20300" w:rsidRPr="00AE3356" w:rsidRDefault="00B20300" w:rsidP="00AE3356">
      <w:pPr>
        <w:pStyle w:val="Nadpis3"/>
        <w:rPr>
          <w:rFonts w:cstheme="minorHAnsi"/>
        </w:rPr>
      </w:pPr>
      <w:r w:rsidRPr="00AE3356">
        <w:rPr>
          <w:rFonts w:asciiTheme="minorHAnsi" w:hAnsiTheme="minorHAnsi" w:cstheme="minorHAnsi"/>
        </w:rPr>
        <w:t>VNITŘNÍ ŽALUZIE</w:t>
      </w:r>
    </w:p>
    <w:p w14:paraId="37588E86" w14:textId="77777777" w:rsidR="00B20300" w:rsidRPr="00AE3356" w:rsidRDefault="00B20300" w:rsidP="00B20300">
      <w:pPr>
        <w:pStyle w:val="Odstavecseseznamem"/>
        <w:numPr>
          <w:ilvl w:val="0"/>
          <w:numId w:val="3"/>
        </w:numPr>
        <w:rPr>
          <w:rFonts w:cstheme="minorHAnsi"/>
        </w:rPr>
      </w:pPr>
      <w:r w:rsidRPr="00AE3356">
        <w:rPr>
          <w:rFonts w:cstheme="minorHAnsi"/>
        </w:rPr>
        <w:t>horizontální</w:t>
      </w:r>
    </w:p>
    <w:p w14:paraId="5B60766E" w14:textId="77777777" w:rsidR="00B20300" w:rsidRPr="00AE3356" w:rsidRDefault="00B20300" w:rsidP="00B20300">
      <w:pPr>
        <w:pStyle w:val="Odstavecseseznamem"/>
        <w:numPr>
          <w:ilvl w:val="0"/>
          <w:numId w:val="3"/>
        </w:numPr>
        <w:rPr>
          <w:rFonts w:cstheme="minorHAnsi"/>
        </w:rPr>
      </w:pPr>
      <w:r w:rsidRPr="00AE3356">
        <w:rPr>
          <w:rFonts w:cstheme="minorHAnsi"/>
        </w:rPr>
        <w:t>lamela široká 50 mm</w:t>
      </w:r>
    </w:p>
    <w:p w14:paraId="1EAC4C4E" w14:textId="77777777" w:rsidR="00B20300" w:rsidRPr="00AE3356" w:rsidRDefault="00B20300" w:rsidP="00B20300">
      <w:pPr>
        <w:pStyle w:val="Odstavecseseznamem"/>
        <w:numPr>
          <w:ilvl w:val="0"/>
          <w:numId w:val="3"/>
        </w:numPr>
        <w:rPr>
          <w:rFonts w:cstheme="minorHAnsi"/>
        </w:rPr>
      </w:pPr>
      <w:r w:rsidRPr="00AE3356">
        <w:rPr>
          <w:rFonts w:cstheme="minorHAnsi"/>
        </w:rPr>
        <w:t>hliníkové</w:t>
      </w:r>
    </w:p>
    <w:p w14:paraId="52F806DB" w14:textId="493D33AC" w:rsidR="00B20300" w:rsidRPr="00AE3356" w:rsidRDefault="00B20300" w:rsidP="00B20300">
      <w:pPr>
        <w:pStyle w:val="Odstavecseseznamem"/>
        <w:numPr>
          <w:ilvl w:val="0"/>
          <w:numId w:val="3"/>
        </w:numPr>
        <w:rPr>
          <w:rFonts w:cstheme="minorHAnsi"/>
        </w:rPr>
      </w:pPr>
      <w:r w:rsidRPr="00AE3356">
        <w:rPr>
          <w:rFonts w:cstheme="minorHAnsi"/>
        </w:rPr>
        <w:t>ovládáno manuální řetízkem</w:t>
      </w:r>
    </w:p>
    <w:p w14:paraId="102BD415" w14:textId="77777777" w:rsidR="00B20300" w:rsidRPr="00AE3356" w:rsidRDefault="00B20300" w:rsidP="00B20300">
      <w:pPr>
        <w:pStyle w:val="Odstavecseseznamem"/>
        <w:ind w:left="1440" w:firstLine="0"/>
        <w:rPr>
          <w:rFonts w:cstheme="minorHAnsi"/>
          <w:b/>
          <w:bCs/>
        </w:rPr>
      </w:pPr>
      <w:r w:rsidRPr="00AE3356">
        <w:rPr>
          <w:noProof/>
          <w:lang w:eastAsia="cs-CZ"/>
        </w:rPr>
        <w:drawing>
          <wp:inline distT="0" distB="0" distL="0" distR="0" wp14:anchorId="03552DBA" wp14:editId="75C7EC58">
            <wp:extent cx="3473717" cy="1990725"/>
            <wp:effectExtent l="0" t="0" r="0" b="0"/>
            <wp:docPr id="24101858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18589" name=""/>
                    <pic:cNvPicPr/>
                  </pic:nvPicPr>
                  <pic:blipFill>
                    <a:blip r:embed="rId32"/>
                    <a:stretch>
                      <a:fillRect/>
                    </a:stretch>
                  </pic:blipFill>
                  <pic:spPr>
                    <a:xfrm>
                      <a:off x="0" y="0"/>
                      <a:ext cx="3479526" cy="1994054"/>
                    </a:xfrm>
                    <a:prstGeom prst="rect">
                      <a:avLst/>
                    </a:prstGeom>
                  </pic:spPr>
                </pic:pic>
              </a:graphicData>
            </a:graphic>
          </wp:inline>
        </w:drawing>
      </w:r>
      <w:r w:rsidRPr="00AE3356">
        <w:rPr>
          <w:rFonts w:cstheme="minorHAnsi"/>
        </w:rPr>
        <w:t xml:space="preserve"> požadovaný design</w:t>
      </w:r>
    </w:p>
    <w:p w14:paraId="7C73D8E8" w14:textId="77777777" w:rsidR="00B20300" w:rsidRPr="00AE3356" w:rsidRDefault="00B20300" w:rsidP="00B20300">
      <w:pPr>
        <w:rPr>
          <w:rFonts w:cstheme="minorHAnsi"/>
        </w:rPr>
      </w:pPr>
    </w:p>
    <w:p w14:paraId="2C063915" w14:textId="1C161467" w:rsidR="001545E8" w:rsidRPr="00AE3356" w:rsidRDefault="001545E8" w:rsidP="00EA1CA2">
      <w:pPr>
        <w:pStyle w:val="Odstavecseseznamem"/>
        <w:ind w:left="1440" w:firstLine="0"/>
        <w:rPr>
          <w:rFonts w:cstheme="minorHAnsi"/>
        </w:rPr>
      </w:pPr>
    </w:p>
    <w:p w14:paraId="5B4CB690" w14:textId="6D1B8B56" w:rsidR="003E4E22" w:rsidRPr="00AE3356" w:rsidRDefault="003E4E22"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3</w:t>
      </w:r>
      <w:r w:rsidRPr="00AE3356">
        <w:rPr>
          <w:rFonts w:asciiTheme="minorHAnsi" w:hAnsiTheme="minorHAnsi" w:cstheme="minorHAnsi"/>
        </w:rPr>
        <w:t>.</w:t>
      </w:r>
      <w:r w:rsidR="008231E3" w:rsidRPr="00AE3356">
        <w:rPr>
          <w:rFonts w:asciiTheme="minorHAnsi" w:hAnsiTheme="minorHAnsi" w:cstheme="minorHAnsi"/>
        </w:rPr>
        <w:t>2</w:t>
      </w:r>
    </w:p>
    <w:p w14:paraId="290495BE" w14:textId="65602535" w:rsidR="009A32EC" w:rsidRPr="00AE3356" w:rsidRDefault="00D34B6E" w:rsidP="00D34B6E">
      <w:pPr>
        <w:pStyle w:val="Nadpis3"/>
        <w:rPr>
          <w:rFonts w:asciiTheme="minorHAnsi" w:hAnsiTheme="minorHAnsi" w:cstheme="minorHAnsi"/>
        </w:rPr>
      </w:pPr>
      <w:r w:rsidRPr="00AE3356">
        <w:rPr>
          <w:rFonts w:asciiTheme="minorHAnsi" w:hAnsiTheme="minorHAnsi" w:cstheme="minorHAnsi"/>
        </w:rPr>
        <w:t>S</w:t>
      </w:r>
      <w:r w:rsidR="009A32EC" w:rsidRPr="00AE3356">
        <w:rPr>
          <w:rFonts w:asciiTheme="minorHAnsi" w:hAnsiTheme="minorHAnsi" w:cstheme="minorHAnsi"/>
        </w:rPr>
        <w:t>ystémová interiérová nenosná skládací stěna</w:t>
      </w:r>
    </w:p>
    <w:p w14:paraId="2FF1754A" w14:textId="77777777" w:rsidR="009A32EC" w:rsidRPr="00AE3356" w:rsidRDefault="009A32EC" w:rsidP="00861885">
      <w:pPr>
        <w:pStyle w:val="Odstavecseseznamem"/>
        <w:numPr>
          <w:ilvl w:val="0"/>
          <w:numId w:val="3"/>
        </w:numPr>
        <w:rPr>
          <w:rFonts w:cstheme="minorHAnsi"/>
        </w:rPr>
      </w:pPr>
      <w:r w:rsidRPr="00AE3356">
        <w:rPr>
          <w:rFonts w:cstheme="minorHAnsi"/>
        </w:rPr>
        <w:t xml:space="preserve">z plných panelů </w:t>
      </w:r>
    </w:p>
    <w:p w14:paraId="5D2D5480" w14:textId="77777777" w:rsidR="009A32EC" w:rsidRPr="00AE3356" w:rsidRDefault="009A32EC" w:rsidP="00861885">
      <w:pPr>
        <w:pStyle w:val="Odstavecseseznamem"/>
        <w:numPr>
          <w:ilvl w:val="0"/>
          <w:numId w:val="3"/>
        </w:numPr>
        <w:rPr>
          <w:rFonts w:cstheme="minorHAnsi"/>
        </w:rPr>
      </w:pPr>
      <w:r w:rsidRPr="00AE3356">
        <w:rPr>
          <w:rFonts w:cstheme="minorHAnsi"/>
        </w:rPr>
        <w:t xml:space="preserve">„parkování“ panelů bude zakresleno na stavebním půdorysu, </w:t>
      </w:r>
    </w:p>
    <w:p w14:paraId="2F0F8A51" w14:textId="77777777" w:rsidR="009A32EC" w:rsidRPr="00AE3356" w:rsidRDefault="00096732" w:rsidP="00861885">
      <w:pPr>
        <w:pStyle w:val="Odstavecseseznamem"/>
        <w:numPr>
          <w:ilvl w:val="0"/>
          <w:numId w:val="3"/>
        </w:numPr>
        <w:rPr>
          <w:rFonts w:cstheme="minorHAnsi"/>
        </w:rPr>
      </w:pPr>
      <w:r w:rsidRPr="00AE3356">
        <w:rPr>
          <w:rFonts w:cstheme="minorHAnsi"/>
        </w:rPr>
        <w:t>výška stěny k stropu</w:t>
      </w:r>
    </w:p>
    <w:p w14:paraId="023A1AC6" w14:textId="77777777" w:rsidR="009A32EC" w:rsidRPr="00AE3356" w:rsidRDefault="009A32EC" w:rsidP="00861885">
      <w:pPr>
        <w:pStyle w:val="Odstavecseseznamem"/>
        <w:numPr>
          <w:ilvl w:val="0"/>
          <w:numId w:val="3"/>
        </w:numPr>
        <w:rPr>
          <w:rFonts w:cstheme="minorHAnsi"/>
        </w:rPr>
      </w:pPr>
      <w:r w:rsidRPr="00AE3356">
        <w:rPr>
          <w:rFonts w:cstheme="minorHAnsi"/>
        </w:rPr>
        <w:t>panely s povrchem laminovaným</w:t>
      </w:r>
      <w:r w:rsidR="00096732" w:rsidRPr="00AE3356">
        <w:rPr>
          <w:rFonts w:cstheme="minorHAnsi"/>
        </w:rPr>
        <w:t xml:space="preserve"> HPL</w:t>
      </w:r>
      <w:r w:rsidRPr="00AE3356">
        <w:rPr>
          <w:rFonts w:cstheme="minorHAnsi"/>
        </w:rPr>
        <w:t xml:space="preserve">, rám kombinovaný hliník-ocel, s neviditelnými lemovacími profily na hraně desky, pojezdová kolejnice v úrovni podhledu místnosti stěna kotvená přes pomocnou konstrukci z IPE do nosné konstrukce stropu a podlahy (nutné posouzení statikem), </w:t>
      </w:r>
    </w:p>
    <w:p w14:paraId="0A21CD23" w14:textId="1D21B375" w:rsidR="009A32EC" w:rsidRPr="00AE3356" w:rsidRDefault="009A32EC" w:rsidP="00861885">
      <w:pPr>
        <w:pStyle w:val="Odstavecseseznamem"/>
        <w:numPr>
          <w:ilvl w:val="0"/>
          <w:numId w:val="3"/>
        </w:numPr>
        <w:rPr>
          <w:rFonts w:cstheme="minorHAnsi"/>
        </w:rPr>
      </w:pPr>
      <w:r w:rsidRPr="00AE3356">
        <w:rPr>
          <w:rFonts w:cstheme="minorHAnsi"/>
        </w:rPr>
        <w:t>ruční ovládání posuvu panelů</w:t>
      </w:r>
      <w:r w:rsidR="00C5345A" w:rsidRPr="00AE3356">
        <w:rPr>
          <w:rFonts w:cstheme="minorHAnsi"/>
        </w:rPr>
        <w:t xml:space="preserve"> jednou osobou nebo s</w:t>
      </w:r>
      <w:r w:rsidR="00745FDE" w:rsidRPr="00AE3356">
        <w:rPr>
          <w:rFonts w:cstheme="minorHAnsi"/>
        </w:rPr>
        <w:t> </w:t>
      </w:r>
      <w:r w:rsidR="00C5345A" w:rsidRPr="00AE3356">
        <w:rPr>
          <w:rFonts w:cstheme="minorHAnsi"/>
        </w:rPr>
        <w:t>pohonem</w:t>
      </w:r>
    </w:p>
    <w:p w14:paraId="0CE74A55" w14:textId="2D04991A" w:rsidR="00745FDE" w:rsidRPr="00AE3356" w:rsidRDefault="00745FDE" w:rsidP="00745FDE">
      <w:pPr>
        <w:pStyle w:val="Odstavecseseznamem"/>
        <w:numPr>
          <w:ilvl w:val="0"/>
          <w:numId w:val="3"/>
        </w:numPr>
        <w:rPr>
          <w:rFonts w:cstheme="minorHAnsi"/>
        </w:rPr>
      </w:pPr>
      <w:r w:rsidRPr="00AE3356">
        <w:rPr>
          <w:rFonts w:cstheme="minorHAnsi"/>
        </w:rPr>
        <w:t xml:space="preserve">vysoká vzduchová neprůzvučnost </w:t>
      </w:r>
      <w:r w:rsidR="00641C69" w:rsidRPr="00AE3356">
        <w:rPr>
          <w:rFonts w:cstheme="minorHAnsi"/>
        </w:rPr>
        <w:t>min</w:t>
      </w:r>
      <w:r w:rsidRPr="00AE3356">
        <w:rPr>
          <w:rFonts w:cstheme="minorHAnsi"/>
        </w:rPr>
        <w:t xml:space="preserve"> </w:t>
      </w:r>
      <w:proofErr w:type="spellStart"/>
      <w:r w:rsidRPr="00AE3356">
        <w:rPr>
          <w:rFonts w:cstheme="minorHAnsi"/>
        </w:rPr>
        <w:t>Rw</w:t>
      </w:r>
      <w:proofErr w:type="spellEnd"/>
      <w:r w:rsidRPr="00AE3356">
        <w:rPr>
          <w:rFonts w:cstheme="minorHAnsi"/>
        </w:rPr>
        <w:t>=58dB</w:t>
      </w:r>
    </w:p>
    <w:p w14:paraId="4DC77BD4" w14:textId="77777777" w:rsidR="00721857" w:rsidRPr="00AE3356" w:rsidRDefault="00721857" w:rsidP="003E4E22">
      <w:pPr>
        <w:pStyle w:val="Odstavecseseznamem"/>
        <w:ind w:left="1440" w:firstLine="0"/>
        <w:rPr>
          <w:rFonts w:cstheme="minorHAnsi"/>
        </w:rPr>
      </w:pPr>
      <w:r w:rsidRPr="00AE3356">
        <w:rPr>
          <w:rFonts w:cstheme="minorHAnsi"/>
          <w:noProof/>
          <w:lang w:eastAsia="cs-CZ"/>
        </w:rPr>
        <w:drawing>
          <wp:inline distT="0" distB="0" distL="0" distR="0" wp14:anchorId="2A05C458" wp14:editId="2448FCFA">
            <wp:extent cx="3890793" cy="2781882"/>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26644" cy="2807515"/>
                    </a:xfrm>
                    <a:prstGeom prst="rect">
                      <a:avLst/>
                    </a:prstGeom>
                  </pic:spPr>
                </pic:pic>
              </a:graphicData>
            </a:graphic>
          </wp:inline>
        </w:drawing>
      </w:r>
    </w:p>
    <w:p w14:paraId="78E642C1" w14:textId="71EBE17F" w:rsidR="003E4E22" w:rsidRPr="00AE3356" w:rsidRDefault="003E4E22"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3</w:t>
      </w:r>
      <w:r w:rsidRPr="00AE3356">
        <w:rPr>
          <w:rFonts w:asciiTheme="minorHAnsi" w:hAnsiTheme="minorHAnsi" w:cstheme="minorHAnsi"/>
        </w:rPr>
        <w:t>.</w:t>
      </w:r>
      <w:r w:rsidR="008231E3" w:rsidRPr="00AE3356">
        <w:rPr>
          <w:rFonts w:asciiTheme="minorHAnsi" w:hAnsiTheme="minorHAnsi" w:cstheme="minorHAnsi"/>
        </w:rPr>
        <w:t>3</w:t>
      </w:r>
    </w:p>
    <w:p w14:paraId="349BD35C" w14:textId="2E3A6748" w:rsidR="009A32EC" w:rsidRPr="00AE3356" w:rsidRDefault="009A32EC" w:rsidP="00D34B6E">
      <w:pPr>
        <w:pStyle w:val="Nadpis3"/>
        <w:rPr>
          <w:rFonts w:asciiTheme="minorHAnsi" w:hAnsiTheme="minorHAnsi" w:cstheme="minorHAnsi"/>
        </w:rPr>
      </w:pPr>
      <w:r w:rsidRPr="00AE3356">
        <w:rPr>
          <w:rFonts w:asciiTheme="minorHAnsi" w:hAnsiTheme="minorHAnsi" w:cstheme="minorHAnsi"/>
        </w:rPr>
        <w:t>sanitární příčky</w:t>
      </w:r>
    </w:p>
    <w:p w14:paraId="590843F7" w14:textId="77777777" w:rsidR="009A32EC" w:rsidRPr="00AE3356" w:rsidRDefault="009A32EC" w:rsidP="00861885">
      <w:pPr>
        <w:pStyle w:val="Odstavecseseznamem"/>
        <w:numPr>
          <w:ilvl w:val="0"/>
          <w:numId w:val="3"/>
        </w:numPr>
        <w:rPr>
          <w:rFonts w:cstheme="minorHAnsi"/>
        </w:rPr>
      </w:pPr>
      <w:r w:rsidRPr="00AE3356">
        <w:rPr>
          <w:rFonts w:cstheme="minorHAnsi"/>
        </w:rPr>
        <w:t xml:space="preserve">horní hrana 2100 mm nad čistou podlahou, zarámování všech hran desky do hliníkových profilů, desky </w:t>
      </w:r>
      <w:proofErr w:type="spellStart"/>
      <w:r w:rsidRPr="00AE3356">
        <w:rPr>
          <w:rFonts w:cstheme="minorHAnsi"/>
        </w:rPr>
        <w:t>tl</w:t>
      </w:r>
      <w:proofErr w:type="spellEnd"/>
      <w:r w:rsidRPr="00AE3356">
        <w:rPr>
          <w:rFonts w:cstheme="minorHAnsi"/>
        </w:rPr>
        <w:t xml:space="preserve">. 18 mm z vysokotlakého (HPL) lamina odolného vodě, povrch melaninová pryskyřice, </w:t>
      </w:r>
    </w:p>
    <w:p w14:paraId="2D2448E0" w14:textId="77777777" w:rsidR="009A32EC" w:rsidRPr="00AE3356" w:rsidRDefault="009A32EC" w:rsidP="00861885">
      <w:pPr>
        <w:pStyle w:val="Odstavecseseznamem"/>
        <w:numPr>
          <w:ilvl w:val="0"/>
          <w:numId w:val="3"/>
        </w:numPr>
        <w:rPr>
          <w:rFonts w:cstheme="minorHAnsi"/>
        </w:rPr>
      </w:pPr>
      <w:r w:rsidRPr="00AE3356">
        <w:rPr>
          <w:rFonts w:cstheme="minorHAnsi"/>
        </w:rPr>
        <w:t xml:space="preserve">s dveřmi o rozměru š.≥ 700 mm a v. 1950 mm, </w:t>
      </w:r>
    </w:p>
    <w:p w14:paraId="640C93A9" w14:textId="6BB1B5B5" w:rsidR="009A32EC" w:rsidRPr="00AE3356" w:rsidRDefault="009A32EC" w:rsidP="00861885">
      <w:pPr>
        <w:pStyle w:val="Odstavecseseznamem"/>
        <w:numPr>
          <w:ilvl w:val="0"/>
          <w:numId w:val="3"/>
        </w:numPr>
        <w:rPr>
          <w:rFonts w:cstheme="minorHAnsi"/>
        </w:rPr>
      </w:pPr>
      <w:r w:rsidRPr="00AE3356">
        <w:rPr>
          <w:rFonts w:cstheme="minorHAnsi"/>
        </w:rPr>
        <w:t>panty, nohy a lemovac</w:t>
      </w:r>
      <w:r w:rsidR="00745FDE" w:rsidRPr="00AE3356">
        <w:rPr>
          <w:rFonts w:cstheme="minorHAnsi"/>
        </w:rPr>
        <w:t>í profily z eloxovaného hliníku</w:t>
      </w:r>
    </w:p>
    <w:p w14:paraId="1B94D259" w14:textId="64930477" w:rsidR="00745FDE" w:rsidRPr="00AE3356" w:rsidRDefault="00745FDE" w:rsidP="00861885">
      <w:pPr>
        <w:pStyle w:val="Odstavecseseznamem"/>
        <w:numPr>
          <w:ilvl w:val="0"/>
          <w:numId w:val="3"/>
        </w:numPr>
        <w:rPr>
          <w:rFonts w:cstheme="minorHAnsi"/>
        </w:rPr>
      </w:pPr>
      <w:r w:rsidRPr="00AE3356">
        <w:rPr>
          <w:rFonts w:cstheme="minorHAnsi"/>
        </w:rPr>
        <w:t>součástí dodávky</w:t>
      </w:r>
      <w:r w:rsidR="007D2863" w:rsidRPr="00AE3356">
        <w:rPr>
          <w:rFonts w:cstheme="minorHAnsi"/>
        </w:rPr>
        <w:t xml:space="preserve"> kování, ukazatel obsazenosti,</w:t>
      </w:r>
      <w:r w:rsidRPr="00AE3356">
        <w:rPr>
          <w:rFonts w:cstheme="minorHAnsi"/>
        </w:rPr>
        <w:t xml:space="preserve"> háček na pověšení kabátu</w:t>
      </w:r>
    </w:p>
    <w:p w14:paraId="5189B5E0" w14:textId="7338F6AD" w:rsidR="003E4E22" w:rsidRPr="00AE3356" w:rsidRDefault="003E4E22"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3</w:t>
      </w:r>
      <w:r w:rsidRPr="00AE3356">
        <w:rPr>
          <w:rFonts w:asciiTheme="minorHAnsi" w:hAnsiTheme="minorHAnsi" w:cstheme="minorHAnsi"/>
        </w:rPr>
        <w:t>.</w:t>
      </w:r>
      <w:r w:rsidR="008231E3" w:rsidRPr="00AE3356">
        <w:rPr>
          <w:rFonts w:asciiTheme="minorHAnsi" w:hAnsiTheme="minorHAnsi" w:cstheme="minorHAnsi"/>
        </w:rPr>
        <w:t>4</w:t>
      </w:r>
    </w:p>
    <w:p w14:paraId="2B133967" w14:textId="77777777" w:rsidR="00BB482A" w:rsidRPr="00AE3356" w:rsidRDefault="00BB482A" w:rsidP="00D34B6E">
      <w:pPr>
        <w:pStyle w:val="Nadpis3"/>
        <w:rPr>
          <w:rFonts w:asciiTheme="minorHAnsi" w:hAnsiTheme="minorHAnsi" w:cstheme="minorHAnsi"/>
        </w:rPr>
      </w:pPr>
      <w:r w:rsidRPr="00AE3356">
        <w:rPr>
          <w:rFonts w:asciiTheme="minorHAnsi" w:hAnsiTheme="minorHAnsi" w:cstheme="minorHAnsi"/>
        </w:rPr>
        <w:t xml:space="preserve">UZAMYKATELNÉ KOJE </w:t>
      </w:r>
    </w:p>
    <w:p w14:paraId="1B8DF4E5" w14:textId="646C705C" w:rsidR="00BB482A" w:rsidRPr="00AE3356" w:rsidRDefault="00BB482A" w:rsidP="00861885">
      <w:pPr>
        <w:pStyle w:val="Odstavecseseznamem"/>
        <w:numPr>
          <w:ilvl w:val="0"/>
          <w:numId w:val="3"/>
        </w:numPr>
        <w:rPr>
          <w:rFonts w:cstheme="minorHAnsi"/>
        </w:rPr>
      </w:pPr>
      <w:r w:rsidRPr="00AE3356">
        <w:rPr>
          <w:rFonts w:cstheme="minorHAnsi"/>
        </w:rPr>
        <w:t xml:space="preserve">pro sušení </w:t>
      </w:r>
      <w:r w:rsidR="00E262DD" w:rsidRPr="00AE3356">
        <w:rPr>
          <w:rFonts w:cstheme="minorHAnsi"/>
        </w:rPr>
        <w:t xml:space="preserve">hokejové </w:t>
      </w:r>
      <w:r w:rsidRPr="00AE3356">
        <w:rPr>
          <w:rFonts w:cstheme="minorHAnsi"/>
        </w:rPr>
        <w:t>výstroje</w:t>
      </w:r>
    </w:p>
    <w:p w14:paraId="2FF8ABD1" w14:textId="77777777" w:rsidR="005A7B50" w:rsidRPr="00AE3356" w:rsidRDefault="005A7B50" w:rsidP="00861885">
      <w:pPr>
        <w:pStyle w:val="Odstavecseseznamem"/>
        <w:numPr>
          <w:ilvl w:val="0"/>
          <w:numId w:val="3"/>
        </w:numPr>
        <w:rPr>
          <w:rFonts w:cstheme="minorHAnsi"/>
        </w:rPr>
      </w:pPr>
      <w:r w:rsidRPr="00AE3356">
        <w:rPr>
          <w:rFonts w:cstheme="minorHAnsi"/>
        </w:rPr>
        <w:t>sušení pomocí VZT</w:t>
      </w:r>
    </w:p>
    <w:p w14:paraId="71E4345C" w14:textId="77777777" w:rsidR="00E262DD" w:rsidRPr="00AE3356" w:rsidRDefault="00BB482A" w:rsidP="00861885">
      <w:pPr>
        <w:pStyle w:val="Odstavecseseznamem"/>
        <w:numPr>
          <w:ilvl w:val="0"/>
          <w:numId w:val="3"/>
        </w:numPr>
        <w:rPr>
          <w:rFonts w:cstheme="minorHAnsi"/>
        </w:rPr>
      </w:pPr>
      <w:r w:rsidRPr="00AE3356">
        <w:rPr>
          <w:rFonts w:cstheme="minorHAnsi"/>
        </w:rPr>
        <w:t>z ocelových rámů. Do rámu je v</w:t>
      </w:r>
      <w:r w:rsidR="00E262DD" w:rsidRPr="00AE3356">
        <w:rPr>
          <w:rFonts w:cstheme="minorHAnsi"/>
        </w:rPr>
        <w:t>sazena a svařena drátěná výplň</w:t>
      </w:r>
    </w:p>
    <w:p w14:paraId="5AB9998B" w14:textId="77777777" w:rsidR="00BB482A" w:rsidRPr="00AE3356" w:rsidRDefault="00BB482A" w:rsidP="00861885">
      <w:pPr>
        <w:pStyle w:val="Odstavecseseznamem"/>
        <w:numPr>
          <w:ilvl w:val="0"/>
          <w:numId w:val="3"/>
        </w:numPr>
        <w:rPr>
          <w:rFonts w:cstheme="minorHAnsi"/>
        </w:rPr>
      </w:pPr>
      <w:r w:rsidRPr="00AE3356">
        <w:rPr>
          <w:rFonts w:cstheme="minorHAnsi"/>
        </w:rPr>
        <w:t>jednotlivé rámy spojovány sváry nebo šrouby a kotveny do podlahy a stěn pomocí ocelových kotev.</w:t>
      </w:r>
    </w:p>
    <w:p w14:paraId="1D444789" w14:textId="4D487093" w:rsidR="005A7B50" w:rsidRPr="00AE3356" w:rsidRDefault="00B67E8F" w:rsidP="00861885">
      <w:pPr>
        <w:pStyle w:val="Odstavecseseznamem"/>
        <w:numPr>
          <w:ilvl w:val="0"/>
          <w:numId w:val="3"/>
        </w:numPr>
        <w:rPr>
          <w:rFonts w:cstheme="minorHAnsi"/>
        </w:rPr>
      </w:pPr>
      <w:r w:rsidRPr="00AE3356">
        <w:rPr>
          <w:rFonts w:cstheme="minorHAnsi"/>
        </w:rPr>
        <w:t>Odemykání pomocí čipu</w:t>
      </w:r>
    </w:p>
    <w:p w14:paraId="5F7904AC" w14:textId="77777777" w:rsidR="00BB482A" w:rsidRPr="00AE3356" w:rsidRDefault="00BB482A" w:rsidP="00B03FBA">
      <w:pPr>
        <w:rPr>
          <w:rFonts w:cstheme="minorHAnsi"/>
        </w:rPr>
      </w:pPr>
      <w:r w:rsidRPr="00AE3356">
        <w:rPr>
          <w:rFonts w:cstheme="minorHAnsi"/>
          <w:noProof/>
          <w:lang w:eastAsia="cs-CZ"/>
        </w:rPr>
        <w:drawing>
          <wp:inline distT="0" distB="0" distL="0" distR="0" wp14:anchorId="4B4F1599" wp14:editId="496BC24D">
            <wp:extent cx="4152412" cy="2907102"/>
            <wp:effectExtent l="0" t="0" r="635" b="762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171967" cy="2920792"/>
                    </a:xfrm>
                    <a:prstGeom prst="rect">
                      <a:avLst/>
                    </a:prstGeom>
                  </pic:spPr>
                </pic:pic>
              </a:graphicData>
            </a:graphic>
          </wp:inline>
        </w:drawing>
      </w:r>
    </w:p>
    <w:p w14:paraId="12B723CA" w14:textId="333D4D13" w:rsidR="009F2F40" w:rsidRPr="00AE3356" w:rsidRDefault="009F2F40" w:rsidP="009F2F40">
      <w:pPr>
        <w:pStyle w:val="Nadpis2"/>
        <w:rPr>
          <w:rFonts w:asciiTheme="minorHAnsi" w:hAnsiTheme="minorHAnsi" w:cstheme="minorHAnsi"/>
        </w:rPr>
      </w:pPr>
      <w:r w:rsidRPr="00AE3356">
        <w:rPr>
          <w:rFonts w:asciiTheme="minorHAnsi" w:hAnsiTheme="minorHAnsi" w:cstheme="minorHAnsi"/>
        </w:rPr>
        <w:t>KS 03.5</w:t>
      </w:r>
    </w:p>
    <w:p w14:paraId="16E4A778" w14:textId="01948C37" w:rsidR="009F2F40" w:rsidRPr="00AE3356" w:rsidRDefault="009F2F40" w:rsidP="009F2F40">
      <w:pPr>
        <w:pStyle w:val="Nadpis3"/>
        <w:jc w:val="left"/>
        <w:rPr>
          <w:rFonts w:asciiTheme="minorHAnsi" w:hAnsiTheme="minorHAnsi" w:cstheme="minorHAnsi"/>
        </w:rPr>
      </w:pPr>
      <w:r w:rsidRPr="00AE3356">
        <w:rPr>
          <w:rFonts w:asciiTheme="minorHAnsi" w:hAnsiTheme="minorHAnsi" w:cstheme="minorHAnsi"/>
        </w:rPr>
        <w:t>Dveře vnitřní HLINÍKOVÉ</w:t>
      </w:r>
    </w:p>
    <w:p w14:paraId="5CF96B14" w14:textId="78F29E56" w:rsidR="009F2F40" w:rsidRPr="00AE3356" w:rsidRDefault="009F2F40" w:rsidP="009F2F40">
      <w:pPr>
        <w:pStyle w:val="Odstavecseseznamem"/>
        <w:numPr>
          <w:ilvl w:val="0"/>
          <w:numId w:val="3"/>
        </w:numPr>
        <w:rPr>
          <w:rFonts w:cstheme="minorHAnsi"/>
        </w:rPr>
      </w:pPr>
      <w:r w:rsidRPr="00AE3356">
        <w:rPr>
          <w:rFonts w:cstheme="minorHAnsi"/>
        </w:rPr>
        <w:t>V provozech s vyšším mechanickým zatížením dveře zajištěny proti mechanickému po</w:t>
      </w:r>
      <w:r w:rsidR="007F3E59" w:rsidRPr="00AE3356">
        <w:rPr>
          <w:rFonts w:cstheme="minorHAnsi"/>
        </w:rPr>
        <w:t>škození</w:t>
      </w:r>
    </w:p>
    <w:p w14:paraId="42F97430" w14:textId="77777777" w:rsidR="009F2F40" w:rsidRPr="00AE3356" w:rsidRDefault="009F2F40" w:rsidP="009F2F40">
      <w:pPr>
        <w:pStyle w:val="Odstavecseseznamem"/>
        <w:numPr>
          <w:ilvl w:val="0"/>
          <w:numId w:val="3"/>
        </w:numPr>
        <w:rPr>
          <w:rFonts w:cstheme="minorHAnsi"/>
        </w:rPr>
      </w:pPr>
      <w:r w:rsidRPr="00AE3356">
        <w:rPr>
          <w:rFonts w:cstheme="minorHAnsi"/>
        </w:rPr>
        <w:t xml:space="preserve">Dveřní závěsy ocelové – 3 ks na dveřní křídlo. </w:t>
      </w:r>
    </w:p>
    <w:p w14:paraId="76EB2BFA" w14:textId="77777777" w:rsidR="009F2F40" w:rsidRPr="00AE3356" w:rsidRDefault="009F2F40" w:rsidP="009F2F40">
      <w:pPr>
        <w:pStyle w:val="Odstavecseseznamem"/>
        <w:numPr>
          <w:ilvl w:val="0"/>
          <w:numId w:val="3"/>
        </w:numPr>
        <w:rPr>
          <w:rFonts w:cstheme="minorHAnsi"/>
        </w:rPr>
      </w:pPr>
      <w:r w:rsidRPr="00AE3356">
        <w:rPr>
          <w:rFonts w:cstheme="minorHAnsi"/>
        </w:rPr>
        <w:t>Součástí každých dveří bude štítek s označením čísla místnosti</w:t>
      </w:r>
    </w:p>
    <w:p w14:paraId="202196CF" w14:textId="2BE10BA2" w:rsidR="009F2F40" w:rsidRPr="00AE3356" w:rsidRDefault="009F2F40" w:rsidP="00143D5D">
      <w:pPr>
        <w:pStyle w:val="Odstavecseseznamem"/>
        <w:numPr>
          <w:ilvl w:val="0"/>
          <w:numId w:val="3"/>
        </w:numPr>
        <w:rPr>
          <w:rFonts w:cstheme="minorHAnsi"/>
        </w:rPr>
      </w:pPr>
      <w:r w:rsidRPr="00AE3356">
        <w:rPr>
          <w:rFonts w:cstheme="minorHAnsi"/>
        </w:rPr>
        <w:t xml:space="preserve">zárubeň: </w:t>
      </w:r>
      <w:r w:rsidR="007F3E59" w:rsidRPr="00AE3356">
        <w:rPr>
          <w:rFonts w:cstheme="minorHAnsi"/>
        </w:rPr>
        <w:t xml:space="preserve">hliník, </w:t>
      </w:r>
      <w:r w:rsidRPr="00AE3356">
        <w:rPr>
          <w:rFonts w:cstheme="minorHAnsi"/>
        </w:rPr>
        <w:t>profil zárubně hranatý</w:t>
      </w:r>
    </w:p>
    <w:p w14:paraId="43A34835" w14:textId="32042149" w:rsidR="009F2F40" w:rsidRPr="00AE3356" w:rsidRDefault="009F2F40" w:rsidP="009F2F40">
      <w:pPr>
        <w:pStyle w:val="Odstavecseseznamem"/>
        <w:ind w:left="1440" w:firstLine="0"/>
        <w:rPr>
          <w:rFonts w:cstheme="minorHAnsi"/>
        </w:rPr>
      </w:pPr>
      <w:r w:rsidRPr="00AE3356">
        <w:rPr>
          <w:rFonts w:cstheme="minorHAnsi"/>
        </w:rPr>
        <w:t>požadovaný profil</w:t>
      </w:r>
    </w:p>
    <w:p w14:paraId="6A15FE41" w14:textId="77777777" w:rsidR="009F2F40" w:rsidRPr="00AE3356" w:rsidRDefault="009F2F40" w:rsidP="009F2F40">
      <w:pPr>
        <w:pStyle w:val="Odstavecseseznamem"/>
        <w:numPr>
          <w:ilvl w:val="0"/>
          <w:numId w:val="3"/>
        </w:numPr>
        <w:rPr>
          <w:rFonts w:cstheme="minorHAnsi"/>
        </w:rPr>
      </w:pPr>
      <w:r w:rsidRPr="00AE3356">
        <w:rPr>
          <w:rFonts w:cstheme="minorHAnsi"/>
        </w:rPr>
        <w:t>kování u vnitřních dveří</w:t>
      </w:r>
    </w:p>
    <w:p w14:paraId="68C7FE1E" w14:textId="77777777" w:rsidR="009F2F40" w:rsidRPr="00AE3356" w:rsidRDefault="009F2F40" w:rsidP="009F2F40">
      <w:pPr>
        <w:pStyle w:val="Odstavecseseznamem"/>
        <w:ind w:left="1440" w:firstLine="0"/>
        <w:rPr>
          <w:rFonts w:cstheme="minorHAnsi"/>
        </w:rPr>
      </w:pPr>
      <w:r w:rsidRPr="00AE3356">
        <w:rPr>
          <w:rFonts w:cstheme="minorHAnsi"/>
        </w:rPr>
        <w:t>Provedení - matná (kartáčovaná) nerez ocel</w:t>
      </w:r>
    </w:p>
    <w:p w14:paraId="5B6CC46D" w14:textId="3D271298" w:rsidR="009F2F40" w:rsidRPr="00AE3356" w:rsidRDefault="009F2F40" w:rsidP="009F2F40">
      <w:pPr>
        <w:pStyle w:val="Odstavecseseznamem"/>
        <w:ind w:left="1440" w:firstLine="0"/>
        <w:rPr>
          <w:rFonts w:cstheme="minorHAnsi"/>
        </w:rPr>
      </w:pPr>
      <w:r w:rsidRPr="00AE3356">
        <w:rPr>
          <w:rFonts w:cstheme="minorHAnsi"/>
        </w:rPr>
        <w:t>Z</w:t>
      </w:r>
      <w:r w:rsidR="007F3E59" w:rsidRPr="00AE3356">
        <w:rPr>
          <w:rFonts w:cstheme="minorHAnsi"/>
        </w:rPr>
        <w:t>ámek vložkový bezpečnostní nebo</w:t>
      </w:r>
    </w:p>
    <w:p w14:paraId="76B86947" w14:textId="6447CF48" w:rsidR="009F2F40" w:rsidRPr="00AE3356" w:rsidRDefault="009F2F40" w:rsidP="009F2F40">
      <w:pPr>
        <w:pStyle w:val="Odstavecseseznamem"/>
        <w:ind w:left="1440" w:firstLine="0"/>
        <w:rPr>
          <w:rFonts w:cstheme="minorHAnsi"/>
        </w:rPr>
      </w:pPr>
      <w:r w:rsidRPr="00AE3356">
        <w:rPr>
          <w:rFonts w:cstheme="minorHAnsi"/>
        </w:rPr>
        <w:t xml:space="preserve">Systém koule, klika, </w:t>
      </w:r>
      <w:r w:rsidR="00EB11B4" w:rsidRPr="00AE3356">
        <w:rPr>
          <w:rFonts w:cstheme="minorHAnsi"/>
        </w:rPr>
        <w:t>r</w:t>
      </w:r>
      <w:r w:rsidRPr="00AE3356">
        <w:rPr>
          <w:rFonts w:cstheme="minorHAnsi"/>
        </w:rPr>
        <w:t>ozetové kování</w:t>
      </w:r>
    </w:p>
    <w:p w14:paraId="1BABC746" w14:textId="77777777" w:rsidR="009F2F40" w:rsidRPr="00AE3356" w:rsidRDefault="009F2F40" w:rsidP="009F2F40">
      <w:pPr>
        <w:pStyle w:val="Odstavecseseznamem"/>
        <w:ind w:left="1440" w:firstLine="0"/>
        <w:rPr>
          <w:rFonts w:cstheme="minorHAnsi"/>
        </w:rPr>
      </w:pPr>
      <w:r w:rsidRPr="00AE3356">
        <w:rPr>
          <w:rFonts w:cstheme="minorHAnsi"/>
        </w:rPr>
        <w:t>Kování montováno stabilním způsobem – došroubování skrz dveřní křídlo</w:t>
      </w:r>
    </w:p>
    <w:p w14:paraId="28089349" w14:textId="77777777" w:rsidR="009F2F40" w:rsidRPr="00AE3356" w:rsidRDefault="009F2F40" w:rsidP="009F2F40">
      <w:pPr>
        <w:pStyle w:val="Odstavecseseznamem"/>
        <w:ind w:left="1440" w:firstLine="0"/>
        <w:rPr>
          <w:rFonts w:cstheme="minorHAnsi"/>
        </w:rPr>
      </w:pPr>
      <w:r w:rsidRPr="00AE3356">
        <w:rPr>
          <w:rFonts w:cstheme="minorHAnsi"/>
          <w:noProof/>
          <w:lang w:eastAsia="cs-CZ"/>
        </w:rPr>
        <w:drawing>
          <wp:inline distT="0" distB="0" distL="0" distR="0" wp14:anchorId="445EA678" wp14:editId="7E252A19">
            <wp:extent cx="2001520" cy="1143000"/>
            <wp:effectExtent l="0" t="0" r="0" b="0"/>
            <wp:docPr id="5433" name="Obrázek 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010460" cy="1148105"/>
                    </a:xfrm>
                    <a:prstGeom prst="rect">
                      <a:avLst/>
                    </a:prstGeom>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72CCFF7C" wp14:editId="3D72225F">
            <wp:extent cx="1579019" cy="1228725"/>
            <wp:effectExtent l="0" t="0" r="0" b="0"/>
            <wp:docPr id="5439" name="Obrázek 5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587205" cy="1235095"/>
                    </a:xfrm>
                    <a:prstGeom prst="rect">
                      <a:avLst/>
                    </a:prstGeom>
                  </pic:spPr>
                </pic:pic>
              </a:graphicData>
            </a:graphic>
          </wp:inline>
        </w:drawing>
      </w:r>
      <w:r w:rsidRPr="00AE3356">
        <w:rPr>
          <w:rFonts w:cstheme="minorHAnsi"/>
        </w:rPr>
        <w:t>požadovaný design</w:t>
      </w:r>
    </w:p>
    <w:p w14:paraId="7FD72B21" w14:textId="2FF031E1" w:rsidR="00670C15" w:rsidRPr="00AE3356" w:rsidRDefault="00670C15" w:rsidP="00670C15">
      <w:pPr>
        <w:pStyle w:val="Nadpis2"/>
        <w:rPr>
          <w:rFonts w:asciiTheme="minorHAnsi" w:hAnsiTheme="minorHAnsi" w:cstheme="minorHAnsi"/>
        </w:rPr>
      </w:pPr>
      <w:r w:rsidRPr="00AE3356">
        <w:rPr>
          <w:rFonts w:asciiTheme="minorHAnsi" w:hAnsiTheme="minorHAnsi" w:cstheme="minorHAnsi"/>
        </w:rPr>
        <w:t xml:space="preserve">KS 03.5a </w:t>
      </w:r>
    </w:p>
    <w:p w14:paraId="7C9E814D" w14:textId="74359E91" w:rsidR="00670C15" w:rsidRPr="00AE3356" w:rsidRDefault="00670C15" w:rsidP="00670C15">
      <w:pPr>
        <w:rPr>
          <w:rFonts w:eastAsiaTheme="majorEastAsia" w:cstheme="minorHAnsi"/>
          <w:b/>
          <w:bCs/>
          <w:caps/>
        </w:rPr>
      </w:pPr>
      <w:r w:rsidRPr="00AE3356">
        <w:rPr>
          <w:rFonts w:eastAsiaTheme="majorEastAsia" w:cstheme="minorHAnsi"/>
          <w:b/>
          <w:bCs/>
          <w:caps/>
        </w:rPr>
        <w:t xml:space="preserve">   VNITŘNÍ DVEŘE PLNÉ</w:t>
      </w:r>
    </w:p>
    <w:p w14:paraId="67D371F6" w14:textId="77777777" w:rsidR="00670C15" w:rsidRPr="00AE3356" w:rsidRDefault="00670C15" w:rsidP="00670C15">
      <w:pPr>
        <w:pStyle w:val="Odstavecseseznamem"/>
        <w:numPr>
          <w:ilvl w:val="0"/>
          <w:numId w:val="3"/>
        </w:numPr>
        <w:rPr>
          <w:rFonts w:cstheme="minorHAnsi"/>
        </w:rPr>
      </w:pPr>
      <w:r w:rsidRPr="00AE3356">
        <w:rPr>
          <w:rFonts w:cstheme="minorHAnsi"/>
        </w:rPr>
        <w:t>Hliníkové vstupní dveře, plné</w:t>
      </w:r>
    </w:p>
    <w:p w14:paraId="35C7E879" w14:textId="77777777" w:rsidR="00670C15" w:rsidRPr="00AE3356" w:rsidRDefault="00670C15" w:rsidP="00670C15">
      <w:pPr>
        <w:pStyle w:val="Odstavecseseznamem"/>
        <w:numPr>
          <w:ilvl w:val="0"/>
          <w:numId w:val="3"/>
        </w:numPr>
        <w:rPr>
          <w:rFonts w:cstheme="minorHAnsi"/>
        </w:rPr>
      </w:pPr>
      <w:r w:rsidRPr="00AE3356">
        <w:rPr>
          <w:rFonts w:cstheme="minorHAnsi"/>
        </w:rPr>
        <w:t>Hranaté profily rámů, barva rámu tmavě šedá RAL 7016</w:t>
      </w:r>
    </w:p>
    <w:p w14:paraId="512E3855" w14:textId="77777777" w:rsidR="00670C15" w:rsidRPr="00AE3356" w:rsidRDefault="00670C15" w:rsidP="00670C15">
      <w:pPr>
        <w:pStyle w:val="Odstavecseseznamem"/>
        <w:numPr>
          <w:ilvl w:val="0"/>
          <w:numId w:val="3"/>
        </w:numPr>
        <w:rPr>
          <w:rFonts w:cstheme="minorHAnsi"/>
        </w:rPr>
      </w:pPr>
      <w:r w:rsidRPr="00AE3356">
        <w:rPr>
          <w:rFonts w:cstheme="minorHAnsi"/>
        </w:rPr>
        <w:t>požadavek na teplené vlastnosti celého výrobku:</w:t>
      </w:r>
    </w:p>
    <w:p w14:paraId="7533EE91" w14:textId="77777777" w:rsidR="00670C15" w:rsidRPr="00AE3356" w:rsidRDefault="00670C15" w:rsidP="00670C15">
      <w:pPr>
        <w:pStyle w:val="Odstavecseseznamem"/>
        <w:numPr>
          <w:ilvl w:val="1"/>
          <w:numId w:val="3"/>
        </w:numPr>
        <w:rPr>
          <w:rFonts w:cstheme="minorHAnsi"/>
        </w:rPr>
      </w:pPr>
      <w:r w:rsidRPr="00AE3356">
        <w:rPr>
          <w:rFonts w:cstheme="minorHAnsi"/>
        </w:rPr>
        <w:t xml:space="preserve">U = max. 1,2 W/m2K (součinitel prostupu tepla) </w:t>
      </w:r>
    </w:p>
    <w:p w14:paraId="64541AC6" w14:textId="77777777" w:rsidR="00670C15" w:rsidRPr="00AE3356" w:rsidRDefault="00670C15" w:rsidP="00670C15">
      <w:pPr>
        <w:pStyle w:val="Odstavecseseznamem"/>
        <w:numPr>
          <w:ilvl w:val="0"/>
          <w:numId w:val="3"/>
        </w:numPr>
        <w:rPr>
          <w:rFonts w:cstheme="minorHAnsi"/>
        </w:rPr>
      </w:pPr>
    </w:p>
    <w:p w14:paraId="0993FF91" w14:textId="77777777" w:rsidR="00670C15" w:rsidRPr="00AE3356" w:rsidRDefault="00670C15" w:rsidP="00670C15">
      <w:pPr>
        <w:pStyle w:val="Odstavecseseznamem"/>
        <w:ind w:left="1440" w:firstLine="0"/>
        <w:rPr>
          <w:rFonts w:cstheme="minorHAnsi"/>
        </w:rPr>
      </w:pPr>
    </w:p>
    <w:p w14:paraId="4687E5A3" w14:textId="77777777" w:rsidR="00670C15" w:rsidRPr="00AE3356" w:rsidRDefault="00670C15" w:rsidP="00670C15">
      <w:pPr>
        <w:pStyle w:val="Nadpis2"/>
        <w:rPr>
          <w:rFonts w:asciiTheme="minorHAnsi" w:hAnsiTheme="minorHAnsi" w:cstheme="minorHAnsi"/>
        </w:rPr>
      </w:pPr>
    </w:p>
    <w:p w14:paraId="6AD60A37" w14:textId="1FBD919D" w:rsidR="00670C15" w:rsidRPr="00AE3356" w:rsidRDefault="00670C15" w:rsidP="00670C15">
      <w:pPr>
        <w:pStyle w:val="Nadpis2"/>
        <w:rPr>
          <w:rFonts w:asciiTheme="minorHAnsi" w:hAnsiTheme="minorHAnsi" w:cstheme="minorHAnsi"/>
        </w:rPr>
      </w:pPr>
      <w:r w:rsidRPr="00AE3356">
        <w:rPr>
          <w:rFonts w:asciiTheme="minorHAnsi" w:hAnsiTheme="minorHAnsi" w:cstheme="minorHAnsi"/>
        </w:rPr>
        <w:t>KS 03.6</w:t>
      </w:r>
    </w:p>
    <w:p w14:paraId="3052CBA7" w14:textId="1CE86168" w:rsidR="00670C15" w:rsidRPr="00AE3356" w:rsidRDefault="00670C15" w:rsidP="00670C15">
      <w:pPr>
        <w:rPr>
          <w:rFonts w:eastAsiaTheme="majorEastAsia" w:cstheme="minorHAnsi"/>
          <w:b/>
          <w:bCs/>
          <w:caps/>
        </w:rPr>
      </w:pPr>
      <w:r w:rsidRPr="00AE3356">
        <w:rPr>
          <w:rFonts w:eastAsiaTheme="majorEastAsia" w:cstheme="minorHAnsi"/>
          <w:b/>
          <w:bCs/>
          <w:caps/>
        </w:rPr>
        <w:t xml:space="preserve">   VNITŘNÍ SEKČNÍ VRATA</w:t>
      </w:r>
    </w:p>
    <w:p w14:paraId="735BA041" w14:textId="7BCF792A" w:rsidR="00670C15" w:rsidRPr="00AE3356" w:rsidRDefault="00670C15" w:rsidP="00670C15">
      <w:pPr>
        <w:pStyle w:val="Odstavecseseznamem"/>
        <w:numPr>
          <w:ilvl w:val="0"/>
          <w:numId w:val="3"/>
        </w:numPr>
        <w:rPr>
          <w:rFonts w:cstheme="minorHAnsi"/>
        </w:rPr>
      </w:pPr>
      <w:r w:rsidRPr="00AE3356">
        <w:rPr>
          <w:rFonts w:cstheme="minorHAnsi"/>
        </w:rPr>
        <w:t xml:space="preserve">Sekční průmyslová vrata </w:t>
      </w:r>
    </w:p>
    <w:p w14:paraId="1D1FCE9C" w14:textId="77777777" w:rsidR="00670C15" w:rsidRPr="00AE3356" w:rsidRDefault="00670C15" w:rsidP="00670C15">
      <w:pPr>
        <w:pStyle w:val="Odstavecseseznamem"/>
        <w:numPr>
          <w:ilvl w:val="0"/>
          <w:numId w:val="3"/>
        </w:numPr>
        <w:rPr>
          <w:rFonts w:cstheme="minorHAnsi"/>
        </w:rPr>
      </w:pPr>
      <w:r w:rsidRPr="00AE3356">
        <w:rPr>
          <w:rFonts w:cstheme="minorHAnsi"/>
        </w:rPr>
        <w:t>Automatický pohon</w:t>
      </w:r>
    </w:p>
    <w:p w14:paraId="6845E6D9" w14:textId="77777777" w:rsidR="00670C15" w:rsidRPr="00AE3356" w:rsidRDefault="00670C15" w:rsidP="00670C15">
      <w:pPr>
        <w:pStyle w:val="Odstavecseseznamem"/>
        <w:numPr>
          <w:ilvl w:val="0"/>
          <w:numId w:val="3"/>
        </w:numPr>
        <w:rPr>
          <w:rFonts w:cstheme="minorHAnsi"/>
        </w:rPr>
      </w:pPr>
      <w:r w:rsidRPr="00AE3356">
        <w:rPr>
          <w:rFonts w:cstheme="minorHAnsi"/>
        </w:rPr>
        <w:t>Barva tmavě šedá RAL 7016</w:t>
      </w:r>
    </w:p>
    <w:p w14:paraId="32ACB56C" w14:textId="77777777" w:rsidR="00670C15" w:rsidRPr="00AE3356" w:rsidRDefault="00670C15" w:rsidP="00670C15">
      <w:pPr>
        <w:pStyle w:val="Odstavecseseznamem"/>
        <w:numPr>
          <w:ilvl w:val="0"/>
          <w:numId w:val="3"/>
        </w:numPr>
        <w:rPr>
          <w:rFonts w:cstheme="minorHAnsi"/>
        </w:rPr>
      </w:pPr>
      <w:r w:rsidRPr="00AE3356">
        <w:rPr>
          <w:rFonts w:cstheme="minorHAnsi"/>
        </w:rPr>
        <w:t>požadavek na teplené vlastnosti celého výrobku:</w:t>
      </w:r>
    </w:p>
    <w:p w14:paraId="26B8BD7D" w14:textId="23DB7618" w:rsidR="00670C15" w:rsidRDefault="00670C15" w:rsidP="00670C15">
      <w:pPr>
        <w:pStyle w:val="Odstavecseseznamem"/>
        <w:numPr>
          <w:ilvl w:val="0"/>
          <w:numId w:val="3"/>
        </w:numPr>
        <w:rPr>
          <w:rFonts w:cstheme="minorHAnsi"/>
        </w:rPr>
      </w:pPr>
      <w:r w:rsidRPr="00AE3356">
        <w:rPr>
          <w:rFonts w:cstheme="minorHAnsi"/>
        </w:rPr>
        <w:t>U = max. 1,2 W/m2K (součinitel prostupu tepla)</w:t>
      </w:r>
    </w:p>
    <w:p w14:paraId="354E440C" w14:textId="5CA7BF9F" w:rsidR="00AE3356" w:rsidRDefault="00AE3356">
      <w:pPr>
        <w:rPr>
          <w:rFonts w:cstheme="minorHAnsi"/>
        </w:rPr>
      </w:pPr>
      <w:r>
        <w:rPr>
          <w:rFonts w:cstheme="minorHAnsi"/>
        </w:rPr>
        <w:br w:type="page"/>
      </w:r>
    </w:p>
    <w:p w14:paraId="40B51346" w14:textId="63EB15A6" w:rsidR="009A32EC" w:rsidRPr="00AE3356" w:rsidRDefault="00727893" w:rsidP="00B03FBA">
      <w:pPr>
        <w:pStyle w:val="Nadpis1"/>
        <w:numPr>
          <w:ilvl w:val="0"/>
          <w:numId w:val="0"/>
        </w:numPr>
        <w:ind w:left="720"/>
        <w:rPr>
          <w:rFonts w:cstheme="minorHAnsi"/>
          <w:szCs w:val="22"/>
        </w:rPr>
      </w:pPr>
      <w:bookmarkStart w:id="5" w:name="_Toc151034743"/>
      <w:r w:rsidRPr="00AE3356">
        <w:rPr>
          <w:rFonts w:cstheme="minorHAnsi"/>
        </w:rPr>
        <w:t>P</w:t>
      </w:r>
      <w:r w:rsidR="008F1C0B" w:rsidRPr="00AE3356">
        <w:rPr>
          <w:rFonts w:cstheme="minorHAnsi"/>
        </w:rPr>
        <w:t>odlah</w:t>
      </w:r>
      <w:r w:rsidRPr="00AE3356">
        <w:rPr>
          <w:rFonts w:cstheme="minorHAnsi"/>
        </w:rPr>
        <w:t>y</w:t>
      </w:r>
      <w:bookmarkEnd w:id="5"/>
    </w:p>
    <w:p w14:paraId="7DB147A2" w14:textId="77777777" w:rsidR="008F1C0B" w:rsidRPr="00AE3356" w:rsidRDefault="00727893" w:rsidP="005D663F">
      <w:pPr>
        <w:pStyle w:val="Odstavecseseznamem"/>
        <w:numPr>
          <w:ilvl w:val="0"/>
          <w:numId w:val="2"/>
        </w:numPr>
        <w:rPr>
          <w:rFonts w:cstheme="minorHAnsi"/>
        </w:rPr>
      </w:pPr>
      <w:r w:rsidRPr="00AE3356">
        <w:rPr>
          <w:rFonts w:cstheme="minorHAnsi"/>
        </w:rPr>
        <w:t>PŘECHODOVÉ LIŠTY NA PODLAHU</w:t>
      </w:r>
    </w:p>
    <w:p w14:paraId="1515FE93" w14:textId="77777777" w:rsidR="008F1C0B" w:rsidRPr="00AE3356" w:rsidRDefault="008F1C0B" w:rsidP="00861885">
      <w:pPr>
        <w:pStyle w:val="Odstavecseseznamem"/>
        <w:numPr>
          <w:ilvl w:val="0"/>
          <w:numId w:val="3"/>
        </w:numPr>
        <w:rPr>
          <w:rFonts w:cstheme="minorHAnsi"/>
        </w:rPr>
      </w:pPr>
      <w:r w:rsidRPr="00AE3356">
        <w:rPr>
          <w:rFonts w:cstheme="minorHAnsi"/>
        </w:rPr>
        <w:t>materiál - broušená nerez</w:t>
      </w:r>
    </w:p>
    <w:p w14:paraId="07D41676" w14:textId="77777777" w:rsidR="008F1C0B" w:rsidRPr="00AE3356" w:rsidRDefault="008F1C0B" w:rsidP="00861885">
      <w:pPr>
        <w:pStyle w:val="Odstavecseseznamem"/>
        <w:numPr>
          <w:ilvl w:val="0"/>
          <w:numId w:val="3"/>
        </w:numPr>
        <w:rPr>
          <w:rFonts w:cstheme="minorHAnsi"/>
        </w:rPr>
      </w:pPr>
      <w:r w:rsidRPr="00AE3356">
        <w:rPr>
          <w:rFonts w:cstheme="minorHAnsi"/>
        </w:rPr>
        <w:t xml:space="preserve">přechodová lišta plochá </w:t>
      </w:r>
      <w:proofErr w:type="spellStart"/>
      <w:r w:rsidRPr="00AE3356">
        <w:rPr>
          <w:rFonts w:cstheme="minorHAnsi"/>
        </w:rPr>
        <w:t>s.v</w:t>
      </w:r>
      <w:proofErr w:type="spellEnd"/>
      <w:r w:rsidRPr="00AE3356">
        <w:rPr>
          <w:rFonts w:cstheme="minorHAnsi"/>
        </w:rPr>
        <w:t>. do 2,5mm.</w:t>
      </w:r>
    </w:p>
    <w:p w14:paraId="7BF868BB" w14:textId="4153EB72" w:rsidR="00111907" w:rsidRPr="00AE3356" w:rsidRDefault="008F1C0B" w:rsidP="00F25AB2">
      <w:pPr>
        <w:pStyle w:val="Odstavecseseznamem"/>
        <w:numPr>
          <w:ilvl w:val="0"/>
          <w:numId w:val="2"/>
        </w:numPr>
        <w:rPr>
          <w:rFonts w:cstheme="minorHAnsi"/>
        </w:rPr>
      </w:pPr>
      <w:r w:rsidRPr="00AE3356">
        <w:rPr>
          <w:rFonts w:cstheme="minorHAnsi"/>
        </w:rPr>
        <w:t>p</w:t>
      </w:r>
      <w:r w:rsidR="00051FBF" w:rsidRPr="00AE3356">
        <w:rPr>
          <w:rFonts w:cstheme="minorHAnsi"/>
        </w:rPr>
        <w:t>řipevnění vrtáním a šroubováním</w:t>
      </w:r>
    </w:p>
    <w:p w14:paraId="4B7C47CF" w14:textId="649916C7" w:rsidR="00111907" w:rsidRPr="00AE3356" w:rsidRDefault="00111907" w:rsidP="00111907">
      <w:pPr>
        <w:pStyle w:val="Odstavecseseznamem"/>
        <w:numPr>
          <w:ilvl w:val="0"/>
          <w:numId w:val="2"/>
        </w:numPr>
        <w:rPr>
          <w:rFonts w:cstheme="minorHAnsi"/>
        </w:rPr>
      </w:pPr>
      <w:r w:rsidRPr="00AE3356">
        <w:rPr>
          <w:rFonts w:cstheme="minorHAnsi"/>
        </w:rPr>
        <w:t>přechod umístěn pod křídlem zavřených dveří</w:t>
      </w:r>
    </w:p>
    <w:p w14:paraId="1C057B0C" w14:textId="15691933" w:rsidR="008F1C0B" w:rsidRPr="00AE3356" w:rsidRDefault="00727893" w:rsidP="00F25AB2">
      <w:pPr>
        <w:pStyle w:val="Odstavecseseznamem"/>
        <w:numPr>
          <w:ilvl w:val="0"/>
          <w:numId w:val="2"/>
        </w:numPr>
        <w:rPr>
          <w:rFonts w:cstheme="minorHAnsi"/>
        </w:rPr>
      </w:pPr>
      <w:r w:rsidRPr="00AE3356">
        <w:rPr>
          <w:rFonts w:cstheme="minorHAnsi"/>
        </w:rPr>
        <w:t>PODLAHOVÉ DILATAČNÍ LIŠTY</w:t>
      </w:r>
    </w:p>
    <w:p w14:paraId="194E4278" w14:textId="77777777" w:rsidR="008F1C0B" w:rsidRPr="00AE3356" w:rsidRDefault="008F1C0B" w:rsidP="00861885">
      <w:pPr>
        <w:pStyle w:val="Odstavecseseznamem"/>
        <w:numPr>
          <w:ilvl w:val="0"/>
          <w:numId w:val="3"/>
        </w:numPr>
        <w:rPr>
          <w:rFonts w:cstheme="minorHAnsi"/>
        </w:rPr>
      </w:pPr>
      <w:r w:rsidRPr="00AE3356">
        <w:rPr>
          <w:rFonts w:cstheme="minorHAnsi"/>
        </w:rPr>
        <w:t>materiál - broušená nerez</w:t>
      </w:r>
    </w:p>
    <w:p w14:paraId="6A58B787" w14:textId="77777777" w:rsidR="002D565D" w:rsidRPr="00AE3356" w:rsidRDefault="002D565D" w:rsidP="00EB11B4">
      <w:pPr>
        <w:ind w:firstLine="360"/>
        <w:rPr>
          <w:rFonts w:cstheme="minorHAnsi"/>
        </w:rPr>
      </w:pPr>
      <w:r w:rsidRPr="00AE3356">
        <w:rPr>
          <w:noProof/>
          <w:lang w:eastAsia="cs-CZ"/>
        </w:rPr>
        <w:drawing>
          <wp:inline distT="0" distB="0" distL="0" distR="0" wp14:anchorId="75728693" wp14:editId="45A1B7B4">
            <wp:extent cx="1496968" cy="1520456"/>
            <wp:effectExtent l="19050" t="0" r="7982" b="0"/>
            <wp:docPr id="53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srcRect/>
                    <a:stretch>
                      <a:fillRect/>
                    </a:stretch>
                  </pic:blipFill>
                  <pic:spPr bwMode="auto">
                    <a:xfrm>
                      <a:off x="0" y="0"/>
                      <a:ext cx="1497056" cy="1520545"/>
                    </a:xfrm>
                    <a:prstGeom prst="rect">
                      <a:avLst/>
                    </a:prstGeom>
                    <a:noFill/>
                    <a:ln w="9525">
                      <a:noFill/>
                      <a:miter lim="800000"/>
                      <a:headEnd/>
                      <a:tailEnd/>
                    </a:ln>
                  </pic:spPr>
                </pic:pic>
              </a:graphicData>
            </a:graphic>
          </wp:inline>
        </w:drawing>
      </w:r>
      <w:r w:rsidRPr="00AE3356">
        <w:rPr>
          <w:rFonts w:cstheme="minorHAnsi"/>
        </w:rPr>
        <w:t xml:space="preserve">  </w:t>
      </w:r>
      <w:r w:rsidRPr="00AE3356">
        <w:rPr>
          <w:noProof/>
          <w:lang w:eastAsia="cs-CZ"/>
        </w:rPr>
        <w:drawing>
          <wp:inline distT="0" distB="0" distL="0" distR="0" wp14:anchorId="6811496F" wp14:editId="7A3B0761">
            <wp:extent cx="1485058" cy="1461756"/>
            <wp:effectExtent l="19050" t="0" r="842" b="0"/>
            <wp:docPr id="5327"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srcRect/>
                    <a:stretch>
                      <a:fillRect/>
                    </a:stretch>
                  </pic:blipFill>
                  <pic:spPr bwMode="auto">
                    <a:xfrm>
                      <a:off x="0" y="0"/>
                      <a:ext cx="1486628" cy="1463301"/>
                    </a:xfrm>
                    <a:prstGeom prst="rect">
                      <a:avLst/>
                    </a:prstGeom>
                    <a:noFill/>
                    <a:ln w="9525">
                      <a:noFill/>
                      <a:miter lim="800000"/>
                      <a:headEnd/>
                      <a:tailEnd/>
                    </a:ln>
                  </pic:spPr>
                </pic:pic>
              </a:graphicData>
            </a:graphic>
          </wp:inline>
        </w:drawing>
      </w:r>
    </w:p>
    <w:p w14:paraId="6885B040" w14:textId="77777777" w:rsidR="00051FBF" w:rsidRPr="00AE3356" w:rsidRDefault="00051FBF" w:rsidP="00051FBF">
      <w:pPr>
        <w:pStyle w:val="Odstavecseseznamem"/>
        <w:ind w:firstLine="0"/>
        <w:rPr>
          <w:rFonts w:cstheme="minorHAnsi"/>
        </w:rPr>
      </w:pPr>
    </w:p>
    <w:p w14:paraId="6BC76AE7" w14:textId="77777777" w:rsidR="008F1C0B" w:rsidRPr="00AE3356" w:rsidRDefault="00727893" w:rsidP="005D663F">
      <w:pPr>
        <w:pStyle w:val="Odstavecseseznamem"/>
        <w:numPr>
          <w:ilvl w:val="0"/>
          <w:numId w:val="2"/>
        </w:numPr>
        <w:rPr>
          <w:rFonts w:cstheme="minorHAnsi"/>
        </w:rPr>
      </w:pPr>
      <w:r w:rsidRPr="00AE3356">
        <w:rPr>
          <w:rFonts w:cstheme="minorHAnsi"/>
        </w:rPr>
        <w:t>VLHKÉ PROVOZY S IZOLACÍ:</w:t>
      </w:r>
    </w:p>
    <w:p w14:paraId="5C5D1016" w14:textId="77777777" w:rsidR="008F1C0B" w:rsidRPr="00AE3356" w:rsidRDefault="008F1C0B" w:rsidP="00861885">
      <w:pPr>
        <w:pStyle w:val="Odstavecseseznamem"/>
        <w:numPr>
          <w:ilvl w:val="0"/>
          <w:numId w:val="3"/>
        </w:numPr>
        <w:rPr>
          <w:rFonts w:cstheme="minorHAnsi"/>
        </w:rPr>
      </w:pPr>
      <w:r w:rsidRPr="00AE3356">
        <w:rPr>
          <w:rFonts w:cstheme="minorHAnsi"/>
        </w:rPr>
        <w:t>hydroizolační nátěr</w:t>
      </w:r>
    </w:p>
    <w:p w14:paraId="793EF2AE" w14:textId="77777777" w:rsidR="008F1C0B" w:rsidRPr="00AE3356" w:rsidRDefault="008F1C0B" w:rsidP="00861885">
      <w:pPr>
        <w:pStyle w:val="Odstavecseseznamem"/>
        <w:numPr>
          <w:ilvl w:val="0"/>
          <w:numId w:val="3"/>
        </w:numPr>
        <w:rPr>
          <w:rFonts w:cstheme="minorHAnsi"/>
        </w:rPr>
      </w:pPr>
      <w:r w:rsidRPr="00AE3356">
        <w:rPr>
          <w:rFonts w:cstheme="minorHAnsi"/>
        </w:rPr>
        <w:t>1-komponentní nátěr pro zhotovení hydroizolační vrstvy</w:t>
      </w:r>
      <w:r w:rsidR="00C5345A" w:rsidRPr="00AE3356">
        <w:rPr>
          <w:rFonts w:cstheme="minorHAnsi"/>
        </w:rPr>
        <w:t xml:space="preserve"> pod dlažbu do vlhkých prostor </w:t>
      </w:r>
      <w:r w:rsidRPr="00AE3356">
        <w:rPr>
          <w:rFonts w:cstheme="minorHAnsi"/>
        </w:rPr>
        <w:t xml:space="preserve">v kombinaci s vhodnými páskami, </w:t>
      </w:r>
      <w:proofErr w:type="spellStart"/>
      <w:r w:rsidRPr="00AE3356">
        <w:rPr>
          <w:rFonts w:cstheme="minorHAnsi"/>
        </w:rPr>
        <w:t>primery</w:t>
      </w:r>
      <w:proofErr w:type="spellEnd"/>
      <w:r w:rsidRPr="00AE3356">
        <w:rPr>
          <w:rFonts w:cstheme="minorHAnsi"/>
        </w:rPr>
        <w:t xml:space="preserve"> a lepidly na dlažbu splňuje požadavky dle </w:t>
      </w:r>
      <w:proofErr w:type="spellStart"/>
      <w:r w:rsidRPr="00AE3356">
        <w:rPr>
          <w:rFonts w:cstheme="minorHAnsi"/>
        </w:rPr>
        <w:t>etag</w:t>
      </w:r>
      <w:proofErr w:type="spellEnd"/>
      <w:r w:rsidRPr="00AE3356">
        <w:rPr>
          <w:rFonts w:cstheme="minorHAnsi"/>
        </w:rPr>
        <w:t xml:space="preserve"> 022 část 1.</w:t>
      </w:r>
    </w:p>
    <w:p w14:paraId="7EF1037B" w14:textId="646B7002" w:rsidR="004E6487" w:rsidRPr="00AE3356" w:rsidRDefault="00EB11B4" w:rsidP="00EB11B4">
      <w:pPr>
        <w:pStyle w:val="Odstavecseseznamem"/>
        <w:numPr>
          <w:ilvl w:val="0"/>
          <w:numId w:val="3"/>
        </w:numPr>
        <w:rPr>
          <w:rFonts w:cstheme="minorHAnsi"/>
        </w:rPr>
      </w:pPr>
      <w:proofErr w:type="spellStart"/>
      <w:r w:rsidRPr="00AE3356">
        <w:rPr>
          <w:rFonts w:cstheme="minorHAnsi"/>
        </w:rPr>
        <w:t>kutová</w:t>
      </w:r>
      <w:proofErr w:type="spellEnd"/>
      <w:r w:rsidRPr="00AE3356">
        <w:rPr>
          <w:rFonts w:cstheme="minorHAnsi"/>
        </w:rPr>
        <w:t xml:space="preserve"> izolační páska - elastická vodotěsná páska s tkanou síťovinou po obou stranách (lepená plocha) a s pružnou zónou uprostřed</w:t>
      </w:r>
    </w:p>
    <w:p w14:paraId="7F1F72B3" w14:textId="4B49DAF1" w:rsidR="003E4E22" w:rsidRPr="00AE3356" w:rsidRDefault="003E4E22"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4</w:t>
      </w:r>
      <w:r w:rsidRPr="00AE3356">
        <w:rPr>
          <w:rFonts w:asciiTheme="minorHAnsi" w:hAnsiTheme="minorHAnsi" w:cstheme="minorHAnsi"/>
        </w:rPr>
        <w:t>.1</w:t>
      </w:r>
    </w:p>
    <w:p w14:paraId="74804851" w14:textId="77777777" w:rsidR="00717B81" w:rsidRPr="00AE3356" w:rsidRDefault="00717B81" w:rsidP="00D34B6E">
      <w:pPr>
        <w:pStyle w:val="Nadpis3"/>
        <w:rPr>
          <w:rFonts w:asciiTheme="minorHAnsi" w:hAnsiTheme="minorHAnsi" w:cstheme="minorHAnsi"/>
        </w:rPr>
      </w:pPr>
      <w:r w:rsidRPr="00AE3356">
        <w:rPr>
          <w:rFonts w:asciiTheme="minorHAnsi" w:hAnsiTheme="minorHAnsi" w:cstheme="minorHAnsi"/>
        </w:rPr>
        <w:t>EPOXIDOVÁ STĚRKA</w:t>
      </w:r>
    </w:p>
    <w:p w14:paraId="78633F09" w14:textId="77777777" w:rsidR="00717B81" w:rsidRPr="00AE3356" w:rsidRDefault="00727893" w:rsidP="00861885">
      <w:pPr>
        <w:pStyle w:val="Odstavecseseznamem"/>
        <w:numPr>
          <w:ilvl w:val="0"/>
          <w:numId w:val="3"/>
        </w:numPr>
        <w:rPr>
          <w:rFonts w:cstheme="minorHAnsi"/>
        </w:rPr>
      </w:pPr>
      <w:r w:rsidRPr="00AE3356">
        <w:rPr>
          <w:rFonts w:cstheme="minorHAnsi"/>
        </w:rPr>
        <w:t>e</w:t>
      </w:r>
      <w:r w:rsidR="00717B81" w:rsidRPr="00AE3356">
        <w:rPr>
          <w:rFonts w:cstheme="minorHAnsi"/>
        </w:rPr>
        <w:t xml:space="preserve">poxidová dvousložková barevná voděodolná stěrka </w:t>
      </w:r>
      <w:r w:rsidR="00C5345A" w:rsidRPr="00AE3356">
        <w:rPr>
          <w:rFonts w:cstheme="minorHAnsi"/>
        </w:rPr>
        <w:t>v odpovídající tloušťce</w:t>
      </w:r>
      <w:r w:rsidR="00717B81" w:rsidRPr="00AE3356">
        <w:rPr>
          <w:rFonts w:cstheme="minorHAnsi"/>
        </w:rPr>
        <w:t xml:space="preserve"> včetně penetrace. Protiskluzné provedení vč. natažení na sokl</w:t>
      </w:r>
      <w:r w:rsidR="00C5345A" w:rsidRPr="00AE3356">
        <w:rPr>
          <w:rFonts w:cstheme="minorHAnsi"/>
        </w:rPr>
        <w:t>.</w:t>
      </w:r>
    </w:p>
    <w:p w14:paraId="127646F7" w14:textId="77777777" w:rsidR="00C5345A" w:rsidRPr="00AE3356" w:rsidRDefault="00725241" w:rsidP="00861885">
      <w:pPr>
        <w:pStyle w:val="Odstavecseseznamem"/>
        <w:numPr>
          <w:ilvl w:val="0"/>
          <w:numId w:val="3"/>
        </w:numPr>
        <w:rPr>
          <w:rFonts w:cstheme="minorHAnsi"/>
        </w:rPr>
      </w:pPr>
      <w:r w:rsidRPr="00AE3356">
        <w:rPr>
          <w:rFonts w:cstheme="minorHAnsi"/>
        </w:rPr>
        <w:t>dvousložková,</w:t>
      </w:r>
      <w:r w:rsidR="00717B81" w:rsidRPr="00AE3356">
        <w:rPr>
          <w:rFonts w:cstheme="minorHAnsi"/>
        </w:rPr>
        <w:t xml:space="preserve"> samonivelační</w:t>
      </w:r>
      <w:r w:rsidRPr="00AE3356">
        <w:rPr>
          <w:rFonts w:cstheme="minorHAnsi"/>
        </w:rPr>
        <w:t>,</w:t>
      </w:r>
      <w:r w:rsidR="00717B81" w:rsidRPr="00AE3356">
        <w:rPr>
          <w:rFonts w:cstheme="minorHAnsi"/>
        </w:rPr>
        <w:t xml:space="preserve"> epoxidová stěrka s texturou a nízkými emisemi. </w:t>
      </w:r>
    </w:p>
    <w:p w14:paraId="5E8D2D99" w14:textId="77777777" w:rsidR="00DE464F" w:rsidRPr="00AE3356" w:rsidRDefault="00DE464F" w:rsidP="00861885">
      <w:pPr>
        <w:pStyle w:val="Odstavecseseznamem"/>
        <w:numPr>
          <w:ilvl w:val="0"/>
          <w:numId w:val="3"/>
        </w:numPr>
        <w:rPr>
          <w:rFonts w:cstheme="minorHAnsi"/>
        </w:rPr>
      </w:pPr>
      <w:r w:rsidRPr="00AE3356">
        <w:rPr>
          <w:rFonts w:cstheme="minorHAnsi"/>
        </w:rPr>
        <w:t>sokl ze stěrky v. 150 mm</w:t>
      </w:r>
    </w:p>
    <w:p w14:paraId="691B2570" w14:textId="77777777" w:rsidR="002D565D" w:rsidRPr="00AE3356" w:rsidRDefault="002D565D" w:rsidP="000874F4">
      <w:pPr>
        <w:pStyle w:val="Odstavecseseznamem"/>
        <w:ind w:left="1440" w:firstLine="0"/>
        <w:rPr>
          <w:rFonts w:cstheme="minorHAnsi"/>
        </w:rPr>
      </w:pPr>
      <w:r w:rsidRPr="00AE3356">
        <w:rPr>
          <w:rFonts w:cstheme="minorHAnsi"/>
          <w:noProof/>
          <w:lang w:eastAsia="cs-CZ"/>
        </w:rPr>
        <w:drawing>
          <wp:inline distT="0" distB="0" distL="0" distR="0" wp14:anchorId="45970F32" wp14:editId="4F2ECDDA">
            <wp:extent cx="4344006" cy="2029108"/>
            <wp:effectExtent l="0" t="0" r="0" b="9525"/>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44006" cy="2029108"/>
                    </a:xfrm>
                    <a:prstGeom prst="rect">
                      <a:avLst/>
                    </a:prstGeom>
                  </pic:spPr>
                </pic:pic>
              </a:graphicData>
            </a:graphic>
          </wp:inline>
        </w:drawing>
      </w:r>
    </w:p>
    <w:p w14:paraId="5178383E" w14:textId="08E839BB" w:rsidR="00E23264" w:rsidRPr="00AE3356" w:rsidRDefault="00E23264"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4</w:t>
      </w:r>
      <w:r w:rsidRPr="00AE3356">
        <w:rPr>
          <w:rFonts w:asciiTheme="minorHAnsi" w:hAnsiTheme="minorHAnsi" w:cstheme="minorHAnsi"/>
        </w:rPr>
        <w:t>.2</w:t>
      </w:r>
    </w:p>
    <w:p w14:paraId="07EEFAFD" w14:textId="77777777" w:rsidR="0087008A" w:rsidRPr="00AE3356" w:rsidRDefault="0087008A" w:rsidP="0087008A">
      <w:pPr>
        <w:pStyle w:val="Nadpis3"/>
        <w:rPr>
          <w:rFonts w:asciiTheme="minorHAnsi" w:hAnsiTheme="minorHAnsi" w:cstheme="minorHAnsi"/>
        </w:rPr>
      </w:pPr>
      <w:r w:rsidRPr="00AE3356">
        <w:rPr>
          <w:rFonts w:asciiTheme="minorHAnsi" w:hAnsiTheme="minorHAnsi" w:cstheme="minorHAnsi"/>
        </w:rPr>
        <w:t>ČISTICÍ ZÓNA</w:t>
      </w:r>
    </w:p>
    <w:p w14:paraId="761F6DA9" w14:textId="77777777" w:rsidR="0087008A" w:rsidRPr="00AE3356" w:rsidRDefault="0087008A" w:rsidP="0087008A">
      <w:pPr>
        <w:pStyle w:val="Odstavecseseznamem"/>
        <w:numPr>
          <w:ilvl w:val="0"/>
          <w:numId w:val="3"/>
        </w:numPr>
        <w:rPr>
          <w:rFonts w:cstheme="minorHAnsi"/>
        </w:rPr>
      </w:pPr>
      <w:r w:rsidRPr="00AE3356">
        <w:rPr>
          <w:rFonts w:cstheme="minorHAnsi"/>
        </w:rPr>
        <w:t>U venkovních vstupů do objektu</w:t>
      </w:r>
    </w:p>
    <w:p w14:paraId="2EBEDD9D" w14:textId="77777777" w:rsidR="0087008A" w:rsidRPr="00AE3356" w:rsidRDefault="0087008A" w:rsidP="0087008A">
      <w:pPr>
        <w:pStyle w:val="Odstavecseseznamem"/>
        <w:numPr>
          <w:ilvl w:val="0"/>
          <w:numId w:val="3"/>
        </w:numPr>
        <w:rPr>
          <w:rFonts w:cstheme="minorHAnsi"/>
        </w:rPr>
      </w:pPr>
      <w:r w:rsidRPr="00AE3356">
        <w:rPr>
          <w:rFonts w:cstheme="minorHAnsi"/>
        </w:rPr>
        <w:t>Zapuštěná do dlažby</w:t>
      </w:r>
    </w:p>
    <w:p w14:paraId="6B489531" w14:textId="77777777" w:rsidR="0087008A" w:rsidRPr="00AE3356" w:rsidRDefault="0087008A" w:rsidP="0087008A">
      <w:pPr>
        <w:pStyle w:val="Odstavecseseznamem"/>
        <w:numPr>
          <w:ilvl w:val="0"/>
          <w:numId w:val="3"/>
        </w:numPr>
        <w:rPr>
          <w:rFonts w:cstheme="minorHAnsi"/>
        </w:rPr>
      </w:pPr>
      <w:r w:rsidRPr="00AE3356">
        <w:rPr>
          <w:rFonts w:cstheme="minorHAnsi"/>
        </w:rPr>
        <w:t>Rám z hliníkového L profilu.</w:t>
      </w:r>
    </w:p>
    <w:p w14:paraId="5A906BBD" w14:textId="77777777" w:rsidR="0087008A" w:rsidRPr="00AE3356" w:rsidRDefault="0087008A" w:rsidP="0087008A">
      <w:pPr>
        <w:pStyle w:val="Odstavecseseznamem"/>
        <w:numPr>
          <w:ilvl w:val="0"/>
          <w:numId w:val="3"/>
        </w:numPr>
        <w:rPr>
          <w:rFonts w:cstheme="minorHAnsi"/>
        </w:rPr>
      </w:pPr>
      <w:r w:rsidRPr="00AE3356">
        <w:rPr>
          <w:rFonts w:cstheme="minorHAnsi"/>
        </w:rPr>
        <w:t>Kombinace pryžové a polypropylenové rohože.</w:t>
      </w:r>
    </w:p>
    <w:p w14:paraId="71822413" w14:textId="77777777" w:rsidR="0087008A" w:rsidRPr="00AE3356" w:rsidRDefault="0087008A" w:rsidP="0087008A">
      <w:pPr>
        <w:pStyle w:val="Odstavecseseznamem"/>
        <w:numPr>
          <w:ilvl w:val="0"/>
          <w:numId w:val="3"/>
        </w:numPr>
        <w:rPr>
          <w:rFonts w:cstheme="minorHAnsi"/>
        </w:rPr>
      </w:pPr>
      <w:proofErr w:type="spellStart"/>
      <w:r w:rsidRPr="00AE3356">
        <w:rPr>
          <w:rFonts w:cstheme="minorHAnsi"/>
        </w:rPr>
        <w:t>Tl</w:t>
      </w:r>
      <w:proofErr w:type="spellEnd"/>
      <w:r w:rsidRPr="00AE3356">
        <w:rPr>
          <w:rFonts w:cstheme="minorHAnsi"/>
        </w:rPr>
        <w:t xml:space="preserve">. </w:t>
      </w:r>
      <w:proofErr w:type="gramStart"/>
      <w:r w:rsidRPr="00AE3356">
        <w:rPr>
          <w:rFonts w:cstheme="minorHAnsi"/>
        </w:rPr>
        <w:t>pryžové</w:t>
      </w:r>
      <w:proofErr w:type="gramEnd"/>
      <w:r w:rsidRPr="00AE3356">
        <w:rPr>
          <w:rFonts w:cstheme="minorHAnsi"/>
        </w:rPr>
        <w:t xml:space="preserve"> rohože 22mm</w:t>
      </w:r>
    </w:p>
    <w:p w14:paraId="28AED4C1" w14:textId="77777777" w:rsidR="0087008A" w:rsidRPr="00AE3356" w:rsidRDefault="0087008A" w:rsidP="0087008A">
      <w:pPr>
        <w:pStyle w:val="Odstavecseseznamem"/>
        <w:numPr>
          <w:ilvl w:val="0"/>
          <w:numId w:val="3"/>
        </w:numPr>
        <w:rPr>
          <w:rFonts w:cstheme="minorHAnsi"/>
        </w:rPr>
      </w:pPr>
      <w:r w:rsidRPr="00AE3356">
        <w:rPr>
          <w:rFonts w:cstheme="minorHAnsi"/>
        </w:rPr>
        <w:t>váha vlasu – 560 g/m2, celková váha – 1680 g/m2, výška vlasu mm – 3 mm</w:t>
      </w:r>
    </w:p>
    <w:p w14:paraId="5624C0A9" w14:textId="77777777" w:rsidR="0087008A" w:rsidRPr="00AE3356" w:rsidRDefault="0087008A" w:rsidP="0087008A">
      <w:pPr>
        <w:pStyle w:val="Odstavecseseznamem"/>
        <w:ind w:left="1440" w:firstLine="0"/>
        <w:rPr>
          <w:rFonts w:cstheme="minorHAnsi"/>
        </w:rPr>
      </w:pPr>
    </w:p>
    <w:p w14:paraId="5AFFF759" w14:textId="77777777" w:rsidR="0087008A" w:rsidRPr="00AE3356" w:rsidRDefault="0087008A" w:rsidP="004F72E5">
      <w:pPr>
        <w:pStyle w:val="Odstavecseseznamem"/>
        <w:ind w:left="1440" w:firstLine="0"/>
        <w:rPr>
          <w:rFonts w:cstheme="minorHAnsi"/>
        </w:rPr>
      </w:pPr>
      <w:r w:rsidRPr="00AE3356">
        <w:rPr>
          <w:rFonts w:cstheme="minorHAnsi"/>
          <w:noProof/>
          <w:lang w:eastAsia="cs-CZ"/>
        </w:rPr>
        <w:drawing>
          <wp:inline distT="0" distB="0" distL="0" distR="0" wp14:anchorId="28C0F703" wp14:editId="0DD0F43A">
            <wp:extent cx="1571625" cy="1519732"/>
            <wp:effectExtent l="19050" t="0" r="9525" b="0"/>
            <wp:docPr id="5407"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srcRect/>
                    <a:stretch>
                      <a:fillRect/>
                    </a:stretch>
                  </pic:blipFill>
                  <pic:spPr bwMode="auto">
                    <a:xfrm>
                      <a:off x="0" y="0"/>
                      <a:ext cx="1581521" cy="1529301"/>
                    </a:xfrm>
                    <a:prstGeom prst="rect">
                      <a:avLst/>
                    </a:prstGeom>
                    <a:noFill/>
                    <a:ln w="9525">
                      <a:noFill/>
                      <a:miter lim="800000"/>
                      <a:headEnd/>
                      <a:tailEnd/>
                    </a:ln>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24360926" wp14:editId="4809B37F">
            <wp:extent cx="2035474" cy="1491645"/>
            <wp:effectExtent l="0" t="0" r="0" b="0"/>
            <wp:docPr id="5369"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srcRect/>
                    <a:stretch>
                      <a:fillRect/>
                    </a:stretch>
                  </pic:blipFill>
                  <pic:spPr bwMode="auto">
                    <a:xfrm>
                      <a:off x="0" y="0"/>
                      <a:ext cx="2041122" cy="1495784"/>
                    </a:xfrm>
                    <a:prstGeom prst="rect">
                      <a:avLst/>
                    </a:prstGeom>
                    <a:noFill/>
                    <a:ln w="9525">
                      <a:noFill/>
                      <a:miter lim="800000"/>
                      <a:headEnd/>
                      <a:tailEnd/>
                    </a:ln>
                  </pic:spPr>
                </pic:pic>
              </a:graphicData>
            </a:graphic>
          </wp:inline>
        </w:drawing>
      </w:r>
    </w:p>
    <w:p w14:paraId="315A875B" w14:textId="795A9FBF" w:rsidR="00725241" w:rsidRPr="00AE3356" w:rsidRDefault="00E23264"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4</w:t>
      </w:r>
      <w:r w:rsidRPr="00AE3356">
        <w:rPr>
          <w:rFonts w:asciiTheme="minorHAnsi" w:hAnsiTheme="minorHAnsi" w:cstheme="minorHAnsi"/>
        </w:rPr>
        <w:t>.3</w:t>
      </w:r>
    </w:p>
    <w:p w14:paraId="79078E1D" w14:textId="77777777" w:rsidR="00725241" w:rsidRPr="00AE3356" w:rsidRDefault="00725241" w:rsidP="00D34B6E">
      <w:pPr>
        <w:pStyle w:val="Nadpis3"/>
        <w:rPr>
          <w:rFonts w:asciiTheme="minorHAnsi" w:hAnsiTheme="minorHAnsi" w:cstheme="minorHAnsi"/>
        </w:rPr>
      </w:pPr>
      <w:r w:rsidRPr="00AE3356">
        <w:rPr>
          <w:rFonts w:asciiTheme="minorHAnsi" w:hAnsiTheme="minorHAnsi" w:cstheme="minorHAnsi"/>
        </w:rPr>
        <w:t xml:space="preserve">PRYŽOVÁ PODLAHA </w:t>
      </w:r>
    </w:p>
    <w:p w14:paraId="31E3E97E" w14:textId="77777777" w:rsidR="00725241" w:rsidRPr="00AE3356" w:rsidRDefault="004E6487" w:rsidP="00861885">
      <w:pPr>
        <w:pStyle w:val="Odstavecseseznamem"/>
        <w:numPr>
          <w:ilvl w:val="0"/>
          <w:numId w:val="3"/>
        </w:numPr>
        <w:rPr>
          <w:rFonts w:cstheme="minorHAnsi"/>
        </w:rPr>
      </w:pPr>
      <w:r w:rsidRPr="00AE3356">
        <w:rPr>
          <w:rFonts w:cstheme="minorHAnsi"/>
        </w:rPr>
        <w:t>v</w:t>
      </w:r>
      <w:r w:rsidR="00725241" w:rsidRPr="00AE3356">
        <w:rPr>
          <w:rFonts w:cstheme="minorHAnsi"/>
        </w:rPr>
        <w:t xml:space="preserve">hodné pro vnitřní sportovní trénink </w:t>
      </w:r>
    </w:p>
    <w:p w14:paraId="0F816377" w14:textId="77777777" w:rsidR="00C5345A" w:rsidRPr="00AE3356" w:rsidRDefault="004E6487" w:rsidP="00861885">
      <w:pPr>
        <w:pStyle w:val="Odstavecseseznamem"/>
        <w:numPr>
          <w:ilvl w:val="0"/>
          <w:numId w:val="3"/>
        </w:numPr>
        <w:rPr>
          <w:rFonts w:cstheme="minorHAnsi"/>
        </w:rPr>
      </w:pPr>
      <w:r w:rsidRPr="00AE3356">
        <w:rPr>
          <w:rFonts w:cstheme="minorHAnsi"/>
        </w:rPr>
        <w:t>s</w:t>
      </w:r>
      <w:r w:rsidR="00725241" w:rsidRPr="00AE3356">
        <w:rPr>
          <w:rFonts w:cstheme="minorHAnsi"/>
        </w:rPr>
        <w:t xml:space="preserve">plňuje požadavky ČSN EN 1817 (917870) Pružné podlahové krytiny, </w:t>
      </w:r>
    </w:p>
    <w:p w14:paraId="71D173CA" w14:textId="77777777" w:rsidR="00725241" w:rsidRPr="00AE3356" w:rsidRDefault="00C5345A" w:rsidP="00861885">
      <w:pPr>
        <w:pStyle w:val="Odstavecseseznamem"/>
        <w:numPr>
          <w:ilvl w:val="0"/>
          <w:numId w:val="3"/>
        </w:numPr>
        <w:rPr>
          <w:rFonts w:cstheme="minorHAnsi"/>
        </w:rPr>
      </w:pPr>
      <w:r w:rsidRPr="00AE3356">
        <w:rPr>
          <w:rFonts w:cstheme="minorHAnsi"/>
        </w:rPr>
        <w:t>v</w:t>
      </w:r>
      <w:r w:rsidR="00725241" w:rsidRPr="00AE3356">
        <w:rPr>
          <w:rFonts w:cstheme="minorHAnsi"/>
        </w:rPr>
        <w:t>oděodolný materiál</w:t>
      </w:r>
    </w:p>
    <w:p w14:paraId="0B5408FE" w14:textId="77777777" w:rsidR="00725241" w:rsidRPr="00AE3356" w:rsidRDefault="004E6487" w:rsidP="00861885">
      <w:pPr>
        <w:pStyle w:val="Odstavecseseznamem"/>
        <w:numPr>
          <w:ilvl w:val="0"/>
          <w:numId w:val="3"/>
        </w:numPr>
        <w:rPr>
          <w:rFonts w:cstheme="minorHAnsi"/>
        </w:rPr>
      </w:pPr>
      <w:r w:rsidRPr="00AE3356">
        <w:rPr>
          <w:rFonts w:cstheme="minorHAnsi"/>
        </w:rPr>
        <w:t>p</w:t>
      </w:r>
      <w:r w:rsidR="00725241" w:rsidRPr="00AE3356">
        <w:rPr>
          <w:rFonts w:cstheme="minorHAnsi"/>
        </w:rPr>
        <w:t>odlaha je odolná vůči každodennímu použití a pádům těžkých předmětů</w:t>
      </w:r>
      <w:r w:rsidR="002D565D" w:rsidRPr="00AE3356">
        <w:rPr>
          <w:rFonts w:cstheme="minorHAnsi"/>
        </w:rPr>
        <w:t>, proti proříznutí bruslí</w:t>
      </w:r>
    </w:p>
    <w:p w14:paraId="31E9AE73" w14:textId="77777777" w:rsidR="00725241" w:rsidRPr="00AE3356" w:rsidRDefault="004E6487" w:rsidP="00861885">
      <w:pPr>
        <w:pStyle w:val="Odstavecseseznamem"/>
        <w:numPr>
          <w:ilvl w:val="0"/>
          <w:numId w:val="3"/>
        </w:numPr>
        <w:rPr>
          <w:rFonts w:cstheme="minorHAnsi"/>
        </w:rPr>
      </w:pPr>
      <w:r w:rsidRPr="00AE3356">
        <w:rPr>
          <w:rFonts w:cstheme="minorHAnsi"/>
        </w:rPr>
        <w:t>e</w:t>
      </w:r>
      <w:r w:rsidR="00725241" w:rsidRPr="00AE3356">
        <w:rPr>
          <w:rFonts w:cstheme="minorHAnsi"/>
        </w:rPr>
        <w:t>misní štítek A+ (nejlepší hodnocení v uvolňování emisí a tedy doporučený produkt pro veřejné použití (fitness centra, zimní stadiony) i pro domácí fitness</w:t>
      </w:r>
    </w:p>
    <w:p w14:paraId="6CD631C4" w14:textId="77777777" w:rsidR="00725241" w:rsidRPr="00AE3356" w:rsidRDefault="004E6487" w:rsidP="00861885">
      <w:pPr>
        <w:pStyle w:val="Odstavecseseznamem"/>
        <w:numPr>
          <w:ilvl w:val="0"/>
          <w:numId w:val="3"/>
        </w:numPr>
        <w:rPr>
          <w:rFonts w:cstheme="minorHAnsi"/>
        </w:rPr>
      </w:pPr>
      <w:r w:rsidRPr="00AE3356">
        <w:rPr>
          <w:rFonts w:cstheme="minorHAnsi"/>
        </w:rPr>
        <w:t>s</w:t>
      </w:r>
      <w:r w:rsidR="00725241" w:rsidRPr="00AE3356">
        <w:rPr>
          <w:rFonts w:cstheme="minorHAnsi"/>
        </w:rPr>
        <w:t>íla v tahu: přibližně 1,5 N/mm² (EN ISO 1798)</w:t>
      </w:r>
    </w:p>
    <w:p w14:paraId="70400AAF" w14:textId="77777777" w:rsidR="00725241" w:rsidRPr="00AE3356" w:rsidRDefault="004E6487" w:rsidP="00861885">
      <w:pPr>
        <w:pStyle w:val="Odstavecseseznamem"/>
        <w:numPr>
          <w:ilvl w:val="0"/>
          <w:numId w:val="3"/>
        </w:numPr>
        <w:rPr>
          <w:rFonts w:cstheme="minorHAnsi"/>
        </w:rPr>
      </w:pPr>
      <w:r w:rsidRPr="00AE3356">
        <w:rPr>
          <w:rFonts w:cstheme="minorHAnsi"/>
        </w:rPr>
        <w:t>p</w:t>
      </w:r>
      <w:r w:rsidR="00725241" w:rsidRPr="00AE3356">
        <w:rPr>
          <w:rFonts w:cstheme="minorHAnsi"/>
        </w:rPr>
        <w:t>oměr prodloužení k počáteční délce při přetržení: přibližně 80% (EN ISO 1798)</w:t>
      </w:r>
    </w:p>
    <w:p w14:paraId="63E6DDB9" w14:textId="77777777" w:rsidR="002D565D" w:rsidRPr="00AE3356" w:rsidRDefault="002D565D" w:rsidP="00861885">
      <w:pPr>
        <w:pStyle w:val="Obsah1"/>
        <w:numPr>
          <w:ilvl w:val="0"/>
          <w:numId w:val="3"/>
        </w:numPr>
        <w:spacing w:after="40"/>
        <w:contextualSpacing/>
        <w:rPr>
          <w:rFonts w:cstheme="minorHAnsi"/>
        </w:rPr>
      </w:pPr>
      <w:r w:rsidRPr="00AE3356">
        <w:rPr>
          <w:rFonts w:cstheme="minorHAnsi"/>
        </w:rPr>
        <w:t xml:space="preserve">Podlaha tvořená pryžovými deskami s vyšším obsahem pojiva </w:t>
      </w:r>
      <w:proofErr w:type="spellStart"/>
      <w:r w:rsidRPr="00AE3356">
        <w:rPr>
          <w:rFonts w:cstheme="minorHAnsi"/>
        </w:rPr>
        <w:t>tl</w:t>
      </w:r>
      <w:proofErr w:type="spellEnd"/>
      <w:r w:rsidRPr="00AE3356">
        <w:rPr>
          <w:rFonts w:cstheme="minorHAnsi"/>
        </w:rPr>
        <w:t>. 10mm, objemová hmotnost min. 1100kg/m3.</w:t>
      </w:r>
    </w:p>
    <w:p w14:paraId="2AD4EFAE" w14:textId="77777777" w:rsidR="002D565D" w:rsidRPr="00AE3356" w:rsidRDefault="002D565D" w:rsidP="00861885">
      <w:pPr>
        <w:pStyle w:val="Obsah1"/>
        <w:numPr>
          <w:ilvl w:val="0"/>
          <w:numId w:val="3"/>
        </w:numPr>
        <w:spacing w:after="40"/>
        <w:contextualSpacing/>
        <w:rPr>
          <w:rFonts w:cstheme="minorHAnsi"/>
        </w:rPr>
      </w:pPr>
      <w:r w:rsidRPr="00AE3356">
        <w:rPr>
          <w:rFonts w:cstheme="minorHAnsi"/>
        </w:rPr>
        <w:t xml:space="preserve">Podlaha je lepená k podkladu. </w:t>
      </w:r>
    </w:p>
    <w:p w14:paraId="45FBA826" w14:textId="16DECCBE" w:rsidR="009B56D2" w:rsidRPr="00AE3356" w:rsidRDefault="009B56D2" w:rsidP="008F07B8">
      <w:pPr>
        <w:pStyle w:val="Odstavecseseznamem"/>
        <w:numPr>
          <w:ilvl w:val="0"/>
          <w:numId w:val="3"/>
        </w:numPr>
        <w:rPr>
          <w:rFonts w:cstheme="minorHAnsi"/>
        </w:rPr>
      </w:pPr>
      <w:r w:rsidRPr="00AE3356">
        <w:rPr>
          <w:rFonts w:cstheme="minorHAnsi"/>
        </w:rPr>
        <w:t>Včetně soklu ve stejném materiálu do v. 100 mm</w:t>
      </w:r>
    </w:p>
    <w:p w14:paraId="626E8DA6" w14:textId="77777777" w:rsidR="002D565D" w:rsidRPr="00AE3356" w:rsidRDefault="002D565D" w:rsidP="000158AF">
      <w:pPr>
        <w:pStyle w:val="Odstavecseseznamem"/>
        <w:ind w:left="1440" w:firstLine="0"/>
        <w:rPr>
          <w:rFonts w:cstheme="minorHAnsi"/>
        </w:rPr>
      </w:pPr>
    </w:p>
    <w:p w14:paraId="463CFCF6" w14:textId="77777777" w:rsidR="002D565D" w:rsidRPr="00AE3356" w:rsidRDefault="002D565D" w:rsidP="000158AF">
      <w:pPr>
        <w:pStyle w:val="Odstavecseseznamem"/>
        <w:ind w:left="1440" w:firstLine="0"/>
        <w:rPr>
          <w:rFonts w:cstheme="minorHAnsi"/>
        </w:rPr>
      </w:pPr>
      <w:r w:rsidRPr="00AE3356">
        <w:rPr>
          <w:rFonts w:cstheme="minorHAnsi"/>
          <w:b/>
          <w:bCs/>
          <w:noProof/>
          <w:lang w:eastAsia="cs-CZ"/>
        </w:rPr>
        <w:drawing>
          <wp:inline distT="0" distB="0" distL="0" distR="0" wp14:anchorId="519BF21F" wp14:editId="66A46581">
            <wp:extent cx="3794864" cy="3051545"/>
            <wp:effectExtent l="19050" t="0" r="0" b="0"/>
            <wp:docPr id="126"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srcRect/>
                    <a:stretch>
                      <a:fillRect/>
                    </a:stretch>
                  </pic:blipFill>
                  <pic:spPr bwMode="auto">
                    <a:xfrm>
                      <a:off x="0" y="0"/>
                      <a:ext cx="3789550" cy="3047272"/>
                    </a:xfrm>
                    <a:prstGeom prst="rect">
                      <a:avLst/>
                    </a:prstGeom>
                    <a:noFill/>
                    <a:ln w="9525">
                      <a:noFill/>
                      <a:miter lim="800000"/>
                      <a:headEnd/>
                      <a:tailEnd/>
                    </a:ln>
                  </pic:spPr>
                </pic:pic>
              </a:graphicData>
            </a:graphic>
          </wp:inline>
        </w:drawing>
      </w:r>
    </w:p>
    <w:p w14:paraId="2CC1332C" w14:textId="77777777" w:rsidR="004E6487" w:rsidRPr="00AE3356" w:rsidRDefault="004E6487" w:rsidP="004E6487">
      <w:pPr>
        <w:pStyle w:val="Odstavecseseznamem"/>
        <w:ind w:firstLine="0"/>
        <w:rPr>
          <w:rFonts w:cstheme="minorHAnsi"/>
        </w:rPr>
      </w:pPr>
    </w:p>
    <w:p w14:paraId="0AD4F59B" w14:textId="787FBFED"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4</w:t>
      </w:r>
      <w:r w:rsidRPr="00AE3356">
        <w:rPr>
          <w:rFonts w:asciiTheme="minorHAnsi" w:hAnsiTheme="minorHAnsi" w:cstheme="minorHAnsi"/>
        </w:rPr>
        <w:t>.4</w:t>
      </w:r>
    </w:p>
    <w:p w14:paraId="26DEEDE3" w14:textId="77777777" w:rsidR="00725241" w:rsidRPr="00AE3356" w:rsidRDefault="00725241" w:rsidP="00D34B6E">
      <w:pPr>
        <w:pStyle w:val="Nadpis3"/>
        <w:rPr>
          <w:rFonts w:asciiTheme="minorHAnsi" w:hAnsiTheme="minorHAnsi" w:cstheme="minorHAnsi"/>
        </w:rPr>
      </w:pPr>
      <w:r w:rsidRPr="00AE3356">
        <w:rPr>
          <w:rFonts w:asciiTheme="minorHAnsi" w:hAnsiTheme="minorHAnsi" w:cstheme="minorHAnsi"/>
        </w:rPr>
        <w:t>PVC PODLAHA</w:t>
      </w:r>
    </w:p>
    <w:p w14:paraId="5158E83E" w14:textId="77777777" w:rsidR="00725241" w:rsidRPr="00AE3356" w:rsidRDefault="00725241" w:rsidP="00861885">
      <w:pPr>
        <w:pStyle w:val="Odstavecseseznamem"/>
        <w:numPr>
          <w:ilvl w:val="0"/>
          <w:numId w:val="3"/>
        </w:numPr>
        <w:rPr>
          <w:rFonts w:cstheme="minorHAnsi"/>
        </w:rPr>
      </w:pPr>
      <w:r w:rsidRPr="00AE3356">
        <w:rPr>
          <w:rFonts w:cstheme="minorHAnsi"/>
        </w:rPr>
        <w:t>vysoce zátěžová homogenní vinylová podlahová krytina v rolích.</w:t>
      </w:r>
    </w:p>
    <w:p w14:paraId="5AD27700" w14:textId="5C34B2E2" w:rsidR="00725241" w:rsidRPr="00AE3356" w:rsidRDefault="00725241" w:rsidP="00861885">
      <w:pPr>
        <w:pStyle w:val="Odstavecseseznamem"/>
        <w:numPr>
          <w:ilvl w:val="0"/>
          <w:numId w:val="3"/>
        </w:numPr>
        <w:rPr>
          <w:rFonts w:cstheme="minorHAnsi"/>
        </w:rPr>
      </w:pPr>
      <w:r w:rsidRPr="00AE3356">
        <w:rPr>
          <w:rFonts w:cstheme="minorHAnsi"/>
        </w:rPr>
        <w:t>laserem tvrzená povrchová úprava s vysokou odolností vůči chemikáliím nevyžadující aplikaci ochranné emulzí.</w:t>
      </w:r>
      <w:r w:rsidR="00437203" w:rsidRPr="00AE3356">
        <w:rPr>
          <w:rFonts w:cstheme="minorHAnsi"/>
        </w:rPr>
        <w:t xml:space="preserve"> B</w:t>
      </w:r>
      <w:r w:rsidRPr="00AE3356">
        <w:rPr>
          <w:rFonts w:cstheme="minorHAnsi"/>
        </w:rPr>
        <w:t>ezesměrný dekor s příměsí transparentního vinylového granulátu pro 3D efekt.</w:t>
      </w:r>
    </w:p>
    <w:p w14:paraId="572C2B17" w14:textId="77777777" w:rsidR="00725241" w:rsidRPr="00AE3356" w:rsidRDefault="00725241" w:rsidP="00861885">
      <w:pPr>
        <w:pStyle w:val="Odstavecseseznamem"/>
        <w:numPr>
          <w:ilvl w:val="0"/>
          <w:numId w:val="3"/>
        </w:numPr>
        <w:rPr>
          <w:rFonts w:cstheme="minorHAnsi"/>
        </w:rPr>
      </w:pPr>
      <w:r w:rsidRPr="00AE3356">
        <w:rPr>
          <w:rFonts w:cstheme="minorHAnsi"/>
        </w:rPr>
        <w:t>třída zátěže 34</w:t>
      </w:r>
    </w:p>
    <w:p w14:paraId="547E075E" w14:textId="77777777" w:rsidR="00725241" w:rsidRPr="00AE3356" w:rsidRDefault="00725241" w:rsidP="00861885">
      <w:pPr>
        <w:pStyle w:val="Odstavecseseznamem"/>
        <w:numPr>
          <w:ilvl w:val="0"/>
          <w:numId w:val="3"/>
        </w:numPr>
        <w:rPr>
          <w:rFonts w:cstheme="minorHAnsi"/>
        </w:rPr>
      </w:pPr>
      <w:r w:rsidRPr="00AE3356">
        <w:rPr>
          <w:rFonts w:cstheme="minorHAnsi"/>
        </w:rPr>
        <w:t>součinitel smykového tření dle ČSN 744507  min. 0,6</w:t>
      </w:r>
    </w:p>
    <w:p w14:paraId="01ED7E37" w14:textId="77777777" w:rsidR="00725241" w:rsidRPr="00AE3356" w:rsidRDefault="00725241" w:rsidP="00861885">
      <w:pPr>
        <w:pStyle w:val="Odstavecseseznamem"/>
        <w:numPr>
          <w:ilvl w:val="0"/>
          <w:numId w:val="3"/>
        </w:numPr>
        <w:rPr>
          <w:rFonts w:cstheme="minorHAnsi"/>
        </w:rPr>
      </w:pPr>
      <w:r w:rsidRPr="00AE3356">
        <w:rPr>
          <w:rFonts w:cstheme="minorHAnsi"/>
        </w:rPr>
        <w:t>TVOC po 28 dnech &lt; 10µg/m3 dle ISO 16000-6</w:t>
      </w:r>
    </w:p>
    <w:p w14:paraId="0F0FA806" w14:textId="77777777" w:rsidR="00725241" w:rsidRPr="00AE3356" w:rsidRDefault="00725241" w:rsidP="00861885">
      <w:pPr>
        <w:pStyle w:val="Odstavecseseznamem"/>
        <w:numPr>
          <w:ilvl w:val="0"/>
          <w:numId w:val="3"/>
        </w:numPr>
        <w:rPr>
          <w:rFonts w:cstheme="minorHAnsi"/>
        </w:rPr>
      </w:pPr>
      <w:r w:rsidRPr="00AE3356">
        <w:rPr>
          <w:rFonts w:cstheme="minorHAnsi"/>
        </w:rPr>
        <w:t xml:space="preserve">sokl – ukončení fabionem do v. </w:t>
      </w:r>
      <w:r w:rsidR="00C5345A" w:rsidRPr="00AE3356">
        <w:rPr>
          <w:rFonts w:cstheme="minorHAnsi"/>
        </w:rPr>
        <w:t xml:space="preserve">min </w:t>
      </w:r>
      <w:r w:rsidRPr="00AE3356">
        <w:rPr>
          <w:rFonts w:cstheme="minorHAnsi"/>
        </w:rPr>
        <w:t>80mm</w:t>
      </w:r>
    </w:p>
    <w:p w14:paraId="66ADAFD1" w14:textId="77777777" w:rsidR="00725241" w:rsidRPr="00AE3356" w:rsidRDefault="00725241" w:rsidP="00861885">
      <w:pPr>
        <w:pStyle w:val="Odstavecseseznamem"/>
        <w:numPr>
          <w:ilvl w:val="0"/>
          <w:numId w:val="3"/>
        </w:numPr>
        <w:rPr>
          <w:rFonts w:cstheme="minorHAnsi"/>
        </w:rPr>
      </w:pPr>
      <w:r w:rsidRPr="00AE3356">
        <w:rPr>
          <w:rFonts w:cstheme="minorHAnsi"/>
        </w:rPr>
        <w:t>Součástí dodávky podlahové přechodové lišty, podlahové dilatační lišty, stěnové dilatační lišty</w:t>
      </w:r>
    </w:p>
    <w:p w14:paraId="303EDA44" w14:textId="77777777" w:rsidR="003529B5" w:rsidRPr="00AE3356" w:rsidRDefault="003529B5" w:rsidP="000158AF">
      <w:pPr>
        <w:pStyle w:val="Odstavecseseznamem"/>
        <w:ind w:left="1440" w:firstLine="0"/>
        <w:rPr>
          <w:rFonts w:cstheme="minorHAnsi"/>
        </w:rPr>
      </w:pPr>
      <w:r w:rsidRPr="00AE3356">
        <w:rPr>
          <w:rFonts w:cstheme="minorHAnsi"/>
          <w:b/>
          <w:noProof/>
          <w:lang w:eastAsia="cs-CZ"/>
        </w:rPr>
        <w:drawing>
          <wp:inline distT="0" distB="0" distL="0" distR="0" wp14:anchorId="4BD6E253" wp14:editId="0DB5698A">
            <wp:extent cx="2412365" cy="988695"/>
            <wp:effectExtent l="0" t="0" r="0" b="0"/>
            <wp:docPr id="5332" name="Obrázek 18539" descr="http://www.gerflor.com/data/classes/produit/prod_8_ecl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539" descr="http://www.gerflor.com/data/classes/produit/prod_8_eclate.jpg"/>
                    <pic:cNvPicPr>
                      <a:picLocks noChangeAspect="1" noChangeArrowheads="1"/>
                    </pic:cNvPicPr>
                  </pic:nvPicPr>
                  <pic:blipFill>
                    <a:blip r:embed="rId41" cstate="print">
                      <a:extLst>
                        <a:ext uri="{BEBA8EAE-BF5A-486C-A8C5-ECC9F3942E4B}">
                          <a14:imgProps xmlns:a14="http://schemas.microsoft.com/office/drawing/2010/main">
                            <a14:imgLayer r:embed="rId42">
                              <a14:imgEffect>
                                <a14:saturation sat="0"/>
                              </a14:imgEffect>
                            </a14:imgLayer>
                          </a14:imgProps>
                        </a:ext>
                        <a:ext uri="{28A0092B-C50C-407E-A947-70E740481C1C}">
                          <a14:useLocalDpi xmlns:a14="http://schemas.microsoft.com/office/drawing/2010/main" val="0"/>
                        </a:ext>
                      </a:extLst>
                    </a:blip>
                    <a:stretch>
                      <a:fillRect/>
                    </a:stretch>
                  </pic:blipFill>
                  <pic:spPr bwMode="auto">
                    <a:xfrm>
                      <a:off x="0" y="0"/>
                      <a:ext cx="2412365" cy="988695"/>
                    </a:xfrm>
                    <a:prstGeom prst="rect">
                      <a:avLst/>
                    </a:prstGeom>
                    <a:noFill/>
                    <a:ln>
                      <a:noFill/>
                    </a:ln>
                  </pic:spPr>
                </pic:pic>
              </a:graphicData>
            </a:graphic>
          </wp:inline>
        </w:drawing>
      </w:r>
    </w:p>
    <w:p w14:paraId="78E4DA4F" w14:textId="77777777" w:rsidR="000158AF" w:rsidRPr="00AE3356" w:rsidRDefault="00A83ED1" w:rsidP="000158AF">
      <w:pPr>
        <w:pStyle w:val="Odstavecseseznamem"/>
        <w:ind w:left="1440" w:firstLine="0"/>
        <w:rPr>
          <w:rFonts w:cstheme="minorHAnsi"/>
        </w:rPr>
      </w:pPr>
      <w:r w:rsidRPr="00AE3356">
        <w:rPr>
          <w:rFonts w:cstheme="minorHAnsi"/>
          <w:noProof/>
          <w:sz w:val="18"/>
          <w:szCs w:val="18"/>
          <w:lang w:eastAsia="cs-CZ"/>
        </w:rPr>
        <w:drawing>
          <wp:inline distT="0" distB="0" distL="0" distR="0" wp14:anchorId="039E8F61" wp14:editId="74EF3136">
            <wp:extent cx="1882178" cy="908804"/>
            <wp:effectExtent l="0" t="0" r="0" b="0"/>
            <wp:docPr id="252" name="Obrázek 18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556"/>
                    <pic:cNvPicPr>
                      <a:picLocks noChangeAspect="1" noChangeArrowheads="1"/>
                    </pic:cNvPicPr>
                  </pic:nvPicPr>
                  <pic:blipFill>
                    <a:blip r:embed="rId43" cstate="print">
                      <a:extLst>
                        <a:ext uri="{BEBA8EAE-BF5A-486C-A8C5-ECC9F3942E4B}">
                          <a14:imgProps xmlns:a14="http://schemas.microsoft.com/office/drawing/2010/main">
                            <a14:imgLayer r:embed="rId44">
                              <a14:imgEffect>
                                <a14:saturation sat="0"/>
                              </a14:imgEffect>
                            </a14:imgLayer>
                          </a14:imgProps>
                        </a:ext>
                      </a:extLst>
                    </a:blip>
                    <a:srcRect/>
                    <a:stretch>
                      <a:fillRect/>
                    </a:stretch>
                  </pic:blipFill>
                  <pic:spPr bwMode="auto">
                    <a:xfrm>
                      <a:off x="0" y="0"/>
                      <a:ext cx="1888642" cy="911925"/>
                    </a:xfrm>
                    <a:prstGeom prst="rect">
                      <a:avLst/>
                    </a:prstGeom>
                    <a:noFill/>
                  </pic:spPr>
                </pic:pic>
              </a:graphicData>
            </a:graphic>
          </wp:inline>
        </w:drawing>
      </w:r>
      <w:r w:rsidRPr="00AE3356">
        <w:rPr>
          <w:rFonts w:cstheme="minorHAnsi"/>
        </w:rPr>
        <w:t xml:space="preserve"> </w:t>
      </w:r>
    </w:p>
    <w:p w14:paraId="76482769" w14:textId="72E5E73C" w:rsidR="00A83ED1" w:rsidRPr="00AE3356" w:rsidRDefault="00A83ED1" w:rsidP="000158AF">
      <w:pPr>
        <w:pStyle w:val="Odstavecseseznamem"/>
        <w:ind w:left="1440" w:firstLine="0"/>
        <w:rPr>
          <w:rFonts w:cstheme="minorHAnsi"/>
        </w:rPr>
      </w:pPr>
      <w:r w:rsidRPr="00AE3356">
        <w:rPr>
          <w:rFonts w:cstheme="minorHAnsi"/>
        </w:rPr>
        <w:t>řešení vnitřních a vnějších rohů ve styku podlaha-stěna</w:t>
      </w:r>
    </w:p>
    <w:p w14:paraId="491CD6A3" w14:textId="77777777" w:rsidR="00051FBF" w:rsidRPr="00AE3356" w:rsidRDefault="00051FBF" w:rsidP="00051FBF">
      <w:pPr>
        <w:pStyle w:val="Odstavecseseznamem"/>
        <w:ind w:left="1440" w:firstLine="0"/>
        <w:rPr>
          <w:rFonts w:cstheme="minorHAnsi"/>
        </w:rPr>
      </w:pPr>
    </w:p>
    <w:p w14:paraId="72630FD7" w14:textId="1A923E50"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4</w:t>
      </w:r>
      <w:r w:rsidRPr="00AE3356">
        <w:rPr>
          <w:rFonts w:asciiTheme="minorHAnsi" w:hAnsiTheme="minorHAnsi" w:cstheme="minorHAnsi"/>
        </w:rPr>
        <w:t>.5</w:t>
      </w:r>
    </w:p>
    <w:p w14:paraId="5D63A922" w14:textId="77777777" w:rsidR="00051FBF" w:rsidRPr="00AE3356" w:rsidRDefault="00051FBF" w:rsidP="00D34B6E">
      <w:pPr>
        <w:pStyle w:val="Nadpis3"/>
        <w:rPr>
          <w:rFonts w:asciiTheme="minorHAnsi" w:hAnsiTheme="minorHAnsi" w:cstheme="minorHAnsi"/>
        </w:rPr>
      </w:pPr>
      <w:r w:rsidRPr="00AE3356">
        <w:rPr>
          <w:rFonts w:asciiTheme="minorHAnsi" w:hAnsiTheme="minorHAnsi" w:cstheme="minorHAnsi"/>
        </w:rPr>
        <w:t>KOBEREC</w:t>
      </w:r>
    </w:p>
    <w:p w14:paraId="535C6B45" w14:textId="77777777" w:rsidR="00291BDA" w:rsidRPr="00AE3356" w:rsidRDefault="00291BDA" w:rsidP="00861885">
      <w:pPr>
        <w:pStyle w:val="Odstavecseseznamem"/>
        <w:numPr>
          <w:ilvl w:val="0"/>
          <w:numId w:val="3"/>
        </w:numPr>
        <w:rPr>
          <w:rFonts w:cstheme="minorHAnsi"/>
        </w:rPr>
      </w:pPr>
      <w:r w:rsidRPr="00AE3356">
        <w:rPr>
          <w:rFonts w:cstheme="minorHAnsi"/>
        </w:rPr>
        <w:t>smyčkový typ</w:t>
      </w:r>
    </w:p>
    <w:p w14:paraId="1B8C21D1" w14:textId="77777777" w:rsidR="00051FBF" w:rsidRPr="00AE3356" w:rsidRDefault="00051FBF" w:rsidP="00861885">
      <w:pPr>
        <w:pStyle w:val="Odstavecseseznamem"/>
        <w:numPr>
          <w:ilvl w:val="0"/>
          <w:numId w:val="3"/>
        </w:numPr>
        <w:rPr>
          <w:rFonts w:cstheme="minorHAnsi"/>
        </w:rPr>
      </w:pPr>
      <w:r w:rsidRPr="00AE3356">
        <w:rPr>
          <w:rFonts w:cstheme="minorHAnsi"/>
        </w:rPr>
        <w:t>zátěžový koberec (zátěžová tř. min 33)</w:t>
      </w:r>
    </w:p>
    <w:p w14:paraId="69FA0A0B" w14:textId="77777777" w:rsidR="00291BDA" w:rsidRPr="00AE3356" w:rsidRDefault="00291BDA" w:rsidP="00861885">
      <w:pPr>
        <w:pStyle w:val="Odstavecseseznamem"/>
        <w:numPr>
          <w:ilvl w:val="0"/>
          <w:numId w:val="3"/>
        </w:numPr>
        <w:rPr>
          <w:rFonts w:cstheme="minorHAnsi"/>
        </w:rPr>
      </w:pPr>
      <w:r w:rsidRPr="00AE3356">
        <w:rPr>
          <w:rFonts w:cstheme="minorHAnsi"/>
        </w:rPr>
        <w:t>minimální výška vlasu 3 mm, minimální celková výška 5 mm, včetně podložky rubu</w:t>
      </w:r>
    </w:p>
    <w:p w14:paraId="38602DE6" w14:textId="77777777" w:rsidR="00051FBF" w:rsidRPr="00AE3356" w:rsidRDefault="00051FBF" w:rsidP="00861885">
      <w:pPr>
        <w:pStyle w:val="Odstavecseseznamem"/>
        <w:numPr>
          <w:ilvl w:val="0"/>
          <w:numId w:val="3"/>
        </w:numPr>
        <w:rPr>
          <w:rFonts w:cstheme="minorHAnsi"/>
        </w:rPr>
      </w:pPr>
      <w:r w:rsidRPr="00AE3356">
        <w:rPr>
          <w:rFonts w:cstheme="minorHAnsi"/>
        </w:rPr>
        <w:t>dodávka v rolích</w:t>
      </w:r>
    </w:p>
    <w:p w14:paraId="5CCDAB97" w14:textId="77777777" w:rsidR="00051FBF" w:rsidRPr="00AE3356" w:rsidRDefault="00051FBF" w:rsidP="00861885">
      <w:pPr>
        <w:pStyle w:val="Odstavecseseznamem"/>
        <w:numPr>
          <w:ilvl w:val="0"/>
          <w:numId w:val="3"/>
        </w:numPr>
        <w:rPr>
          <w:rFonts w:cstheme="minorHAnsi"/>
        </w:rPr>
      </w:pPr>
      <w:r w:rsidRPr="00AE3356">
        <w:rPr>
          <w:rFonts w:cstheme="minorHAnsi"/>
        </w:rPr>
        <w:t>soklová část z koberce do v. 100 mm</w:t>
      </w:r>
      <w:r w:rsidR="00291BDA" w:rsidRPr="00AE3356">
        <w:rPr>
          <w:rFonts w:cstheme="minorHAnsi"/>
        </w:rPr>
        <w:t>, včetně ukončení plastovým profilem</w:t>
      </w:r>
    </w:p>
    <w:p w14:paraId="593CB44B" w14:textId="77777777" w:rsidR="002D565D" w:rsidRPr="00AE3356" w:rsidRDefault="002D565D" w:rsidP="000158AF">
      <w:pPr>
        <w:pStyle w:val="Odstavecseseznamem"/>
        <w:ind w:left="1440" w:firstLine="0"/>
        <w:rPr>
          <w:rFonts w:cstheme="minorHAnsi"/>
        </w:rPr>
      </w:pPr>
      <w:r w:rsidRPr="00AE3356">
        <w:rPr>
          <w:rFonts w:cstheme="minorHAnsi"/>
          <w:noProof/>
          <w:lang w:eastAsia="cs-CZ"/>
        </w:rPr>
        <w:drawing>
          <wp:inline distT="0" distB="0" distL="0" distR="0" wp14:anchorId="173FCE92" wp14:editId="2DFDD227">
            <wp:extent cx="2030680" cy="2030680"/>
            <wp:effectExtent l="0" t="0" r="8255" b="825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flipH="1">
                      <a:off x="0" y="0"/>
                      <a:ext cx="2045460" cy="2045460"/>
                    </a:xfrm>
                    <a:prstGeom prst="rect">
                      <a:avLst/>
                    </a:prstGeom>
                  </pic:spPr>
                </pic:pic>
              </a:graphicData>
            </a:graphic>
          </wp:inline>
        </w:drawing>
      </w:r>
    </w:p>
    <w:p w14:paraId="08DD856E" w14:textId="77777777" w:rsidR="00051FBF" w:rsidRPr="00AE3356" w:rsidRDefault="00051FBF" w:rsidP="00051FBF">
      <w:pPr>
        <w:pStyle w:val="Odstavecseseznamem"/>
        <w:ind w:left="1440" w:firstLine="0"/>
        <w:rPr>
          <w:rFonts w:cstheme="minorHAnsi"/>
        </w:rPr>
      </w:pPr>
    </w:p>
    <w:p w14:paraId="35547AD1" w14:textId="37899300"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4</w:t>
      </w:r>
      <w:r w:rsidRPr="00AE3356">
        <w:rPr>
          <w:rFonts w:asciiTheme="minorHAnsi" w:hAnsiTheme="minorHAnsi" w:cstheme="minorHAnsi"/>
        </w:rPr>
        <w:t>.6</w:t>
      </w:r>
    </w:p>
    <w:p w14:paraId="04F88410" w14:textId="720AFF10" w:rsidR="00C74860" w:rsidRPr="00AE3356" w:rsidRDefault="00C74860" w:rsidP="00D34B6E">
      <w:pPr>
        <w:pStyle w:val="Nadpis3"/>
        <w:rPr>
          <w:rFonts w:asciiTheme="minorHAnsi" w:hAnsiTheme="minorHAnsi" w:cstheme="minorHAnsi"/>
        </w:rPr>
      </w:pPr>
      <w:r w:rsidRPr="00AE3356">
        <w:rPr>
          <w:rFonts w:asciiTheme="minorHAnsi" w:hAnsiTheme="minorHAnsi" w:cstheme="minorHAnsi"/>
        </w:rPr>
        <w:t>KERAMICKÁ DLAŽBA</w:t>
      </w:r>
      <w:r w:rsidR="00A75613" w:rsidRPr="00AE3356">
        <w:rPr>
          <w:rFonts w:asciiTheme="minorHAnsi" w:hAnsiTheme="minorHAnsi" w:cstheme="minorHAnsi"/>
        </w:rPr>
        <w:t xml:space="preserve"> VELKOFORMÁTOVÁ</w:t>
      </w:r>
    </w:p>
    <w:p w14:paraId="0A1FBE95" w14:textId="77777777" w:rsidR="00C74860" w:rsidRPr="00AE3356" w:rsidRDefault="00C74860" w:rsidP="00861885">
      <w:pPr>
        <w:pStyle w:val="Odstavecseseznamem"/>
        <w:numPr>
          <w:ilvl w:val="0"/>
          <w:numId w:val="17"/>
        </w:numPr>
        <w:rPr>
          <w:rFonts w:cstheme="minorHAnsi"/>
        </w:rPr>
      </w:pPr>
      <w:r w:rsidRPr="00AE3356">
        <w:rPr>
          <w:rFonts w:cstheme="minorHAnsi"/>
        </w:rPr>
        <w:t xml:space="preserve">Barevnost </w:t>
      </w:r>
      <w:r w:rsidR="0085416E" w:rsidRPr="00AE3356">
        <w:rPr>
          <w:rFonts w:cstheme="minorHAnsi"/>
        </w:rPr>
        <w:t>– jemný odstín, bez výrazného dekoru a reliéfu</w:t>
      </w:r>
    </w:p>
    <w:p w14:paraId="7EDF2175" w14:textId="77777777" w:rsidR="0085416E" w:rsidRPr="00AE3356" w:rsidRDefault="0085416E" w:rsidP="00861885">
      <w:pPr>
        <w:pStyle w:val="Odstavecseseznamem"/>
        <w:numPr>
          <w:ilvl w:val="0"/>
          <w:numId w:val="17"/>
        </w:numPr>
        <w:rPr>
          <w:rFonts w:cstheme="minorHAnsi"/>
        </w:rPr>
      </w:pPr>
      <w:r w:rsidRPr="00AE3356">
        <w:rPr>
          <w:rFonts w:cstheme="minorHAnsi"/>
        </w:rPr>
        <w:t>Minimální formát 600 x 600 mm</w:t>
      </w:r>
    </w:p>
    <w:p w14:paraId="511382B5" w14:textId="77777777" w:rsidR="00C74860" w:rsidRPr="00AE3356" w:rsidRDefault="00C74860" w:rsidP="00861885">
      <w:pPr>
        <w:pStyle w:val="Odstavecseseznamem"/>
        <w:numPr>
          <w:ilvl w:val="0"/>
          <w:numId w:val="17"/>
        </w:numPr>
        <w:rPr>
          <w:rFonts w:cstheme="minorHAnsi"/>
        </w:rPr>
      </w:pPr>
      <w:r w:rsidRPr="00AE3356">
        <w:rPr>
          <w:rFonts w:cstheme="minorHAnsi"/>
        </w:rPr>
        <w:t>Formát (±0,4 %)</w:t>
      </w:r>
    </w:p>
    <w:p w14:paraId="748A47AC" w14:textId="77777777" w:rsidR="00C74860" w:rsidRPr="00AE3356" w:rsidRDefault="00C74860" w:rsidP="00861885">
      <w:pPr>
        <w:pStyle w:val="Odstavecseseznamem"/>
        <w:numPr>
          <w:ilvl w:val="0"/>
          <w:numId w:val="17"/>
        </w:numPr>
        <w:rPr>
          <w:rFonts w:cstheme="minorHAnsi"/>
        </w:rPr>
      </w:pPr>
      <w:r w:rsidRPr="00AE3356">
        <w:rPr>
          <w:rFonts w:cstheme="minorHAnsi"/>
        </w:rPr>
        <w:t>Tloušťka (±0,5 %)</w:t>
      </w:r>
    </w:p>
    <w:p w14:paraId="77EC7D3A" w14:textId="77777777" w:rsidR="00C74860" w:rsidRPr="00AE3356" w:rsidRDefault="00C74860" w:rsidP="00861885">
      <w:pPr>
        <w:pStyle w:val="Odstavecseseznamem"/>
        <w:numPr>
          <w:ilvl w:val="0"/>
          <w:numId w:val="17"/>
        </w:numPr>
        <w:rPr>
          <w:rFonts w:cstheme="minorHAnsi"/>
        </w:rPr>
      </w:pPr>
      <w:r w:rsidRPr="00AE3356">
        <w:rPr>
          <w:rFonts w:cstheme="minorHAnsi"/>
        </w:rPr>
        <w:t>Rektifikace ANO</w:t>
      </w:r>
    </w:p>
    <w:p w14:paraId="468D2211" w14:textId="77777777" w:rsidR="00C74860" w:rsidRPr="00AE3356" w:rsidRDefault="00C74860" w:rsidP="00861885">
      <w:pPr>
        <w:pStyle w:val="Odstavecseseznamem"/>
        <w:numPr>
          <w:ilvl w:val="0"/>
          <w:numId w:val="17"/>
        </w:numPr>
        <w:rPr>
          <w:rFonts w:cstheme="minorHAnsi"/>
        </w:rPr>
      </w:pPr>
      <w:r w:rsidRPr="00AE3356">
        <w:rPr>
          <w:rFonts w:cstheme="minorHAnsi"/>
        </w:rPr>
        <w:t>Přímost lícních hran ±0,25 %</w:t>
      </w:r>
    </w:p>
    <w:p w14:paraId="2F60B3BA" w14:textId="77777777" w:rsidR="00C74860" w:rsidRPr="00AE3356" w:rsidRDefault="00C74860" w:rsidP="00861885">
      <w:pPr>
        <w:pStyle w:val="Odstavecseseznamem"/>
        <w:numPr>
          <w:ilvl w:val="0"/>
          <w:numId w:val="17"/>
        </w:numPr>
        <w:rPr>
          <w:rFonts w:cstheme="minorHAnsi"/>
        </w:rPr>
      </w:pPr>
      <w:r w:rsidRPr="00AE3356">
        <w:rPr>
          <w:rFonts w:cstheme="minorHAnsi"/>
        </w:rPr>
        <w:t>Pravoúhlost ±0,3 %</w:t>
      </w:r>
    </w:p>
    <w:p w14:paraId="2BDBC056" w14:textId="77777777" w:rsidR="00C74860" w:rsidRPr="00AE3356" w:rsidRDefault="00C74860" w:rsidP="00861885">
      <w:pPr>
        <w:pStyle w:val="Odstavecseseznamem"/>
        <w:numPr>
          <w:ilvl w:val="0"/>
          <w:numId w:val="17"/>
        </w:numPr>
        <w:rPr>
          <w:rFonts w:cstheme="minorHAnsi"/>
        </w:rPr>
      </w:pPr>
      <w:r w:rsidRPr="00AE3356">
        <w:rPr>
          <w:rFonts w:cstheme="minorHAnsi"/>
        </w:rPr>
        <w:t>Otěruvzdornost PEI 5</w:t>
      </w:r>
    </w:p>
    <w:p w14:paraId="286E6DF3" w14:textId="77777777" w:rsidR="00C74860" w:rsidRPr="00AE3356" w:rsidRDefault="00C74860" w:rsidP="00861885">
      <w:pPr>
        <w:pStyle w:val="Odstavecseseznamem"/>
        <w:numPr>
          <w:ilvl w:val="0"/>
          <w:numId w:val="17"/>
        </w:numPr>
        <w:rPr>
          <w:rFonts w:cstheme="minorHAnsi"/>
        </w:rPr>
      </w:pPr>
      <w:r w:rsidRPr="00AE3356">
        <w:rPr>
          <w:rFonts w:cstheme="minorHAnsi"/>
        </w:rPr>
        <w:t>Hrany u soklů – broušená nerez</w:t>
      </w:r>
    </w:p>
    <w:p w14:paraId="2F7CBA6D" w14:textId="77777777" w:rsidR="00C74860" w:rsidRPr="00AE3356" w:rsidRDefault="00C74860" w:rsidP="00861885">
      <w:pPr>
        <w:pStyle w:val="Odstavecseseznamem"/>
        <w:numPr>
          <w:ilvl w:val="0"/>
          <w:numId w:val="17"/>
        </w:numPr>
        <w:rPr>
          <w:rFonts w:cstheme="minorHAnsi"/>
        </w:rPr>
      </w:pPr>
      <w:r w:rsidRPr="00AE3356">
        <w:rPr>
          <w:rFonts w:cstheme="minorHAnsi"/>
        </w:rPr>
        <w:t>Rovinnost lícních ploch (dle ISO 10545-2):</w:t>
      </w:r>
    </w:p>
    <w:p w14:paraId="5F08B572" w14:textId="77777777" w:rsidR="00C74860" w:rsidRPr="00AE3356" w:rsidRDefault="00C74860" w:rsidP="00861885">
      <w:pPr>
        <w:pStyle w:val="Odstavecseseznamem"/>
        <w:numPr>
          <w:ilvl w:val="0"/>
          <w:numId w:val="17"/>
        </w:numPr>
        <w:rPr>
          <w:rFonts w:cstheme="minorHAnsi"/>
        </w:rPr>
      </w:pPr>
      <w:r w:rsidRPr="00AE3356">
        <w:rPr>
          <w:rFonts w:cstheme="minorHAnsi"/>
        </w:rPr>
        <w:t>Ve středu plochy ±0,25 %</w:t>
      </w:r>
    </w:p>
    <w:p w14:paraId="6C25CC0D" w14:textId="77777777" w:rsidR="00C74860" w:rsidRPr="00AE3356" w:rsidRDefault="00C74860" w:rsidP="00861885">
      <w:pPr>
        <w:pStyle w:val="Odstavecseseznamem"/>
        <w:numPr>
          <w:ilvl w:val="0"/>
          <w:numId w:val="17"/>
        </w:numPr>
        <w:rPr>
          <w:rFonts w:cstheme="minorHAnsi"/>
        </w:rPr>
      </w:pPr>
      <w:r w:rsidRPr="00AE3356">
        <w:rPr>
          <w:rFonts w:cstheme="minorHAnsi"/>
        </w:rPr>
        <w:t>Ve středu hrany ±0,25 %</w:t>
      </w:r>
    </w:p>
    <w:p w14:paraId="0111EF4F" w14:textId="77777777" w:rsidR="00C74860" w:rsidRPr="00AE3356" w:rsidRDefault="00C74860" w:rsidP="00861885">
      <w:pPr>
        <w:pStyle w:val="Odstavecseseznamem"/>
        <w:numPr>
          <w:ilvl w:val="0"/>
          <w:numId w:val="17"/>
        </w:numPr>
        <w:rPr>
          <w:rFonts w:cstheme="minorHAnsi"/>
        </w:rPr>
      </w:pPr>
      <w:r w:rsidRPr="00AE3356">
        <w:rPr>
          <w:rFonts w:cstheme="minorHAnsi"/>
        </w:rPr>
        <w:t>V rozích ±0,25 %</w:t>
      </w:r>
    </w:p>
    <w:p w14:paraId="2816626C" w14:textId="77777777" w:rsidR="00C74860" w:rsidRPr="00AE3356" w:rsidRDefault="00C74860" w:rsidP="00C74860">
      <w:pPr>
        <w:pStyle w:val="Odstavecseseznamem"/>
        <w:ind w:left="1440" w:firstLine="0"/>
        <w:rPr>
          <w:rFonts w:cstheme="minorHAnsi"/>
        </w:rPr>
      </w:pPr>
      <w:r w:rsidRPr="00AE3356">
        <w:rPr>
          <w:rFonts w:cstheme="minorHAnsi"/>
          <w:noProof/>
          <w:lang w:eastAsia="cs-CZ"/>
        </w:rPr>
        <w:drawing>
          <wp:inline distT="0" distB="0" distL="0" distR="0" wp14:anchorId="25F125F9" wp14:editId="1DBEC9D9">
            <wp:extent cx="1346735" cy="1333500"/>
            <wp:effectExtent l="0" t="0" r="6350" b="0"/>
            <wp:docPr id="5392" name="Obrázek 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353993" cy="1340687"/>
                    </a:xfrm>
                    <a:prstGeom prst="rect">
                      <a:avLst/>
                    </a:prstGeom>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59CD5FF5" wp14:editId="17478DF6">
            <wp:extent cx="1359082" cy="1333500"/>
            <wp:effectExtent l="0" t="0" r="0" b="0"/>
            <wp:docPr id="5399" name="Obrázek 5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flipH="1">
                      <a:off x="0" y="0"/>
                      <a:ext cx="1374956" cy="1349075"/>
                    </a:xfrm>
                    <a:prstGeom prst="rect">
                      <a:avLst/>
                    </a:prstGeom>
                  </pic:spPr>
                </pic:pic>
              </a:graphicData>
            </a:graphic>
          </wp:inline>
        </w:drawing>
      </w:r>
    </w:p>
    <w:p w14:paraId="68165FEE" w14:textId="17BC67AD" w:rsidR="002448A4" w:rsidRPr="00AE3356" w:rsidRDefault="002448A4"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4</w:t>
      </w:r>
      <w:r w:rsidR="00D752BA" w:rsidRPr="00AE3356">
        <w:rPr>
          <w:rFonts w:asciiTheme="minorHAnsi" w:hAnsiTheme="minorHAnsi" w:cstheme="minorHAnsi"/>
        </w:rPr>
        <w:t>.7</w:t>
      </w:r>
    </w:p>
    <w:p w14:paraId="3D6B2D4A" w14:textId="605C790F" w:rsidR="002448A4" w:rsidRPr="00AE3356" w:rsidRDefault="002448A4" w:rsidP="00D34B6E">
      <w:pPr>
        <w:pStyle w:val="Nadpis3"/>
        <w:rPr>
          <w:rFonts w:asciiTheme="minorHAnsi" w:hAnsiTheme="minorHAnsi" w:cstheme="minorHAnsi"/>
        </w:rPr>
      </w:pPr>
      <w:r w:rsidRPr="00AE3356">
        <w:rPr>
          <w:rFonts w:asciiTheme="minorHAnsi" w:hAnsiTheme="minorHAnsi" w:cstheme="minorHAnsi"/>
        </w:rPr>
        <w:t>KERAMICKÁ DLAŽBA</w:t>
      </w:r>
      <w:r w:rsidR="00E60F0F" w:rsidRPr="00AE3356">
        <w:rPr>
          <w:rFonts w:asciiTheme="minorHAnsi" w:hAnsiTheme="minorHAnsi" w:cstheme="minorHAnsi"/>
        </w:rPr>
        <w:t xml:space="preserve"> </w:t>
      </w:r>
    </w:p>
    <w:p w14:paraId="6C27D7E5" w14:textId="77777777" w:rsidR="002448A4" w:rsidRPr="00AE3356" w:rsidRDefault="002448A4" w:rsidP="00861885">
      <w:pPr>
        <w:pStyle w:val="Odstavecseseznamem"/>
        <w:numPr>
          <w:ilvl w:val="0"/>
          <w:numId w:val="17"/>
        </w:numPr>
        <w:rPr>
          <w:rFonts w:cstheme="minorHAnsi"/>
        </w:rPr>
      </w:pPr>
      <w:r w:rsidRPr="00AE3356">
        <w:rPr>
          <w:rFonts w:cstheme="minorHAnsi"/>
        </w:rPr>
        <w:t>Barevnost – jemný odstín, bez výrazného dekoru a reliéfu</w:t>
      </w:r>
    </w:p>
    <w:p w14:paraId="4F925EE8" w14:textId="77777777" w:rsidR="002448A4" w:rsidRPr="00AE3356" w:rsidRDefault="002448A4" w:rsidP="00861885">
      <w:pPr>
        <w:pStyle w:val="Odstavecseseznamem"/>
        <w:numPr>
          <w:ilvl w:val="0"/>
          <w:numId w:val="17"/>
        </w:numPr>
        <w:rPr>
          <w:rFonts w:cstheme="minorHAnsi"/>
        </w:rPr>
      </w:pPr>
      <w:r w:rsidRPr="00AE3356">
        <w:rPr>
          <w:rFonts w:cstheme="minorHAnsi"/>
        </w:rPr>
        <w:t>Minimální formát 300 x 300 mm</w:t>
      </w:r>
    </w:p>
    <w:p w14:paraId="3D4FC7B8" w14:textId="77777777" w:rsidR="002448A4" w:rsidRPr="00AE3356" w:rsidRDefault="002448A4" w:rsidP="00861885">
      <w:pPr>
        <w:pStyle w:val="Odstavecseseznamem"/>
        <w:numPr>
          <w:ilvl w:val="0"/>
          <w:numId w:val="17"/>
        </w:numPr>
        <w:rPr>
          <w:rFonts w:cstheme="minorHAnsi"/>
        </w:rPr>
      </w:pPr>
      <w:r w:rsidRPr="00AE3356">
        <w:rPr>
          <w:rFonts w:cstheme="minorHAnsi"/>
        </w:rPr>
        <w:t>Formát (±0,4 %)</w:t>
      </w:r>
    </w:p>
    <w:p w14:paraId="38ADA4BA" w14:textId="77777777" w:rsidR="002448A4" w:rsidRPr="00AE3356" w:rsidRDefault="002448A4" w:rsidP="00861885">
      <w:pPr>
        <w:pStyle w:val="Odstavecseseznamem"/>
        <w:numPr>
          <w:ilvl w:val="0"/>
          <w:numId w:val="17"/>
        </w:numPr>
        <w:rPr>
          <w:rFonts w:cstheme="minorHAnsi"/>
        </w:rPr>
      </w:pPr>
      <w:r w:rsidRPr="00AE3356">
        <w:rPr>
          <w:rFonts w:cstheme="minorHAnsi"/>
        </w:rPr>
        <w:t>Tloušťka (±0,5 %)</w:t>
      </w:r>
    </w:p>
    <w:p w14:paraId="789546F6" w14:textId="77777777" w:rsidR="002448A4" w:rsidRPr="00AE3356" w:rsidRDefault="002448A4" w:rsidP="00861885">
      <w:pPr>
        <w:pStyle w:val="Odstavecseseznamem"/>
        <w:numPr>
          <w:ilvl w:val="0"/>
          <w:numId w:val="17"/>
        </w:numPr>
        <w:rPr>
          <w:rFonts w:cstheme="minorHAnsi"/>
        </w:rPr>
      </w:pPr>
      <w:r w:rsidRPr="00AE3356">
        <w:rPr>
          <w:rFonts w:cstheme="minorHAnsi"/>
        </w:rPr>
        <w:t>Rektifikace ANO</w:t>
      </w:r>
    </w:p>
    <w:p w14:paraId="11D051F1" w14:textId="77777777" w:rsidR="002448A4" w:rsidRPr="00AE3356" w:rsidRDefault="002448A4" w:rsidP="00861885">
      <w:pPr>
        <w:pStyle w:val="Odstavecseseznamem"/>
        <w:numPr>
          <w:ilvl w:val="0"/>
          <w:numId w:val="17"/>
        </w:numPr>
        <w:rPr>
          <w:rFonts w:cstheme="minorHAnsi"/>
        </w:rPr>
      </w:pPr>
      <w:r w:rsidRPr="00AE3356">
        <w:rPr>
          <w:rFonts w:cstheme="minorHAnsi"/>
        </w:rPr>
        <w:t>Přímost lícních hran ±0,25 %</w:t>
      </w:r>
    </w:p>
    <w:p w14:paraId="7FE446B7" w14:textId="77777777" w:rsidR="002448A4" w:rsidRPr="00AE3356" w:rsidRDefault="002448A4" w:rsidP="00861885">
      <w:pPr>
        <w:pStyle w:val="Odstavecseseznamem"/>
        <w:numPr>
          <w:ilvl w:val="0"/>
          <w:numId w:val="17"/>
        </w:numPr>
        <w:rPr>
          <w:rFonts w:cstheme="minorHAnsi"/>
        </w:rPr>
      </w:pPr>
      <w:r w:rsidRPr="00AE3356">
        <w:rPr>
          <w:rFonts w:cstheme="minorHAnsi"/>
        </w:rPr>
        <w:t>Pravoúhlost ±0,3 %</w:t>
      </w:r>
    </w:p>
    <w:p w14:paraId="7379D536" w14:textId="77777777" w:rsidR="002448A4" w:rsidRPr="00AE3356" w:rsidRDefault="002448A4" w:rsidP="00861885">
      <w:pPr>
        <w:pStyle w:val="Odstavecseseznamem"/>
        <w:numPr>
          <w:ilvl w:val="0"/>
          <w:numId w:val="17"/>
        </w:numPr>
        <w:rPr>
          <w:rFonts w:cstheme="minorHAnsi"/>
        </w:rPr>
      </w:pPr>
      <w:r w:rsidRPr="00AE3356">
        <w:rPr>
          <w:rFonts w:cstheme="minorHAnsi"/>
        </w:rPr>
        <w:t>Otěruvzdornost PEI 5</w:t>
      </w:r>
    </w:p>
    <w:p w14:paraId="23F566D7" w14:textId="77777777" w:rsidR="002448A4" w:rsidRPr="00AE3356" w:rsidRDefault="002448A4" w:rsidP="00861885">
      <w:pPr>
        <w:pStyle w:val="Odstavecseseznamem"/>
        <w:numPr>
          <w:ilvl w:val="0"/>
          <w:numId w:val="17"/>
        </w:numPr>
        <w:rPr>
          <w:rFonts w:cstheme="minorHAnsi"/>
        </w:rPr>
      </w:pPr>
      <w:r w:rsidRPr="00AE3356">
        <w:rPr>
          <w:rFonts w:cstheme="minorHAnsi"/>
        </w:rPr>
        <w:t>Hrany u soklů – broušená nerez</w:t>
      </w:r>
    </w:p>
    <w:p w14:paraId="18770114" w14:textId="77777777" w:rsidR="002448A4" w:rsidRPr="00AE3356" w:rsidRDefault="002448A4" w:rsidP="00861885">
      <w:pPr>
        <w:pStyle w:val="Odstavecseseznamem"/>
        <w:numPr>
          <w:ilvl w:val="0"/>
          <w:numId w:val="17"/>
        </w:numPr>
        <w:rPr>
          <w:rFonts w:cstheme="minorHAnsi"/>
        </w:rPr>
      </w:pPr>
      <w:r w:rsidRPr="00AE3356">
        <w:rPr>
          <w:rFonts w:cstheme="minorHAnsi"/>
        </w:rPr>
        <w:t>Rovinnost lícních ploch (dle ISO 10545-2):</w:t>
      </w:r>
    </w:p>
    <w:p w14:paraId="28710DDF" w14:textId="77777777" w:rsidR="002448A4" w:rsidRPr="00AE3356" w:rsidRDefault="002448A4" w:rsidP="00861885">
      <w:pPr>
        <w:pStyle w:val="Odstavecseseznamem"/>
        <w:numPr>
          <w:ilvl w:val="0"/>
          <w:numId w:val="17"/>
        </w:numPr>
        <w:rPr>
          <w:rFonts w:cstheme="minorHAnsi"/>
        </w:rPr>
      </w:pPr>
      <w:r w:rsidRPr="00AE3356">
        <w:rPr>
          <w:rFonts w:cstheme="minorHAnsi"/>
        </w:rPr>
        <w:t>Ve středu plochy ±0,25 %</w:t>
      </w:r>
    </w:p>
    <w:p w14:paraId="142DE0EE" w14:textId="77777777" w:rsidR="002448A4" w:rsidRPr="00AE3356" w:rsidRDefault="002448A4" w:rsidP="00861885">
      <w:pPr>
        <w:pStyle w:val="Odstavecseseznamem"/>
        <w:numPr>
          <w:ilvl w:val="0"/>
          <w:numId w:val="17"/>
        </w:numPr>
        <w:rPr>
          <w:rFonts w:cstheme="minorHAnsi"/>
        </w:rPr>
      </w:pPr>
      <w:r w:rsidRPr="00AE3356">
        <w:rPr>
          <w:rFonts w:cstheme="minorHAnsi"/>
        </w:rPr>
        <w:t>Ve středu hrany ±0,25 %</w:t>
      </w:r>
    </w:p>
    <w:p w14:paraId="3F1AD7CA" w14:textId="77777777" w:rsidR="002448A4" w:rsidRPr="00AE3356" w:rsidRDefault="002448A4" w:rsidP="00861885">
      <w:pPr>
        <w:pStyle w:val="Odstavecseseznamem"/>
        <w:numPr>
          <w:ilvl w:val="0"/>
          <w:numId w:val="17"/>
        </w:numPr>
        <w:rPr>
          <w:rFonts w:cstheme="minorHAnsi"/>
        </w:rPr>
      </w:pPr>
      <w:r w:rsidRPr="00AE3356">
        <w:rPr>
          <w:rFonts w:cstheme="minorHAnsi"/>
        </w:rPr>
        <w:t>V rozích ±0,25 %</w:t>
      </w:r>
    </w:p>
    <w:p w14:paraId="1EF9A4C2" w14:textId="2DEC685C" w:rsidR="00E60F0F" w:rsidRPr="00AE3356" w:rsidRDefault="002448A4" w:rsidP="00E60F0F">
      <w:pPr>
        <w:pStyle w:val="Nadpis2"/>
        <w:rPr>
          <w:rFonts w:asciiTheme="minorHAnsi" w:hAnsiTheme="minorHAnsi" w:cstheme="minorHAnsi"/>
        </w:rPr>
      </w:pPr>
      <w:r w:rsidRPr="00AE3356">
        <w:rPr>
          <w:rFonts w:asciiTheme="minorHAnsi" w:hAnsiTheme="minorHAnsi" w:cstheme="minorHAnsi"/>
        </w:rPr>
        <w:t xml:space="preserve">      </w:t>
      </w:r>
      <w:r w:rsidR="00E60F0F" w:rsidRPr="00AE3356">
        <w:rPr>
          <w:rFonts w:asciiTheme="minorHAnsi" w:hAnsiTheme="minorHAnsi" w:cstheme="minorHAnsi"/>
        </w:rPr>
        <w:t>KS 04.7a</w:t>
      </w:r>
    </w:p>
    <w:p w14:paraId="6A32662A" w14:textId="22E6F570" w:rsidR="00E60F0F" w:rsidRPr="00AE3356" w:rsidRDefault="00E60F0F" w:rsidP="00E60F0F">
      <w:pPr>
        <w:pStyle w:val="Nadpis3"/>
        <w:rPr>
          <w:rFonts w:asciiTheme="minorHAnsi" w:hAnsiTheme="minorHAnsi" w:cstheme="minorHAnsi"/>
        </w:rPr>
      </w:pPr>
      <w:r w:rsidRPr="00AE3356">
        <w:rPr>
          <w:rFonts w:asciiTheme="minorHAnsi" w:hAnsiTheme="minorHAnsi" w:cstheme="minorHAnsi"/>
        </w:rPr>
        <w:t xml:space="preserve">KERAMICKÁ DLAŽBA </w:t>
      </w:r>
    </w:p>
    <w:p w14:paraId="13DB071E" w14:textId="77777777" w:rsidR="00E60F0F" w:rsidRPr="00AE3356" w:rsidRDefault="00E60F0F" w:rsidP="00E60F0F">
      <w:pPr>
        <w:pStyle w:val="Odstavecseseznamem"/>
        <w:numPr>
          <w:ilvl w:val="0"/>
          <w:numId w:val="17"/>
        </w:numPr>
        <w:rPr>
          <w:rFonts w:cstheme="minorHAnsi"/>
        </w:rPr>
      </w:pPr>
      <w:r w:rsidRPr="00AE3356">
        <w:rPr>
          <w:rFonts w:cstheme="minorHAnsi"/>
        </w:rPr>
        <w:t>Barevnost – jemný odstín, bez výrazného dekoru a reliéfu</w:t>
      </w:r>
    </w:p>
    <w:p w14:paraId="54ACD101" w14:textId="2A5032A9" w:rsidR="00E60F0F" w:rsidRPr="00AE3356" w:rsidRDefault="00E60F0F" w:rsidP="00E60F0F">
      <w:pPr>
        <w:pStyle w:val="Odstavecseseznamem"/>
        <w:numPr>
          <w:ilvl w:val="0"/>
          <w:numId w:val="17"/>
        </w:numPr>
        <w:rPr>
          <w:rFonts w:cstheme="minorHAnsi"/>
        </w:rPr>
      </w:pPr>
      <w:r w:rsidRPr="00AE3356">
        <w:rPr>
          <w:rFonts w:cstheme="minorHAnsi"/>
        </w:rPr>
        <w:t xml:space="preserve">Minimální formát </w:t>
      </w:r>
      <w:r w:rsidR="00DF6083" w:rsidRPr="00AE3356">
        <w:rPr>
          <w:rFonts w:cstheme="minorHAnsi"/>
        </w:rPr>
        <w:t>3</w:t>
      </w:r>
      <w:r w:rsidRPr="00AE3356">
        <w:rPr>
          <w:rFonts w:cstheme="minorHAnsi"/>
        </w:rPr>
        <w:t xml:space="preserve">00 x </w:t>
      </w:r>
      <w:r w:rsidR="00DF6083" w:rsidRPr="00AE3356">
        <w:rPr>
          <w:rFonts w:cstheme="minorHAnsi"/>
        </w:rPr>
        <w:t>3</w:t>
      </w:r>
      <w:r w:rsidRPr="00AE3356">
        <w:rPr>
          <w:rFonts w:cstheme="minorHAnsi"/>
        </w:rPr>
        <w:t>00 mm</w:t>
      </w:r>
    </w:p>
    <w:p w14:paraId="04DAFBAB" w14:textId="77777777" w:rsidR="00E60F0F" w:rsidRPr="00AE3356" w:rsidRDefault="00E60F0F" w:rsidP="00E60F0F">
      <w:pPr>
        <w:pStyle w:val="Odstavecseseznamem"/>
        <w:numPr>
          <w:ilvl w:val="0"/>
          <w:numId w:val="17"/>
        </w:numPr>
        <w:rPr>
          <w:rFonts w:cstheme="minorHAnsi"/>
        </w:rPr>
      </w:pPr>
      <w:r w:rsidRPr="00AE3356">
        <w:rPr>
          <w:rFonts w:cstheme="minorHAnsi"/>
        </w:rPr>
        <w:t>Formát (±0,4 %)</w:t>
      </w:r>
    </w:p>
    <w:p w14:paraId="5FF57C9A" w14:textId="77777777" w:rsidR="00E60F0F" w:rsidRPr="00AE3356" w:rsidRDefault="00E60F0F" w:rsidP="00E60F0F">
      <w:pPr>
        <w:pStyle w:val="Odstavecseseznamem"/>
        <w:numPr>
          <w:ilvl w:val="0"/>
          <w:numId w:val="17"/>
        </w:numPr>
        <w:rPr>
          <w:rFonts w:cstheme="minorHAnsi"/>
        </w:rPr>
      </w:pPr>
      <w:r w:rsidRPr="00AE3356">
        <w:rPr>
          <w:rFonts w:cstheme="minorHAnsi"/>
        </w:rPr>
        <w:t>Tloušťka (±0,5 %)</w:t>
      </w:r>
    </w:p>
    <w:p w14:paraId="67BA0399" w14:textId="627EC78E" w:rsidR="00E60F0F" w:rsidRPr="00AE3356" w:rsidRDefault="00E60F0F" w:rsidP="00E60F0F">
      <w:pPr>
        <w:pStyle w:val="Odstavecseseznamem"/>
        <w:numPr>
          <w:ilvl w:val="0"/>
          <w:numId w:val="17"/>
        </w:numPr>
        <w:rPr>
          <w:rFonts w:cstheme="minorHAnsi"/>
        </w:rPr>
      </w:pPr>
      <w:r w:rsidRPr="00AE3356">
        <w:rPr>
          <w:rFonts w:cstheme="minorHAnsi"/>
        </w:rPr>
        <w:t>Rektifikace NE</w:t>
      </w:r>
    </w:p>
    <w:p w14:paraId="6628F4BF" w14:textId="77777777" w:rsidR="00E60F0F" w:rsidRPr="00AE3356" w:rsidRDefault="00E60F0F" w:rsidP="00E60F0F">
      <w:pPr>
        <w:pStyle w:val="Odstavecseseznamem"/>
        <w:numPr>
          <w:ilvl w:val="0"/>
          <w:numId w:val="17"/>
        </w:numPr>
        <w:rPr>
          <w:rFonts w:cstheme="minorHAnsi"/>
        </w:rPr>
      </w:pPr>
      <w:r w:rsidRPr="00AE3356">
        <w:rPr>
          <w:rFonts w:cstheme="minorHAnsi"/>
        </w:rPr>
        <w:t>Přímost lícních hran ±0,25 %</w:t>
      </w:r>
    </w:p>
    <w:p w14:paraId="4C42405E" w14:textId="77777777" w:rsidR="00E60F0F" w:rsidRPr="00AE3356" w:rsidRDefault="00E60F0F" w:rsidP="00E60F0F">
      <w:pPr>
        <w:pStyle w:val="Odstavecseseznamem"/>
        <w:numPr>
          <w:ilvl w:val="0"/>
          <w:numId w:val="17"/>
        </w:numPr>
        <w:rPr>
          <w:rFonts w:cstheme="minorHAnsi"/>
        </w:rPr>
      </w:pPr>
      <w:r w:rsidRPr="00AE3356">
        <w:rPr>
          <w:rFonts w:cstheme="minorHAnsi"/>
        </w:rPr>
        <w:t>Pravoúhlost ±0,3 %</w:t>
      </w:r>
    </w:p>
    <w:p w14:paraId="24AC2F17" w14:textId="77777777" w:rsidR="00E60F0F" w:rsidRPr="00AE3356" w:rsidRDefault="00E60F0F" w:rsidP="00E60F0F">
      <w:pPr>
        <w:pStyle w:val="Odstavecseseznamem"/>
        <w:numPr>
          <w:ilvl w:val="0"/>
          <w:numId w:val="17"/>
        </w:numPr>
        <w:rPr>
          <w:rFonts w:cstheme="minorHAnsi"/>
        </w:rPr>
      </w:pPr>
      <w:r w:rsidRPr="00AE3356">
        <w:rPr>
          <w:rFonts w:cstheme="minorHAnsi"/>
        </w:rPr>
        <w:t>Otěruvzdornost PEI 5</w:t>
      </w:r>
    </w:p>
    <w:p w14:paraId="7C975021" w14:textId="77777777" w:rsidR="00E60F0F" w:rsidRPr="00AE3356" w:rsidRDefault="00E60F0F" w:rsidP="00E60F0F">
      <w:pPr>
        <w:pStyle w:val="Odstavecseseznamem"/>
        <w:numPr>
          <w:ilvl w:val="0"/>
          <w:numId w:val="17"/>
        </w:numPr>
        <w:rPr>
          <w:rFonts w:cstheme="minorHAnsi"/>
        </w:rPr>
      </w:pPr>
      <w:r w:rsidRPr="00AE3356">
        <w:rPr>
          <w:rFonts w:cstheme="minorHAnsi"/>
        </w:rPr>
        <w:t>Hrany u soklů – broušená nerez</w:t>
      </w:r>
    </w:p>
    <w:p w14:paraId="53EA0CD4" w14:textId="77777777" w:rsidR="00E60F0F" w:rsidRPr="00AE3356" w:rsidRDefault="00E60F0F" w:rsidP="00E60F0F">
      <w:pPr>
        <w:pStyle w:val="Odstavecseseznamem"/>
        <w:numPr>
          <w:ilvl w:val="0"/>
          <w:numId w:val="17"/>
        </w:numPr>
        <w:rPr>
          <w:rFonts w:cstheme="minorHAnsi"/>
        </w:rPr>
      </w:pPr>
      <w:r w:rsidRPr="00AE3356">
        <w:rPr>
          <w:rFonts w:cstheme="minorHAnsi"/>
        </w:rPr>
        <w:t>Rovinnost lícních ploch (dle ISO 10545-2):</w:t>
      </w:r>
    </w:p>
    <w:p w14:paraId="54FB112F" w14:textId="77777777" w:rsidR="00E60F0F" w:rsidRPr="00AE3356" w:rsidRDefault="00E60F0F" w:rsidP="00E60F0F">
      <w:pPr>
        <w:pStyle w:val="Odstavecseseznamem"/>
        <w:numPr>
          <w:ilvl w:val="0"/>
          <w:numId w:val="17"/>
        </w:numPr>
        <w:rPr>
          <w:rFonts w:cstheme="minorHAnsi"/>
        </w:rPr>
      </w:pPr>
      <w:r w:rsidRPr="00AE3356">
        <w:rPr>
          <w:rFonts w:cstheme="minorHAnsi"/>
        </w:rPr>
        <w:t>Ve středu plochy ±0,25 %</w:t>
      </w:r>
    </w:p>
    <w:p w14:paraId="3ECF0EB1" w14:textId="77777777" w:rsidR="00E60F0F" w:rsidRPr="00AE3356" w:rsidRDefault="00E60F0F" w:rsidP="00E60F0F">
      <w:pPr>
        <w:pStyle w:val="Odstavecseseznamem"/>
        <w:numPr>
          <w:ilvl w:val="0"/>
          <w:numId w:val="17"/>
        </w:numPr>
        <w:rPr>
          <w:rFonts w:cstheme="minorHAnsi"/>
        </w:rPr>
      </w:pPr>
      <w:r w:rsidRPr="00AE3356">
        <w:rPr>
          <w:rFonts w:cstheme="minorHAnsi"/>
        </w:rPr>
        <w:t>Ve středu hrany ±0,25 %</w:t>
      </w:r>
    </w:p>
    <w:p w14:paraId="2873753E" w14:textId="77777777" w:rsidR="00E60F0F" w:rsidRPr="00AE3356" w:rsidRDefault="00E60F0F" w:rsidP="00E60F0F">
      <w:pPr>
        <w:pStyle w:val="Odstavecseseznamem"/>
        <w:numPr>
          <w:ilvl w:val="0"/>
          <w:numId w:val="17"/>
        </w:numPr>
        <w:rPr>
          <w:rFonts w:cstheme="minorHAnsi"/>
        </w:rPr>
      </w:pPr>
      <w:r w:rsidRPr="00AE3356">
        <w:rPr>
          <w:rFonts w:cstheme="minorHAnsi"/>
        </w:rPr>
        <w:t>V rozích ±0,25 %</w:t>
      </w:r>
    </w:p>
    <w:p w14:paraId="133E800E" w14:textId="27399D07"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4</w:t>
      </w:r>
      <w:r w:rsidRPr="00AE3356">
        <w:rPr>
          <w:rFonts w:asciiTheme="minorHAnsi" w:hAnsiTheme="minorHAnsi" w:cstheme="minorHAnsi"/>
        </w:rPr>
        <w:t>.</w:t>
      </w:r>
      <w:r w:rsidR="0087008A" w:rsidRPr="00AE3356">
        <w:rPr>
          <w:rFonts w:asciiTheme="minorHAnsi" w:hAnsiTheme="minorHAnsi" w:cstheme="minorHAnsi"/>
        </w:rPr>
        <w:t>8</w:t>
      </w:r>
    </w:p>
    <w:p w14:paraId="5FC363DD" w14:textId="77777777" w:rsidR="004E6487" w:rsidRPr="00AE3356" w:rsidRDefault="004E6487" w:rsidP="00D34B6E">
      <w:pPr>
        <w:pStyle w:val="Nadpis3"/>
        <w:rPr>
          <w:rFonts w:asciiTheme="minorHAnsi" w:hAnsiTheme="minorHAnsi" w:cstheme="minorHAnsi"/>
        </w:rPr>
      </w:pPr>
      <w:r w:rsidRPr="00AE3356">
        <w:rPr>
          <w:rFonts w:asciiTheme="minorHAnsi" w:hAnsiTheme="minorHAnsi" w:cstheme="minorHAnsi"/>
        </w:rPr>
        <w:t>BETONOVÁ DLAŽBA NA TERČÍCH</w:t>
      </w:r>
    </w:p>
    <w:p w14:paraId="65DAF9C3" w14:textId="77777777" w:rsidR="002D565D" w:rsidRPr="00AE3356" w:rsidRDefault="002D565D" w:rsidP="00861885">
      <w:pPr>
        <w:pStyle w:val="Odstavecseseznamem"/>
        <w:numPr>
          <w:ilvl w:val="0"/>
          <w:numId w:val="3"/>
        </w:numPr>
        <w:rPr>
          <w:rFonts w:cstheme="minorHAnsi"/>
        </w:rPr>
      </w:pPr>
      <w:r w:rsidRPr="00AE3356">
        <w:rPr>
          <w:rFonts w:cstheme="minorHAnsi"/>
        </w:rPr>
        <w:t>Terasa zimního stadionu</w:t>
      </w:r>
    </w:p>
    <w:p w14:paraId="1CAC9DEF" w14:textId="77777777" w:rsidR="004E6487" w:rsidRPr="00AE3356" w:rsidRDefault="004E6487" w:rsidP="00861885">
      <w:pPr>
        <w:pStyle w:val="Odstavecseseznamem"/>
        <w:numPr>
          <w:ilvl w:val="0"/>
          <w:numId w:val="3"/>
        </w:numPr>
        <w:rPr>
          <w:rFonts w:cstheme="minorHAnsi"/>
        </w:rPr>
      </w:pPr>
      <w:r w:rsidRPr="00AE3356">
        <w:rPr>
          <w:rFonts w:cstheme="minorHAnsi"/>
        </w:rPr>
        <w:t xml:space="preserve">mrazovzdorná betonová dlažba </w:t>
      </w:r>
      <w:proofErr w:type="spellStart"/>
      <w:r w:rsidRPr="00AE3356">
        <w:rPr>
          <w:rFonts w:cstheme="minorHAnsi"/>
        </w:rPr>
        <w:t>tl</w:t>
      </w:r>
      <w:proofErr w:type="spellEnd"/>
      <w:r w:rsidRPr="00AE3356">
        <w:rPr>
          <w:rFonts w:cstheme="minorHAnsi"/>
        </w:rPr>
        <w:t>. min. 20 mm</w:t>
      </w:r>
    </w:p>
    <w:p w14:paraId="2533A97A" w14:textId="77777777" w:rsidR="004E6487" w:rsidRPr="00AE3356" w:rsidRDefault="004E6487" w:rsidP="00861885">
      <w:pPr>
        <w:pStyle w:val="Odstavecseseznamem"/>
        <w:numPr>
          <w:ilvl w:val="0"/>
          <w:numId w:val="3"/>
        </w:numPr>
        <w:rPr>
          <w:rFonts w:cstheme="minorHAnsi"/>
        </w:rPr>
      </w:pPr>
      <w:r w:rsidRPr="00AE3356">
        <w:rPr>
          <w:rFonts w:cstheme="minorHAnsi"/>
        </w:rPr>
        <w:t>výškově nastavitelné terče určené k pokládce na PVC folii</w:t>
      </w:r>
    </w:p>
    <w:p w14:paraId="49F96405" w14:textId="77777777" w:rsidR="004E6487" w:rsidRPr="00AE3356" w:rsidRDefault="004E6487" w:rsidP="00861885">
      <w:pPr>
        <w:pStyle w:val="Odstavecseseznamem"/>
        <w:numPr>
          <w:ilvl w:val="0"/>
          <w:numId w:val="3"/>
        </w:numPr>
        <w:rPr>
          <w:rFonts w:cstheme="minorHAnsi"/>
        </w:rPr>
      </w:pPr>
      <w:r w:rsidRPr="00AE3356">
        <w:rPr>
          <w:rFonts w:cstheme="minorHAnsi"/>
        </w:rPr>
        <w:t>vyrovnávací podložky</w:t>
      </w:r>
    </w:p>
    <w:p w14:paraId="7F7EDE37" w14:textId="77777777" w:rsidR="004E6487" w:rsidRPr="00AE3356" w:rsidRDefault="004E6487" w:rsidP="00861885">
      <w:pPr>
        <w:pStyle w:val="Odstavecseseznamem"/>
        <w:numPr>
          <w:ilvl w:val="0"/>
          <w:numId w:val="3"/>
        </w:numPr>
        <w:rPr>
          <w:rFonts w:cstheme="minorHAnsi"/>
        </w:rPr>
      </w:pPr>
      <w:r w:rsidRPr="00AE3356">
        <w:rPr>
          <w:rFonts w:cstheme="minorHAnsi"/>
        </w:rPr>
        <w:t xml:space="preserve">terče a podložky </w:t>
      </w:r>
      <w:r w:rsidR="00051FBF" w:rsidRPr="00AE3356">
        <w:rPr>
          <w:rFonts w:cstheme="minorHAnsi"/>
        </w:rPr>
        <w:t>o</w:t>
      </w:r>
      <w:r w:rsidRPr="00AE3356">
        <w:rPr>
          <w:rFonts w:cstheme="minorHAnsi"/>
        </w:rPr>
        <w:t>dolné vůči velmi vysokým i nízkým teplotám, kyselinám nebo ultrafialovému záření</w:t>
      </w:r>
    </w:p>
    <w:p w14:paraId="411FF258" w14:textId="77777777" w:rsidR="004E6487" w:rsidRPr="00AE3356" w:rsidRDefault="004E6487" w:rsidP="00861885">
      <w:pPr>
        <w:pStyle w:val="Odstavecseseznamem"/>
        <w:numPr>
          <w:ilvl w:val="0"/>
          <w:numId w:val="3"/>
        </w:numPr>
        <w:rPr>
          <w:rFonts w:cstheme="minorHAnsi"/>
        </w:rPr>
      </w:pPr>
      <w:r w:rsidRPr="00AE3356">
        <w:rPr>
          <w:rFonts w:cstheme="minorHAnsi"/>
        </w:rPr>
        <w:t>nosnost terčů na dlažbu min. 800 kg na jeden terč</w:t>
      </w:r>
    </w:p>
    <w:p w14:paraId="01A0F84F" w14:textId="77777777" w:rsidR="002D565D" w:rsidRPr="00AE3356" w:rsidRDefault="002D565D" w:rsidP="000158AF">
      <w:pPr>
        <w:pStyle w:val="Odstavecseseznamem"/>
        <w:ind w:left="1440" w:firstLine="0"/>
        <w:rPr>
          <w:rFonts w:cstheme="minorHAnsi"/>
        </w:rPr>
      </w:pPr>
      <w:r w:rsidRPr="00AE3356">
        <w:rPr>
          <w:rFonts w:cstheme="minorHAnsi"/>
          <w:noProof/>
          <w:lang w:eastAsia="cs-CZ"/>
        </w:rPr>
        <w:drawing>
          <wp:inline distT="0" distB="0" distL="0" distR="0" wp14:anchorId="29485B0D" wp14:editId="14262D29">
            <wp:extent cx="2565070" cy="2288761"/>
            <wp:effectExtent l="0" t="0" r="6985"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578421" cy="2300673"/>
                    </a:xfrm>
                    <a:prstGeom prst="rect">
                      <a:avLst/>
                    </a:prstGeom>
                  </pic:spPr>
                </pic:pic>
              </a:graphicData>
            </a:graphic>
          </wp:inline>
        </w:drawing>
      </w:r>
    </w:p>
    <w:p w14:paraId="1762961D" w14:textId="77777777" w:rsidR="004E6487" w:rsidRPr="00AE3356" w:rsidRDefault="004E6487" w:rsidP="004E6487">
      <w:pPr>
        <w:pStyle w:val="Odstavecseseznamem"/>
        <w:ind w:left="1080" w:firstLine="0"/>
        <w:rPr>
          <w:rFonts w:cstheme="minorHAnsi"/>
        </w:rPr>
      </w:pPr>
    </w:p>
    <w:p w14:paraId="7258DAF5" w14:textId="442993D6"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4</w:t>
      </w:r>
      <w:r w:rsidRPr="00AE3356">
        <w:rPr>
          <w:rFonts w:asciiTheme="minorHAnsi" w:hAnsiTheme="minorHAnsi" w:cstheme="minorHAnsi"/>
        </w:rPr>
        <w:t>.</w:t>
      </w:r>
      <w:r w:rsidR="00D752BA" w:rsidRPr="00AE3356">
        <w:rPr>
          <w:rFonts w:asciiTheme="minorHAnsi" w:hAnsiTheme="minorHAnsi" w:cstheme="minorHAnsi"/>
        </w:rPr>
        <w:t>10</w:t>
      </w:r>
    </w:p>
    <w:p w14:paraId="55D4E143" w14:textId="77777777" w:rsidR="004E6487" w:rsidRPr="00AE3356" w:rsidRDefault="004E6487" w:rsidP="00D34B6E">
      <w:pPr>
        <w:pStyle w:val="Nadpis3"/>
        <w:rPr>
          <w:rFonts w:asciiTheme="minorHAnsi" w:hAnsiTheme="minorHAnsi" w:cstheme="minorHAnsi"/>
        </w:rPr>
      </w:pPr>
      <w:r w:rsidRPr="00AE3356">
        <w:rPr>
          <w:rFonts w:asciiTheme="minorHAnsi" w:hAnsiTheme="minorHAnsi" w:cstheme="minorHAnsi"/>
        </w:rPr>
        <w:t xml:space="preserve">POVRCH POD LEDOVOU PLOCHOU </w:t>
      </w:r>
    </w:p>
    <w:p w14:paraId="62D2B5B5" w14:textId="77777777" w:rsidR="004E6487" w:rsidRPr="00AE3356" w:rsidRDefault="004E6487" w:rsidP="00861885">
      <w:pPr>
        <w:pStyle w:val="Odstavecseseznamem"/>
        <w:numPr>
          <w:ilvl w:val="0"/>
          <w:numId w:val="3"/>
        </w:numPr>
        <w:rPr>
          <w:rFonts w:cstheme="minorHAnsi"/>
        </w:rPr>
      </w:pPr>
      <w:r w:rsidRPr="00AE3356">
        <w:rPr>
          <w:rFonts w:cstheme="minorHAnsi"/>
        </w:rPr>
        <w:t xml:space="preserve">Lesklý vysoce odolný uzavírací epoxidový podlahový systém </w:t>
      </w:r>
    </w:p>
    <w:p w14:paraId="4891CFF3" w14:textId="77777777" w:rsidR="004E6487" w:rsidRPr="00AE3356" w:rsidRDefault="00FE3E41" w:rsidP="00861885">
      <w:pPr>
        <w:pStyle w:val="Odstavecseseznamem"/>
        <w:numPr>
          <w:ilvl w:val="0"/>
          <w:numId w:val="3"/>
        </w:numPr>
        <w:rPr>
          <w:rFonts w:cstheme="minorHAnsi"/>
        </w:rPr>
      </w:pPr>
      <w:r w:rsidRPr="00AE3356">
        <w:rPr>
          <w:rFonts w:cstheme="minorHAnsi"/>
        </w:rPr>
        <w:t>kontaktní penetrační nátěr</w:t>
      </w:r>
    </w:p>
    <w:p w14:paraId="1CE36609" w14:textId="77777777" w:rsidR="004E6487" w:rsidRPr="00AE3356" w:rsidRDefault="004E6487" w:rsidP="00861885">
      <w:pPr>
        <w:pStyle w:val="Odstavecseseznamem"/>
        <w:numPr>
          <w:ilvl w:val="0"/>
          <w:numId w:val="3"/>
        </w:numPr>
        <w:rPr>
          <w:rFonts w:cstheme="minorHAnsi"/>
        </w:rPr>
      </w:pPr>
      <w:r w:rsidRPr="00AE3356">
        <w:rPr>
          <w:rFonts w:cstheme="minorHAnsi"/>
        </w:rPr>
        <w:t xml:space="preserve">vyrovnávací podlahová nosná vrstva pro nepodsklepené, vlhké podklady </w:t>
      </w:r>
    </w:p>
    <w:p w14:paraId="5ACE290E" w14:textId="77777777" w:rsidR="004E6487" w:rsidRPr="00AE3356" w:rsidRDefault="004E6487" w:rsidP="00861885">
      <w:pPr>
        <w:pStyle w:val="Odstavecseseznamem"/>
        <w:numPr>
          <w:ilvl w:val="0"/>
          <w:numId w:val="3"/>
        </w:numPr>
        <w:rPr>
          <w:rFonts w:cstheme="minorHAnsi"/>
        </w:rPr>
      </w:pPr>
      <w:r w:rsidRPr="00AE3356">
        <w:rPr>
          <w:rFonts w:cstheme="minorHAnsi"/>
        </w:rPr>
        <w:t>bílý epoxidový podlahový nátěr RAL 9016 + RAL 3001 (červená) + RAL 5005 (modrá),</w:t>
      </w:r>
    </w:p>
    <w:p w14:paraId="3209EA5C" w14:textId="77777777" w:rsidR="00FE3E41" w:rsidRPr="00AE3356" w:rsidRDefault="004E6487" w:rsidP="00C119D7">
      <w:pPr>
        <w:pStyle w:val="Odstavecseseznamem"/>
        <w:ind w:left="1440" w:firstLine="0"/>
        <w:rPr>
          <w:rFonts w:cstheme="minorHAnsi"/>
        </w:rPr>
      </w:pPr>
      <w:r w:rsidRPr="00AE3356">
        <w:rPr>
          <w:rFonts w:cstheme="minorHAnsi"/>
        </w:rPr>
        <w:t>(0,3kg/m2), 1 x nátěr</w:t>
      </w:r>
      <w:r w:rsidR="00FE3E41" w:rsidRPr="00AE3356">
        <w:rPr>
          <w:rFonts w:cstheme="minorHAnsi"/>
        </w:rPr>
        <w:t>.</w:t>
      </w:r>
    </w:p>
    <w:p w14:paraId="417090F5" w14:textId="77777777" w:rsidR="004E6487" w:rsidRPr="00AE3356" w:rsidRDefault="00FE3E41" w:rsidP="00861885">
      <w:pPr>
        <w:pStyle w:val="Odstavecseseznamem"/>
        <w:numPr>
          <w:ilvl w:val="0"/>
          <w:numId w:val="3"/>
        </w:numPr>
        <w:rPr>
          <w:rFonts w:cstheme="minorHAnsi"/>
        </w:rPr>
      </w:pPr>
      <w:r w:rsidRPr="00AE3356">
        <w:rPr>
          <w:rFonts w:cstheme="minorHAnsi"/>
        </w:rPr>
        <w:t>v</w:t>
      </w:r>
      <w:r w:rsidR="00C119D7" w:rsidRPr="00AE3356">
        <w:rPr>
          <w:rFonts w:cstheme="minorHAnsi"/>
        </w:rPr>
        <w:t>eškeré nátěry pod ledovou plochou nesníží účinnost chlazení a umožní bezproblémové uchycení ledové plochy</w:t>
      </w:r>
    </w:p>
    <w:p w14:paraId="1675D010" w14:textId="1CC10474" w:rsidR="00AE3356" w:rsidRDefault="00AE3356">
      <w:pPr>
        <w:rPr>
          <w:rFonts w:cstheme="minorHAnsi"/>
        </w:rPr>
      </w:pPr>
      <w:r>
        <w:rPr>
          <w:rFonts w:cstheme="minorHAnsi"/>
        </w:rPr>
        <w:br w:type="page"/>
      </w:r>
    </w:p>
    <w:p w14:paraId="40BBAD1C" w14:textId="77777777" w:rsidR="00ED0F2B" w:rsidRPr="00AE3356" w:rsidRDefault="00ED0F2B" w:rsidP="00ED0F2B">
      <w:pPr>
        <w:pStyle w:val="Nadpis1"/>
        <w:numPr>
          <w:ilvl w:val="0"/>
          <w:numId w:val="0"/>
        </w:numPr>
        <w:ind w:left="720"/>
        <w:rPr>
          <w:rFonts w:cstheme="minorHAnsi"/>
        </w:rPr>
      </w:pPr>
      <w:bookmarkStart w:id="6" w:name="_Toc151034744"/>
      <w:r w:rsidRPr="00AE3356">
        <w:rPr>
          <w:rFonts w:cstheme="minorHAnsi"/>
        </w:rPr>
        <w:t>Povrchy stěn</w:t>
      </w:r>
      <w:bookmarkEnd w:id="6"/>
    </w:p>
    <w:p w14:paraId="7AECE6F5" w14:textId="283203DD"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5</w:t>
      </w:r>
      <w:r w:rsidRPr="00AE3356">
        <w:rPr>
          <w:rFonts w:asciiTheme="minorHAnsi" w:hAnsiTheme="minorHAnsi" w:cstheme="minorHAnsi"/>
        </w:rPr>
        <w:t>.1</w:t>
      </w:r>
    </w:p>
    <w:p w14:paraId="6D653266" w14:textId="3FF0820E" w:rsidR="00ED0F2B" w:rsidRPr="00AE3356" w:rsidRDefault="00ED0F2B" w:rsidP="00D34B6E">
      <w:pPr>
        <w:pStyle w:val="Nadpis3"/>
        <w:rPr>
          <w:rFonts w:asciiTheme="minorHAnsi" w:hAnsiTheme="minorHAnsi" w:cstheme="minorHAnsi"/>
        </w:rPr>
      </w:pPr>
      <w:r w:rsidRPr="00AE3356">
        <w:rPr>
          <w:rFonts w:asciiTheme="minorHAnsi" w:hAnsiTheme="minorHAnsi" w:cstheme="minorHAnsi"/>
        </w:rPr>
        <w:t xml:space="preserve">Omítky vnitřní štukové (štuk) </w:t>
      </w:r>
      <w:r w:rsidR="000A40AA" w:rsidRPr="00AE3356">
        <w:rPr>
          <w:rFonts w:asciiTheme="minorHAnsi" w:hAnsiTheme="minorHAnsi" w:cstheme="minorHAnsi"/>
        </w:rPr>
        <w:t>S VÝMALBOU</w:t>
      </w:r>
    </w:p>
    <w:p w14:paraId="5E4B5463" w14:textId="77777777" w:rsidR="00ED0F2B" w:rsidRPr="00AE3356" w:rsidRDefault="00ED0F2B" w:rsidP="00ED0F2B">
      <w:pPr>
        <w:pStyle w:val="Odstavecseseznamem"/>
        <w:numPr>
          <w:ilvl w:val="0"/>
          <w:numId w:val="6"/>
        </w:numPr>
        <w:rPr>
          <w:rFonts w:cstheme="minorHAnsi"/>
        </w:rPr>
      </w:pPr>
      <w:r w:rsidRPr="00AE3356">
        <w:rPr>
          <w:rFonts w:cstheme="minorHAnsi"/>
        </w:rPr>
        <w:t xml:space="preserve">používat rohové pozinkované </w:t>
      </w:r>
      <w:proofErr w:type="spellStart"/>
      <w:r w:rsidRPr="00AE3356">
        <w:rPr>
          <w:rFonts w:cstheme="minorHAnsi"/>
        </w:rPr>
        <w:t>podomítkové</w:t>
      </w:r>
      <w:proofErr w:type="spellEnd"/>
      <w:r w:rsidRPr="00AE3356">
        <w:rPr>
          <w:rFonts w:cstheme="minorHAnsi"/>
        </w:rPr>
        <w:t xml:space="preserve"> lišty </w:t>
      </w:r>
    </w:p>
    <w:p w14:paraId="0AF13202" w14:textId="77777777" w:rsidR="00ED0F2B" w:rsidRPr="00AE3356" w:rsidRDefault="00ED0F2B" w:rsidP="00ED0F2B">
      <w:pPr>
        <w:pStyle w:val="Odstavecseseznamem"/>
        <w:numPr>
          <w:ilvl w:val="0"/>
          <w:numId w:val="6"/>
        </w:numPr>
        <w:rPr>
          <w:rFonts w:cstheme="minorHAnsi"/>
        </w:rPr>
      </w:pPr>
      <w:r w:rsidRPr="00AE3356">
        <w:rPr>
          <w:rFonts w:cstheme="minorHAnsi"/>
        </w:rPr>
        <w:t xml:space="preserve">zrnitost štuků max. 1,2 mm </w:t>
      </w:r>
    </w:p>
    <w:p w14:paraId="62183A9C" w14:textId="77777777" w:rsidR="00ED0F2B" w:rsidRPr="00AE3356" w:rsidRDefault="00ED0F2B" w:rsidP="00ED0F2B">
      <w:pPr>
        <w:pStyle w:val="Odstavecseseznamem"/>
        <w:numPr>
          <w:ilvl w:val="0"/>
          <w:numId w:val="6"/>
        </w:numPr>
        <w:rPr>
          <w:rFonts w:cstheme="minorHAnsi"/>
        </w:rPr>
      </w:pPr>
      <w:r w:rsidRPr="00AE3356">
        <w:rPr>
          <w:rFonts w:cstheme="minorHAnsi"/>
        </w:rPr>
        <w:t xml:space="preserve">stěny omítnuty po celé své výšce </w:t>
      </w:r>
    </w:p>
    <w:p w14:paraId="568D623D" w14:textId="77777777" w:rsidR="00ED0F2B" w:rsidRPr="00AE3356" w:rsidRDefault="00ED0F2B" w:rsidP="00ED0F2B">
      <w:pPr>
        <w:pStyle w:val="Odstavecseseznamem"/>
        <w:ind w:firstLine="0"/>
        <w:rPr>
          <w:rFonts w:cstheme="minorHAnsi"/>
        </w:rPr>
      </w:pPr>
    </w:p>
    <w:p w14:paraId="08FEA9C3" w14:textId="3583796B"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05</w:t>
      </w:r>
      <w:r w:rsidRPr="00AE3356">
        <w:rPr>
          <w:rFonts w:asciiTheme="minorHAnsi" w:hAnsiTheme="minorHAnsi" w:cstheme="minorHAnsi"/>
        </w:rPr>
        <w:t>.2</w:t>
      </w:r>
    </w:p>
    <w:p w14:paraId="2CC34B06" w14:textId="77777777" w:rsidR="00ED0F2B" w:rsidRPr="00AE3356" w:rsidRDefault="00ED0F2B" w:rsidP="00D34B6E">
      <w:pPr>
        <w:pStyle w:val="Nadpis3"/>
        <w:rPr>
          <w:rFonts w:asciiTheme="minorHAnsi" w:hAnsiTheme="minorHAnsi" w:cstheme="minorHAnsi"/>
        </w:rPr>
      </w:pPr>
      <w:r w:rsidRPr="00AE3356">
        <w:rPr>
          <w:rFonts w:asciiTheme="minorHAnsi" w:hAnsiTheme="minorHAnsi" w:cstheme="minorHAnsi"/>
        </w:rPr>
        <w:t>Pohledový beton</w:t>
      </w:r>
    </w:p>
    <w:p w14:paraId="23233393" w14:textId="27C1B766" w:rsidR="00B41BE5" w:rsidRPr="00AE3356" w:rsidRDefault="00B41BE5" w:rsidP="00ED0F2B">
      <w:pPr>
        <w:pStyle w:val="Odstavecseseznamem"/>
        <w:numPr>
          <w:ilvl w:val="0"/>
          <w:numId w:val="6"/>
        </w:numPr>
        <w:rPr>
          <w:rFonts w:cstheme="minorHAnsi"/>
        </w:rPr>
      </w:pPr>
      <w:r w:rsidRPr="00AE3356">
        <w:rPr>
          <w:rFonts w:cstheme="minorHAnsi"/>
        </w:rPr>
        <w:t xml:space="preserve">tvárnice z </w:t>
      </w:r>
      <w:proofErr w:type="spellStart"/>
      <w:r w:rsidRPr="00AE3356">
        <w:rPr>
          <w:rFonts w:cstheme="minorHAnsi"/>
        </w:rPr>
        <w:t>vibrolisovaného</w:t>
      </w:r>
      <w:proofErr w:type="spellEnd"/>
      <w:r w:rsidRPr="00AE3356">
        <w:rPr>
          <w:rFonts w:cstheme="minorHAnsi"/>
        </w:rPr>
        <w:t xml:space="preserve"> betonu</w:t>
      </w:r>
    </w:p>
    <w:p w14:paraId="4DA59055" w14:textId="382F8FAC" w:rsidR="00B41BE5" w:rsidRPr="00AE3356" w:rsidRDefault="00B41BE5" w:rsidP="00ED0F2B">
      <w:pPr>
        <w:pStyle w:val="Odstavecseseznamem"/>
        <w:numPr>
          <w:ilvl w:val="0"/>
          <w:numId w:val="6"/>
        </w:numPr>
        <w:rPr>
          <w:rFonts w:cstheme="minorHAnsi"/>
        </w:rPr>
      </w:pPr>
      <w:r w:rsidRPr="00AE3356">
        <w:rPr>
          <w:rFonts w:cstheme="minorHAnsi"/>
        </w:rPr>
        <w:t>ucelený systém včetně pohledových překladů</w:t>
      </w:r>
    </w:p>
    <w:p w14:paraId="5B21ECF6" w14:textId="646B3EFF" w:rsidR="00ED0F2B" w:rsidRPr="00AE3356" w:rsidRDefault="00ED0F2B" w:rsidP="00ED0F2B">
      <w:pPr>
        <w:pStyle w:val="Odstavecseseznamem"/>
        <w:numPr>
          <w:ilvl w:val="0"/>
          <w:numId w:val="6"/>
        </w:numPr>
        <w:rPr>
          <w:rFonts w:cstheme="minorHAnsi"/>
        </w:rPr>
      </w:pPr>
      <w:r w:rsidRPr="00AE3356">
        <w:rPr>
          <w:rFonts w:cstheme="minorHAnsi"/>
        </w:rPr>
        <w:t xml:space="preserve">transparentní nátěr pohledových betonových tvárnic (proti </w:t>
      </w:r>
      <w:proofErr w:type="spellStart"/>
      <w:r w:rsidRPr="00AE3356">
        <w:rPr>
          <w:rFonts w:cstheme="minorHAnsi"/>
        </w:rPr>
        <w:t>sprašnosti</w:t>
      </w:r>
      <w:proofErr w:type="spellEnd"/>
      <w:r w:rsidRPr="00AE3356">
        <w:rPr>
          <w:rFonts w:cstheme="minorHAnsi"/>
        </w:rPr>
        <w:t>)</w:t>
      </w:r>
    </w:p>
    <w:p w14:paraId="015CA7B7" w14:textId="6FFB41E6" w:rsidR="00F4194C" w:rsidRPr="00AE3356" w:rsidRDefault="00F4194C" w:rsidP="00ED0F2B">
      <w:pPr>
        <w:pStyle w:val="Odstavecseseznamem"/>
        <w:numPr>
          <w:ilvl w:val="0"/>
          <w:numId w:val="6"/>
        </w:numPr>
        <w:rPr>
          <w:rFonts w:cstheme="minorHAnsi"/>
        </w:rPr>
      </w:pPr>
      <w:r w:rsidRPr="00AE3356">
        <w:rPr>
          <w:rFonts w:cstheme="minorHAnsi"/>
        </w:rPr>
        <w:t>čisté zapravení ložných a styčných spár</w:t>
      </w:r>
    </w:p>
    <w:p w14:paraId="56535820" w14:textId="233DAF6E" w:rsidR="00B41BE5" w:rsidRPr="00AE3356" w:rsidRDefault="00B41BE5" w:rsidP="00ED0F2B">
      <w:pPr>
        <w:pStyle w:val="Odstavecseseznamem"/>
        <w:numPr>
          <w:ilvl w:val="0"/>
          <w:numId w:val="6"/>
        </w:numPr>
        <w:rPr>
          <w:rFonts w:cstheme="minorHAnsi"/>
        </w:rPr>
      </w:pPr>
      <w:r w:rsidRPr="00AE3356">
        <w:rPr>
          <w:rFonts w:cstheme="minorHAnsi"/>
        </w:rPr>
        <w:t>požadovaná pevnost bude určena v následujícím stupni PD</w:t>
      </w:r>
    </w:p>
    <w:p w14:paraId="3F8C73A8" w14:textId="77777777" w:rsidR="00ED0F2B" w:rsidRPr="00AE3356" w:rsidRDefault="00ED0F2B" w:rsidP="000158AF">
      <w:pPr>
        <w:pStyle w:val="Odstavecseseznamem"/>
        <w:ind w:left="1440" w:firstLine="0"/>
        <w:rPr>
          <w:rFonts w:cstheme="minorHAnsi"/>
        </w:rPr>
      </w:pPr>
      <w:r w:rsidRPr="00AE3356">
        <w:rPr>
          <w:rFonts w:cstheme="minorHAnsi"/>
          <w:noProof/>
          <w:lang w:eastAsia="cs-CZ"/>
        </w:rPr>
        <w:drawing>
          <wp:inline distT="0" distB="0" distL="0" distR="0" wp14:anchorId="56B5AF70" wp14:editId="13184A5C">
            <wp:extent cx="2905530" cy="1343212"/>
            <wp:effectExtent l="0" t="0" r="9525" b="9525"/>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05530" cy="1343212"/>
                    </a:xfrm>
                    <a:prstGeom prst="rect">
                      <a:avLst/>
                    </a:prstGeom>
                  </pic:spPr>
                </pic:pic>
              </a:graphicData>
            </a:graphic>
          </wp:inline>
        </w:drawing>
      </w:r>
    </w:p>
    <w:p w14:paraId="7F5A9DD4" w14:textId="5ED205EA"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5.3</w:t>
      </w:r>
      <w:r w:rsidR="00114022" w:rsidRPr="00AE3356">
        <w:rPr>
          <w:rFonts w:asciiTheme="minorHAnsi" w:hAnsiTheme="minorHAnsi" w:cstheme="minorHAnsi"/>
        </w:rPr>
        <w:t xml:space="preserve"> neobsazeno</w:t>
      </w:r>
    </w:p>
    <w:p w14:paraId="2A145E39" w14:textId="4D63BC5C"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5</w:t>
      </w:r>
      <w:r w:rsidRPr="00AE3356">
        <w:rPr>
          <w:rFonts w:asciiTheme="minorHAnsi" w:hAnsiTheme="minorHAnsi" w:cstheme="minorHAnsi"/>
        </w:rPr>
        <w:t>.</w:t>
      </w:r>
      <w:r w:rsidR="00BE6B1D" w:rsidRPr="00AE3356">
        <w:rPr>
          <w:rFonts w:asciiTheme="minorHAnsi" w:hAnsiTheme="minorHAnsi" w:cstheme="minorHAnsi"/>
        </w:rPr>
        <w:t>4</w:t>
      </w:r>
    </w:p>
    <w:p w14:paraId="00770938" w14:textId="0F39D2B8" w:rsidR="00BE6B1D" w:rsidRPr="00AE3356" w:rsidRDefault="00BE6B1D" w:rsidP="00BE6B1D">
      <w:pPr>
        <w:pStyle w:val="Nadpis3"/>
        <w:rPr>
          <w:rFonts w:asciiTheme="minorHAnsi" w:hAnsiTheme="minorHAnsi" w:cstheme="minorHAnsi"/>
        </w:rPr>
      </w:pPr>
      <w:r w:rsidRPr="00AE3356">
        <w:rPr>
          <w:rFonts w:asciiTheme="minorHAnsi" w:hAnsiTheme="minorHAnsi" w:cstheme="minorHAnsi"/>
        </w:rPr>
        <w:t>Obklad akustický v interiéru</w:t>
      </w:r>
    </w:p>
    <w:p w14:paraId="71A9565F" w14:textId="0C3D75C6" w:rsidR="00BE6B1D" w:rsidRPr="00AE3356" w:rsidRDefault="00BE6B1D" w:rsidP="00BE6B1D">
      <w:pPr>
        <w:pStyle w:val="Odstavecseseznamem"/>
        <w:numPr>
          <w:ilvl w:val="0"/>
          <w:numId w:val="6"/>
        </w:numPr>
        <w:rPr>
          <w:rFonts w:cstheme="minorHAnsi"/>
        </w:rPr>
      </w:pPr>
      <w:r w:rsidRPr="00AE3356">
        <w:rPr>
          <w:rFonts w:cstheme="minorHAnsi"/>
        </w:rPr>
        <w:t>mechanicky odolný</w:t>
      </w:r>
    </w:p>
    <w:p w14:paraId="08638116" w14:textId="3BC6896E" w:rsidR="00BE6B1D" w:rsidRPr="00AE3356" w:rsidRDefault="00BE6B1D" w:rsidP="00BE6B1D">
      <w:pPr>
        <w:pStyle w:val="Odstavecseseznamem"/>
        <w:numPr>
          <w:ilvl w:val="0"/>
          <w:numId w:val="6"/>
        </w:numPr>
        <w:rPr>
          <w:rFonts w:cstheme="minorHAnsi"/>
        </w:rPr>
      </w:pPr>
      <w:r w:rsidRPr="00AE3356">
        <w:rPr>
          <w:rFonts w:cstheme="minorHAnsi"/>
        </w:rPr>
        <w:t>rozsah a zvuková pohltivost obkladu vyjde z řešení vnitřní akustiky místnosti</w:t>
      </w:r>
    </w:p>
    <w:p w14:paraId="4A93049F" w14:textId="54DD8FCE" w:rsidR="00A87FFA" w:rsidRPr="00AE3356" w:rsidRDefault="00A87FFA" w:rsidP="00A87FFA">
      <w:pPr>
        <w:pStyle w:val="Odstavecseseznamem"/>
        <w:numPr>
          <w:ilvl w:val="0"/>
          <w:numId w:val="6"/>
        </w:numPr>
        <w:rPr>
          <w:rFonts w:cstheme="minorHAnsi"/>
        </w:rPr>
      </w:pPr>
      <w:r w:rsidRPr="00AE3356">
        <w:rPr>
          <w:rFonts w:cstheme="minorHAnsi"/>
        </w:rPr>
        <w:t xml:space="preserve">splňuje Alfa S na 1000 Hz=1, mechanická odolnost 1A (určeno pro veřejné prostory, tělocvičny </w:t>
      </w:r>
      <w:proofErr w:type="spellStart"/>
      <w:r w:rsidRPr="00AE3356">
        <w:rPr>
          <w:rFonts w:cstheme="minorHAnsi"/>
        </w:rPr>
        <w:t>atd</w:t>
      </w:r>
      <w:proofErr w:type="spellEnd"/>
      <w:r w:rsidRPr="00AE3356">
        <w:rPr>
          <w:rFonts w:cstheme="minorHAnsi"/>
        </w:rPr>
        <w:t>)</w:t>
      </w:r>
    </w:p>
    <w:p w14:paraId="610748E5" w14:textId="5FB80847"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5</w:t>
      </w:r>
      <w:r w:rsidRPr="00AE3356">
        <w:rPr>
          <w:rFonts w:asciiTheme="minorHAnsi" w:hAnsiTheme="minorHAnsi" w:cstheme="minorHAnsi"/>
        </w:rPr>
        <w:t>.</w:t>
      </w:r>
      <w:r w:rsidR="008231E3" w:rsidRPr="00AE3356">
        <w:rPr>
          <w:rFonts w:asciiTheme="minorHAnsi" w:hAnsiTheme="minorHAnsi" w:cstheme="minorHAnsi"/>
        </w:rPr>
        <w:t>5</w:t>
      </w:r>
    </w:p>
    <w:p w14:paraId="6F845640" w14:textId="77777777" w:rsidR="00ED0F2B" w:rsidRPr="00AE3356" w:rsidRDefault="00ED0F2B" w:rsidP="00D34B6E">
      <w:pPr>
        <w:pStyle w:val="Nadpis3"/>
        <w:rPr>
          <w:rFonts w:asciiTheme="minorHAnsi" w:hAnsiTheme="minorHAnsi" w:cstheme="minorHAnsi"/>
        </w:rPr>
      </w:pPr>
      <w:r w:rsidRPr="00AE3356">
        <w:rPr>
          <w:rFonts w:asciiTheme="minorHAnsi" w:hAnsiTheme="minorHAnsi" w:cstheme="minorHAnsi"/>
        </w:rPr>
        <w:t>Obklady v interiéru – koupelny hygienické zázemí</w:t>
      </w:r>
    </w:p>
    <w:p w14:paraId="42EDC604" w14:textId="77777777" w:rsidR="00ED0F2B" w:rsidRPr="00AE3356" w:rsidRDefault="00ED0F2B" w:rsidP="00ED0F2B">
      <w:pPr>
        <w:pStyle w:val="Odstavecseseznamem"/>
        <w:numPr>
          <w:ilvl w:val="0"/>
          <w:numId w:val="6"/>
        </w:numPr>
        <w:rPr>
          <w:rFonts w:cstheme="minorHAnsi"/>
        </w:rPr>
      </w:pPr>
      <w:r w:rsidRPr="00AE3356">
        <w:rPr>
          <w:rFonts w:cstheme="minorHAnsi"/>
        </w:rPr>
        <w:t xml:space="preserve">kalibrované, rektifikované obklady a dlažby se zabroušenou hranou, bez zkosení </w:t>
      </w:r>
    </w:p>
    <w:p w14:paraId="36D26F88" w14:textId="77777777" w:rsidR="00ED0F2B" w:rsidRPr="00AE3356" w:rsidRDefault="00ED0F2B" w:rsidP="00ED0F2B">
      <w:pPr>
        <w:pStyle w:val="Odstavecseseznamem"/>
        <w:numPr>
          <w:ilvl w:val="0"/>
          <w:numId w:val="6"/>
        </w:numPr>
        <w:rPr>
          <w:rFonts w:cstheme="minorHAnsi"/>
        </w:rPr>
      </w:pPr>
      <w:r w:rsidRPr="00AE3356">
        <w:rPr>
          <w:rFonts w:cstheme="minorHAnsi"/>
        </w:rPr>
        <w:t>minimální rozměr jedné strany 300 mm</w:t>
      </w:r>
    </w:p>
    <w:p w14:paraId="420D7359" w14:textId="77777777" w:rsidR="00ED0F2B" w:rsidRPr="00AE3356" w:rsidRDefault="00ED0F2B" w:rsidP="00ED0F2B">
      <w:pPr>
        <w:pStyle w:val="Odstavecseseznamem"/>
        <w:numPr>
          <w:ilvl w:val="0"/>
          <w:numId w:val="6"/>
        </w:numPr>
        <w:rPr>
          <w:rFonts w:cstheme="minorHAnsi"/>
        </w:rPr>
      </w:pPr>
      <w:r w:rsidRPr="00AE3356">
        <w:rPr>
          <w:rFonts w:cstheme="minorHAnsi"/>
        </w:rPr>
        <w:t xml:space="preserve">nasákavost ≤ 3 %; </w:t>
      </w:r>
    </w:p>
    <w:p w14:paraId="190EE6FD" w14:textId="77777777" w:rsidR="00ED0F2B" w:rsidRPr="00AE3356" w:rsidRDefault="00ED0F2B" w:rsidP="00ED0F2B">
      <w:pPr>
        <w:pStyle w:val="Odstavecseseznamem"/>
        <w:numPr>
          <w:ilvl w:val="0"/>
          <w:numId w:val="6"/>
        </w:numPr>
        <w:rPr>
          <w:rFonts w:cstheme="minorHAnsi"/>
        </w:rPr>
      </w:pPr>
      <w:r w:rsidRPr="00AE3356">
        <w:rPr>
          <w:rFonts w:cstheme="minorHAnsi"/>
        </w:rPr>
        <w:t xml:space="preserve">otěruvzdornost min. PEI 3 </w:t>
      </w:r>
    </w:p>
    <w:p w14:paraId="6BC04097" w14:textId="77777777" w:rsidR="00ED0F2B" w:rsidRPr="00AE3356" w:rsidRDefault="00ED0F2B" w:rsidP="00ED0F2B">
      <w:pPr>
        <w:pStyle w:val="Odstavecseseznamem"/>
        <w:numPr>
          <w:ilvl w:val="0"/>
          <w:numId w:val="6"/>
        </w:numPr>
        <w:rPr>
          <w:rFonts w:cstheme="minorHAnsi"/>
        </w:rPr>
      </w:pPr>
      <w:r w:rsidRPr="00AE3356">
        <w:rPr>
          <w:rFonts w:cstheme="minorHAnsi"/>
        </w:rPr>
        <w:t xml:space="preserve">protiskluznost musí splňovat požadavky vyhlášek a norem platných v ČR </w:t>
      </w:r>
    </w:p>
    <w:p w14:paraId="497AC20A" w14:textId="6688D96F" w:rsidR="00ED0F2B" w:rsidRPr="00AE3356" w:rsidRDefault="00ED0F2B" w:rsidP="00ED0F2B">
      <w:pPr>
        <w:pStyle w:val="Odstavecseseznamem"/>
        <w:numPr>
          <w:ilvl w:val="0"/>
          <w:numId w:val="6"/>
        </w:numPr>
        <w:rPr>
          <w:rFonts w:cstheme="minorHAnsi"/>
        </w:rPr>
      </w:pPr>
      <w:r w:rsidRPr="00AE3356">
        <w:rPr>
          <w:rFonts w:cstheme="minorHAnsi"/>
        </w:rPr>
        <w:t xml:space="preserve">jednotná šarže v rámci ucelené plochy </w:t>
      </w:r>
    </w:p>
    <w:p w14:paraId="17FE41BE" w14:textId="77777777" w:rsidR="00BE6B1D" w:rsidRPr="00AE3356" w:rsidRDefault="00BE6B1D" w:rsidP="00BE6B1D">
      <w:pPr>
        <w:pStyle w:val="Odstavecseseznamem"/>
        <w:numPr>
          <w:ilvl w:val="0"/>
          <w:numId w:val="6"/>
        </w:numPr>
        <w:rPr>
          <w:rFonts w:cstheme="minorHAnsi"/>
        </w:rPr>
      </w:pPr>
      <w:r w:rsidRPr="00AE3356">
        <w:rPr>
          <w:rFonts w:cstheme="minorHAnsi"/>
        </w:rPr>
        <w:t>ukončovací a rohové lišty – broušená nerez</w:t>
      </w:r>
    </w:p>
    <w:p w14:paraId="102CC262" w14:textId="77777777" w:rsidR="00BE6B1D" w:rsidRPr="00AE3356" w:rsidRDefault="00BE6B1D" w:rsidP="00BE6B1D">
      <w:pPr>
        <w:pStyle w:val="Odstavecseseznamem"/>
        <w:numPr>
          <w:ilvl w:val="0"/>
          <w:numId w:val="6"/>
        </w:numPr>
        <w:rPr>
          <w:rFonts w:cstheme="minorHAnsi"/>
        </w:rPr>
      </w:pPr>
      <w:r w:rsidRPr="00AE3356">
        <w:rPr>
          <w:rFonts w:cstheme="minorHAnsi"/>
        </w:rPr>
        <w:t>Formát (±0,4 %)</w:t>
      </w:r>
    </w:p>
    <w:p w14:paraId="2029F176" w14:textId="77777777" w:rsidR="00BE6B1D" w:rsidRPr="00AE3356" w:rsidRDefault="00BE6B1D" w:rsidP="00BE6B1D">
      <w:pPr>
        <w:pStyle w:val="Odstavecseseznamem"/>
        <w:numPr>
          <w:ilvl w:val="0"/>
          <w:numId w:val="6"/>
        </w:numPr>
        <w:rPr>
          <w:rFonts w:cstheme="minorHAnsi"/>
        </w:rPr>
      </w:pPr>
      <w:r w:rsidRPr="00AE3356">
        <w:rPr>
          <w:rFonts w:cstheme="minorHAnsi"/>
        </w:rPr>
        <w:t>Tloušťka (±0,5 %)</w:t>
      </w:r>
    </w:p>
    <w:p w14:paraId="0420F6C4" w14:textId="77777777" w:rsidR="00BE6B1D" w:rsidRPr="00AE3356" w:rsidRDefault="00BE6B1D" w:rsidP="00BE6B1D">
      <w:pPr>
        <w:pStyle w:val="Odstavecseseznamem"/>
        <w:numPr>
          <w:ilvl w:val="0"/>
          <w:numId w:val="6"/>
        </w:numPr>
        <w:rPr>
          <w:rFonts w:cstheme="minorHAnsi"/>
        </w:rPr>
      </w:pPr>
      <w:r w:rsidRPr="00AE3356">
        <w:rPr>
          <w:rFonts w:cstheme="minorHAnsi"/>
        </w:rPr>
        <w:t>Rektifikace ANO</w:t>
      </w:r>
    </w:p>
    <w:p w14:paraId="7FA767D5" w14:textId="77777777" w:rsidR="00BE6B1D" w:rsidRPr="00AE3356" w:rsidRDefault="00BE6B1D" w:rsidP="00BE6B1D">
      <w:pPr>
        <w:pStyle w:val="Odstavecseseznamem"/>
        <w:numPr>
          <w:ilvl w:val="0"/>
          <w:numId w:val="6"/>
        </w:numPr>
        <w:rPr>
          <w:rFonts w:cstheme="minorHAnsi"/>
        </w:rPr>
      </w:pPr>
      <w:r w:rsidRPr="00AE3356">
        <w:rPr>
          <w:rFonts w:cstheme="minorHAnsi"/>
        </w:rPr>
        <w:t>Přímost lícních hran ±0,25 %</w:t>
      </w:r>
    </w:p>
    <w:p w14:paraId="54476424" w14:textId="77777777" w:rsidR="00BE6B1D" w:rsidRPr="00AE3356" w:rsidRDefault="00BE6B1D" w:rsidP="00BE6B1D">
      <w:pPr>
        <w:pStyle w:val="Odstavecseseznamem"/>
        <w:numPr>
          <w:ilvl w:val="0"/>
          <w:numId w:val="6"/>
        </w:numPr>
        <w:rPr>
          <w:rFonts w:cstheme="minorHAnsi"/>
        </w:rPr>
      </w:pPr>
      <w:r w:rsidRPr="00AE3356">
        <w:rPr>
          <w:rFonts w:cstheme="minorHAnsi"/>
        </w:rPr>
        <w:t>Pravoúhlost ±0,3 %</w:t>
      </w:r>
    </w:p>
    <w:p w14:paraId="51D9AC64" w14:textId="77777777" w:rsidR="00BE6B1D" w:rsidRPr="00AE3356" w:rsidRDefault="00BE6B1D" w:rsidP="00BE6B1D">
      <w:pPr>
        <w:pStyle w:val="Odstavecseseznamem"/>
        <w:numPr>
          <w:ilvl w:val="0"/>
          <w:numId w:val="6"/>
        </w:numPr>
        <w:rPr>
          <w:rFonts w:cstheme="minorHAnsi"/>
        </w:rPr>
      </w:pPr>
      <w:r w:rsidRPr="00AE3356">
        <w:rPr>
          <w:rFonts w:cstheme="minorHAnsi"/>
        </w:rPr>
        <w:t>Rovinnost lícních ploch (dle ISO 10545-2):</w:t>
      </w:r>
    </w:p>
    <w:p w14:paraId="26B76713" w14:textId="77777777" w:rsidR="00BE6B1D" w:rsidRPr="00AE3356" w:rsidRDefault="00BE6B1D" w:rsidP="00BE6B1D">
      <w:pPr>
        <w:pStyle w:val="Odstavecseseznamem"/>
        <w:numPr>
          <w:ilvl w:val="0"/>
          <w:numId w:val="6"/>
        </w:numPr>
        <w:rPr>
          <w:rFonts w:cstheme="minorHAnsi"/>
        </w:rPr>
      </w:pPr>
      <w:r w:rsidRPr="00AE3356">
        <w:rPr>
          <w:rFonts w:cstheme="minorHAnsi"/>
        </w:rPr>
        <w:t>Ve středu plochy ±0,25 %</w:t>
      </w:r>
    </w:p>
    <w:p w14:paraId="64FA0936" w14:textId="77777777" w:rsidR="00BE6B1D" w:rsidRPr="00AE3356" w:rsidRDefault="00BE6B1D" w:rsidP="00BE6B1D">
      <w:pPr>
        <w:pStyle w:val="Odstavecseseznamem"/>
        <w:numPr>
          <w:ilvl w:val="0"/>
          <w:numId w:val="6"/>
        </w:numPr>
        <w:rPr>
          <w:rFonts w:cstheme="minorHAnsi"/>
        </w:rPr>
      </w:pPr>
      <w:r w:rsidRPr="00AE3356">
        <w:rPr>
          <w:rFonts w:cstheme="minorHAnsi"/>
        </w:rPr>
        <w:t>Ve středu hrany ±0,25 %</w:t>
      </w:r>
    </w:p>
    <w:p w14:paraId="67403721" w14:textId="77777777" w:rsidR="00BE6B1D" w:rsidRPr="00AE3356" w:rsidRDefault="00BE6B1D" w:rsidP="00BE6B1D">
      <w:pPr>
        <w:pStyle w:val="Odstavecseseznamem"/>
        <w:numPr>
          <w:ilvl w:val="0"/>
          <w:numId w:val="6"/>
        </w:numPr>
        <w:rPr>
          <w:rFonts w:cstheme="minorHAnsi"/>
        </w:rPr>
      </w:pPr>
      <w:r w:rsidRPr="00AE3356">
        <w:rPr>
          <w:rFonts w:cstheme="minorHAnsi"/>
        </w:rPr>
        <w:t>V rozích ±0,25 %</w:t>
      </w:r>
    </w:p>
    <w:p w14:paraId="2B0A75BB" w14:textId="77777777" w:rsidR="00BE6B1D" w:rsidRPr="00AE3356" w:rsidRDefault="00BE6B1D" w:rsidP="00BE6B1D">
      <w:pPr>
        <w:pStyle w:val="Odstavecseseznamem"/>
        <w:ind w:left="1440" w:firstLine="0"/>
        <w:rPr>
          <w:rFonts w:cstheme="minorHAnsi"/>
        </w:rPr>
      </w:pPr>
    </w:p>
    <w:p w14:paraId="6C300D41" w14:textId="77777777" w:rsidR="00BE6B1D" w:rsidRPr="00AE3356" w:rsidRDefault="00BE6B1D" w:rsidP="00BE6B1D">
      <w:pPr>
        <w:pStyle w:val="Odstavecseseznamem"/>
        <w:ind w:left="1440" w:firstLine="0"/>
        <w:rPr>
          <w:rFonts w:cstheme="minorHAnsi"/>
        </w:rPr>
      </w:pPr>
    </w:p>
    <w:p w14:paraId="0A7977CB" w14:textId="5B68DA70" w:rsidR="00BE6B1D" w:rsidRPr="00AE3356" w:rsidRDefault="00BE6B1D" w:rsidP="00BE6B1D">
      <w:pPr>
        <w:pStyle w:val="Odstavecseseznamem"/>
        <w:ind w:left="1440" w:firstLine="0"/>
        <w:rPr>
          <w:rFonts w:cstheme="minorHAnsi"/>
        </w:rPr>
      </w:pPr>
      <w:r w:rsidRPr="00AE3356">
        <w:rPr>
          <w:rFonts w:cstheme="minorHAnsi"/>
          <w:noProof/>
          <w:lang w:eastAsia="cs-CZ"/>
        </w:rPr>
        <w:drawing>
          <wp:inline distT="0" distB="0" distL="0" distR="0" wp14:anchorId="70F55FEA" wp14:editId="106D848E">
            <wp:extent cx="2115628" cy="2094836"/>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124386" cy="2103508"/>
                    </a:xfrm>
                    <a:prstGeom prst="rect">
                      <a:avLst/>
                    </a:prstGeom>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5482E878" wp14:editId="3D1D15DE">
            <wp:extent cx="2118592" cy="2078713"/>
            <wp:effectExtent l="0" t="0" r="0" b="0"/>
            <wp:docPr id="5376" name="Obrázek 5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flipH="1">
                      <a:off x="0" y="0"/>
                      <a:ext cx="2137229" cy="2096999"/>
                    </a:xfrm>
                    <a:prstGeom prst="rect">
                      <a:avLst/>
                    </a:prstGeom>
                  </pic:spPr>
                </pic:pic>
              </a:graphicData>
            </a:graphic>
          </wp:inline>
        </w:drawing>
      </w:r>
    </w:p>
    <w:p w14:paraId="6090E1DD" w14:textId="41D9C808" w:rsidR="00BE6B1D" w:rsidRPr="00AE3356" w:rsidRDefault="00BE6B1D" w:rsidP="00BE6B1D">
      <w:pPr>
        <w:pStyle w:val="Odstavecseseznamem"/>
        <w:ind w:left="1440" w:firstLine="0"/>
        <w:rPr>
          <w:rFonts w:cstheme="minorHAnsi"/>
        </w:rPr>
      </w:pPr>
      <w:r w:rsidRPr="00AE3356">
        <w:rPr>
          <w:rFonts w:cstheme="minorHAnsi"/>
        </w:rPr>
        <w:t>Jedna stěna v světle šedé barvě, ostatní stěny v </w:t>
      </w:r>
      <w:r w:rsidR="00EB11B4" w:rsidRPr="00AE3356">
        <w:rPr>
          <w:rFonts w:cstheme="minorHAnsi"/>
        </w:rPr>
        <w:t>béžové</w:t>
      </w:r>
      <w:r w:rsidRPr="00AE3356">
        <w:rPr>
          <w:rFonts w:cstheme="minorHAnsi"/>
        </w:rPr>
        <w:t xml:space="preserve"> barvě</w:t>
      </w:r>
    </w:p>
    <w:p w14:paraId="1ECBF5CA" w14:textId="59413469"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KS 0</w:t>
      </w:r>
      <w:r w:rsidR="008231E3" w:rsidRPr="00AE3356">
        <w:rPr>
          <w:rFonts w:asciiTheme="minorHAnsi" w:hAnsiTheme="minorHAnsi" w:cstheme="minorHAnsi"/>
        </w:rPr>
        <w:t>5</w:t>
      </w:r>
      <w:r w:rsidRPr="00AE3356">
        <w:rPr>
          <w:rFonts w:asciiTheme="minorHAnsi" w:hAnsiTheme="minorHAnsi" w:cstheme="minorHAnsi"/>
        </w:rPr>
        <w:t>.</w:t>
      </w:r>
      <w:r w:rsidR="008231E3" w:rsidRPr="00AE3356">
        <w:rPr>
          <w:rFonts w:asciiTheme="minorHAnsi" w:hAnsiTheme="minorHAnsi" w:cstheme="minorHAnsi"/>
        </w:rPr>
        <w:t>6</w:t>
      </w:r>
    </w:p>
    <w:p w14:paraId="11A10ED7" w14:textId="77777777" w:rsidR="00ED0F2B" w:rsidRPr="00AE3356" w:rsidRDefault="00ED0F2B" w:rsidP="00D34B6E">
      <w:pPr>
        <w:pStyle w:val="Nadpis3"/>
        <w:rPr>
          <w:rFonts w:asciiTheme="minorHAnsi" w:hAnsiTheme="minorHAnsi" w:cstheme="minorHAnsi"/>
        </w:rPr>
      </w:pPr>
      <w:r w:rsidRPr="00AE3356">
        <w:rPr>
          <w:rFonts w:asciiTheme="minorHAnsi" w:hAnsiTheme="minorHAnsi" w:cstheme="minorHAnsi"/>
        </w:rPr>
        <w:t>Obklady v interiéru – běžné provozní místnosti a zázemí</w:t>
      </w:r>
    </w:p>
    <w:p w14:paraId="6AC31A61" w14:textId="77777777" w:rsidR="00ED0F2B" w:rsidRPr="00AE3356" w:rsidRDefault="00ED0F2B" w:rsidP="00ED0F2B">
      <w:pPr>
        <w:pStyle w:val="Odstavecseseznamem"/>
        <w:numPr>
          <w:ilvl w:val="0"/>
          <w:numId w:val="6"/>
        </w:numPr>
        <w:rPr>
          <w:rFonts w:cstheme="minorHAnsi"/>
        </w:rPr>
      </w:pPr>
      <w:r w:rsidRPr="00AE3356">
        <w:rPr>
          <w:rFonts w:cstheme="minorHAnsi"/>
        </w:rPr>
        <w:t>minimální rozměr jedné strany 300 mm</w:t>
      </w:r>
    </w:p>
    <w:p w14:paraId="59D7F7FE" w14:textId="77777777" w:rsidR="00ED0F2B" w:rsidRPr="00AE3356" w:rsidRDefault="00ED0F2B" w:rsidP="00ED0F2B">
      <w:pPr>
        <w:pStyle w:val="Odstavecseseznamem"/>
        <w:numPr>
          <w:ilvl w:val="0"/>
          <w:numId w:val="6"/>
        </w:numPr>
        <w:rPr>
          <w:rFonts w:cstheme="minorHAnsi"/>
        </w:rPr>
      </w:pPr>
      <w:r w:rsidRPr="00AE3356">
        <w:rPr>
          <w:rFonts w:cstheme="minorHAnsi"/>
        </w:rPr>
        <w:t xml:space="preserve">nasákavost ≤ 3 %; </w:t>
      </w:r>
    </w:p>
    <w:p w14:paraId="4D51B5AC" w14:textId="77777777" w:rsidR="00ED0F2B" w:rsidRPr="00AE3356" w:rsidRDefault="00ED0F2B" w:rsidP="00ED0F2B">
      <w:pPr>
        <w:pStyle w:val="Odstavecseseznamem"/>
        <w:numPr>
          <w:ilvl w:val="0"/>
          <w:numId w:val="6"/>
        </w:numPr>
        <w:rPr>
          <w:rFonts w:cstheme="minorHAnsi"/>
        </w:rPr>
      </w:pPr>
      <w:r w:rsidRPr="00AE3356">
        <w:rPr>
          <w:rFonts w:cstheme="minorHAnsi"/>
        </w:rPr>
        <w:t xml:space="preserve">otěruvzdornost min. PEI 3 </w:t>
      </w:r>
    </w:p>
    <w:p w14:paraId="52B35EA0" w14:textId="77777777" w:rsidR="00ED0F2B" w:rsidRPr="00AE3356" w:rsidRDefault="00ED0F2B" w:rsidP="00ED0F2B">
      <w:pPr>
        <w:pStyle w:val="Odstavecseseznamem"/>
        <w:numPr>
          <w:ilvl w:val="0"/>
          <w:numId w:val="6"/>
        </w:numPr>
        <w:rPr>
          <w:rFonts w:cstheme="minorHAnsi"/>
        </w:rPr>
      </w:pPr>
      <w:r w:rsidRPr="00AE3356">
        <w:rPr>
          <w:rFonts w:cstheme="minorHAnsi"/>
        </w:rPr>
        <w:t xml:space="preserve">protiskluznost musí splňovat požadavky vyhlášek a norem platných v ČR </w:t>
      </w:r>
    </w:p>
    <w:p w14:paraId="4642037B" w14:textId="77777777" w:rsidR="00ED0F2B" w:rsidRPr="00AE3356" w:rsidRDefault="00ED0F2B" w:rsidP="00ED0F2B">
      <w:pPr>
        <w:pStyle w:val="Odstavecseseznamem"/>
        <w:numPr>
          <w:ilvl w:val="0"/>
          <w:numId w:val="6"/>
        </w:numPr>
        <w:rPr>
          <w:rFonts w:cstheme="minorHAnsi"/>
        </w:rPr>
      </w:pPr>
      <w:r w:rsidRPr="00AE3356">
        <w:rPr>
          <w:rFonts w:cstheme="minorHAnsi"/>
        </w:rPr>
        <w:t xml:space="preserve">jednotná šarže v rámci ucelené plochy </w:t>
      </w:r>
    </w:p>
    <w:p w14:paraId="1D5084AF" w14:textId="77777777" w:rsidR="004E6487" w:rsidRPr="00AE3356" w:rsidRDefault="004E6487" w:rsidP="00B03FBA">
      <w:pPr>
        <w:pStyle w:val="Nadpis1"/>
        <w:numPr>
          <w:ilvl w:val="0"/>
          <w:numId w:val="0"/>
        </w:numPr>
        <w:ind w:left="720"/>
        <w:rPr>
          <w:rFonts w:cstheme="minorHAnsi"/>
        </w:rPr>
      </w:pPr>
      <w:bookmarkStart w:id="7" w:name="_Toc151034745"/>
      <w:r w:rsidRPr="00AE3356">
        <w:rPr>
          <w:rFonts w:cstheme="minorHAnsi"/>
        </w:rPr>
        <w:t>Podhledy</w:t>
      </w:r>
      <w:r w:rsidR="00E96F5D" w:rsidRPr="00AE3356">
        <w:rPr>
          <w:rFonts w:cstheme="minorHAnsi"/>
        </w:rPr>
        <w:t xml:space="preserve"> a stropy</w:t>
      </w:r>
      <w:bookmarkEnd w:id="7"/>
    </w:p>
    <w:p w14:paraId="34FF017F" w14:textId="342A1333"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ED0F2B" w:rsidRPr="00AE3356">
        <w:rPr>
          <w:rFonts w:asciiTheme="minorHAnsi" w:hAnsiTheme="minorHAnsi" w:cstheme="minorHAnsi"/>
        </w:rPr>
        <w:t>0</w:t>
      </w:r>
      <w:r w:rsidR="008231E3" w:rsidRPr="00AE3356">
        <w:rPr>
          <w:rFonts w:asciiTheme="minorHAnsi" w:hAnsiTheme="minorHAnsi" w:cstheme="minorHAnsi"/>
        </w:rPr>
        <w:t>6</w:t>
      </w:r>
      <w:r w:rsidRPr="00AE3356">
        <w:rPr>
          <w:rFonts w:asciiTheme="minorHAnsi" w:hAnsiTheme="minorHAnsi" w:cstheme="minorHAnsi"/>
        </w:rPr>
        <w:t>.1</w:t>
      </w:r>
    </w:p>
    <w:p w14:paraId="35E92966" w14:textId="77777777" w:rsidR="00625B7E" w:rsidRPr="00AE3356" w:rsidRDefault="00625B7E" w:rsidP="00D34B6E">
      <w:pPr>
        <w:pStyle w:val="Nadpis3"/>
        <w:rPr>
          <w:rFonts w:asciiTheme="minorHAnsi" w:hAnsiTheme="minorHAnsi" w:cstheme="minorHAnsi"/>
        </w:rPr>
      </w:pPr>
      <w:r w:rsidRPr="00AE3356">
        <w:rPr>
          <w:rFonts w:asciiTheme="minorHAnsi" w:hAnsiTheme="minorHAnsi" w:cstheme="minorHAnsi"/>
        </w:rPr>
        <w:t>STROPNÍ PODHLED RASTROVÝ, MINERÁLNÍ, SKRYTÝ RASTR</w:t>
      </w:r>
    </w:p>
    <w:p w14:paraId="2CC470A7" w14:textId="77777777" w:rsidR="00625B7E" w:rsidRPr="00AE3356" w:rsidRDefault="009B00A0" w:rsidP="00861885">
      <w:pPr>
        <w:pStyle w:val="Odstavecseseznamem"/>
        <w:numPr>
          <w:ilvl w:val="0"/>
          <w:numId w:val="3"/>
        </w:numPr>
        <w:rPr>
          <w:rFonts w:cstheme="minorHAnsi"/>
        </w:rPr>
      </w:pPr>
      <w:r w:rsidRPr="00AE3356">
        <w:rPr>
          <w:rFonts w:cstheme="minorHAnsi"/>
        </w:rPr>
        <w:t>Formát 600 x 1200 x 20mm</w:t>
      </w:r>
    </w:p>
    <w:p w14:paraId="07228C17" w14:textId="77777777" w:rsidR="00625B7E" w:rsidRPr="00AE3356" w:rsidRDefault="00625B7E" w:rsidP="00861885">
      <w:pPr>
        <w:pStyle w:val="Odstavecseseznamem"/>
        <w:numPr>
          <w:ilvl w:val="0"/>
          <w:numId w:val="3"/>
        </w:numPr>
        <w:rPr>
          <w:rFonts w:cstheme="minorHAnsi"/>
        </w:rPr>
      </w:pPr>
      <w:r w:rsidRPr="00AE3356">
        <w:rPr>
          <w:rFonts w:cstheme="minorHAnsi"/>
        </w:rPr>
        <w:t xml:space="preserve">Barevnost desky - bílá </w:t>
      </w:r>
    </w:p>
    <w:p w14:paraId="415E7BD4" w14:textId="77777777" w:rsidR="00625B7E" w:rsidRPr="00AE3356" w:rsidRDefault="00625B7E" w:rsidP="00861885">
      <w:pPr>
        <w:pStyle w:val="Odstavecseseznamem"/>
        <w:numPr>
          <w:ilvl w:val="0"/>
          <w:numId w:val="3"/>
        </w:numPr>
        <w:rPr>
          <w:rFonts w:cstheme="minorHAnsi"/>
        </w:rPr>
      </w:pPr>
      <w:r w:rsidRPr="00AE3356">
        <w:rPr>
          <w:rFonts w:cstheme="minorHAnsi"/>
        </w:rPr>
        <w:t>Při montáži je nutno dbát na všeobecné podmínky montáže určené výrobcem a odborné technické posudky.</w:t>
      </w:r>
    </w:p>
    <w:p w14:paraId="60C14B9B" w14:textId="77777777" w:rsidR="00625B7E" w:rsidRPr="00AE3356" w:rsidRDefault="00625B7E" w:rsidP="00861885">
      <w:pPr>
        <w:pStyle w:val="Odstavecseseznamem"/>
        <w:numPr>
          <w:ilvl w:val="0"/>
          <w:numId w:val="3"/>
        </w:numPr>
        <w:rPr>
          <w:rFonts w:cstheme="minorHAnsi"/>
        </w:rPr>
      </w:pPr>
      <w:r w:rsidRPr="00AE3356">
        <w:rPr>
          <w:rFonts w:cstheme="minorHAnsi"/>
        </w:rPr>
        <w:t>V místech s vestavěnými prvky VZT, NN, SLP doplnit v případě potřeby systémové ztužení akustické minerální desky</w:t>
      </w:r>
    </w:p>
    <w:p w14:paraId="727E601C" w14:textId="77777777" w:rsidR="00625B7E" w:rsidRPr="00AE3356" w:rsidRDefault="00625B7E" w:rsidP="00861885">
      <w:pPr>
        <w:pStyle w:val="Odstavecseseznamem"/>
        <w:numPr>
          <w:ilvl w:val="0"/>
          <w:numId w:val="3"/>
        </w:numPr>
        <w:rPr>
          <w:rFonts w:cstheme="minorHAnsi"/>
        </w:rPr>
      </w:pPr>
    </w:p>
    <w:p w14:paraId="7539F41A" w14:textId="77777777" w:rsidR="00625B7E" w:rsidRPr="00AE3356" w:rsidRDefault="00625B7E" w:rsidP="000158AF">
      <w:pPr>
        <w:pStyle w:val="Odstavecseseznamem"/>
        <w:ind w:left="1440" w:firstLine="0"/>
        <w:rPr>
          <w:rFonts w:cstheme="minorHAnsi"/>
        </w:rPr>
      </w:pPr>
      <w:r w:rsidRPr="00AE3356">
        <w:rPr>
          <w:rFonts w:cstheme="minorHAnsi"/>
          <w:noProof/>
          <w:lang w:eastAsia="cs-CZ"/>
        </w:rPr>
        <w:drawing>
          <wp:inline distT="0" distB="0" distL="0" distR="0" wp14:anchorId="19E34EFA" wp14:editId="0F54180F">
            <wp:extent cx="2707574" cy="2167328"/>
            <wp:effectExtent l="0" t="0" r="0" b="4445"/>
            <wp:docPr id="116" name="obráze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0" cstate="print"/>
                    <a:srcRect/>
                    <a:stretch>
                      <a:fillRect/>
                    </a:stretch>
                  </pic:blipFill>
                  <pic:spPr bwMode="auto">
                    <a:xfrm>
                      <a:off x="0" y="0"/>
                      <a:ext cx="2719804" cy="2177117"/>
                    </a:xfrm>
                    <a:prstGeom prst="rect">
                      <a:avLst/>
                    </a:prstGeom>
                    <a:noFill/>
                    <a:ln w="9525">
                      <a:noFill/>
                      <a:miter lim="800000"/>
                      <a:headEnd/>
                      <a:tailEnd/>
                    </a:ln>
                  </pic:spPr>
                </pic:pic>
              </a:graphicData>
            </a:graphic>
          </wp:inline>
        </w:drawing>
      </w:r>
    </w:p>
    <w:p w14:paraId="4B5672DE" w14:textId="77777777" w:rsidR="00625B7E" w:rsidRPr="00AE3356" w:rsidRDefault="00625B7E" w:rsidP="00743FB3">
      <w:pPr>
        <w:pStyle w:val="Odstavecseseznamem"/>
        <w:ind w:left="1440" w:firstLine="0"/>
        <w:rPr>
          <w:rFonts w:cstheme="minorHAnsi"/>
        </w:rPr>
      </w:pPr>
    </w:p>
    <w:p w14:paraId="5DA54F51" w14:textId="2226EDC1"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06</w:t>
      </w:r>
      <w:r w:rsidRPr="00AE3356">
        <w:rPr>
          <w:rFonts w:asciiTheme="minorHAnsi" w:hAnsiTheme="minorHAnsi" w:cstheme="minorHAnsi"/>
        </w:rPr>
        <w:t>.2</w:t>
      </w:r>
    </w:p>
    <w:p w14:paraId="29E0C818" w14:textId="77777777" w:rsidR="00625B7E" w:rsidRPr="00AE3356" w:rsidRDefault="00625B7E" w:rsidP="00D34B6E">
      <w:pPr>
        <w:pStyle w:val="Nadpis3"/>
        <w:rPr>
          <w:rFonts w:asciiTheme="minorHAnsi" w:hAnsiTheme="minorHAnsi" w:cstheme="minorHAnsi"/>
        </w:rPr>
      </w:pPr>
      <w:r w:rsidRPr="00AE3356">
        <w:rPr>
          <w:rFonts w:asciiTheme="minorHAnsi" w:hAnsiTheme="minorHAnsi" w:cstheme="minorHAnsi"/>
        </w:rPr>
        <w:t>STROPNÍ PODHLED RASTROVÝ, MINERÁLNÍ, VIDITELNÝ RASTR</w:t>
      </w:r>
    </w:p>
    <w:p w14:paraId="2F690940" w14:textId="4CD8227F" w:rsidR="009B00A0" w:rsidRPr="00AE3356" w:rsidRDefault="003B1510" w:rsidP="00861885">
      <w:pPr>
        <w:pStyle w:val="Odstavecseseznamem"/>
        <w:numPr>
          <w:ilvl w:val="0"/>
          <w:numId w:val="3"/>
        </w:numPr>
        <w:rPr>
          <w:rFonts w:cstheme="minorHAnsi"/>
        </w:rPr>
      </w:pPr>
      <w:r w:rsidRPr="00AE3356">
        <w:rPr>
          <w:rFonts w:cstheme="minorHAnsi"/>
        </w:rPr>
        <w:t xml:space="preserve">Ve vlhkém provozu </w:t>
      </w:r>
      <w:proofErr w:type="spellStart"/>
      <w:r w:rsidRPr="00AE3356">
        <w:rPr>
          <w:rFonts w:cstheme="minorHAnsi"/>
        </w:rPr>
        <w:t>protivlhkostní</w:t>
      </w:r>
      <w:proofErr w:type="spellEnd"/>
    </w:p>
    <w:p w14:paraId="6B94AF7E" w14:textId="77777777" w:rsidR="00625B7E" w:rsidRPr="00AE3356" w:rsidRDefault="009B00A0" w:rsidP="00861885">
      <w:pPr>
        <w:pStyle w:val="Odstavecseseznamem"/>
        <w:numPr>
          <w:ilvl w:val="0"/>
          <w:numId w:val="3"/>
        </w:numPr>
        <w:rPr>
          <w:rFonts w:cstheme="minorHAnsi"/>
        </w:rPr>
      </w:pPr>
      <w:r w:rsidRPr="00AE3356">
        <w:rPr>
          <w:rFonts w:cstheme="minorHAnsi"/>
        </w:rPr>
        <w:t>Formát 600 x 600 x 20mm</w:t>
      </w:r>
    </w:p>
    <w:p w14:paraId="421D6D68" w14:textId="77777777" w:rsidR="00625B7E" w:rsidRPr="00AE3356" w:rsidRDefault="00625B7E" w:rsidP="00861885">
      <w:pPr>
        <w:pStyle w:val="Odstavecseseznamem"/>
        <w:numPr>
          <w:ilvl w:val="0"/>
          <w:numId w:val="3"/>
        </w:numPr>
        <w:rPr>
          <w:rFonts w:cstheme="minorHAnsi"/>
        </w:rPr>
      </w:pPr>
      <w:r w:rsidRPr="00AE3356">
        <w:rPr>
          <w:rFonts w:cstheme="minorHAnsi"/>
        </w:rPr>
        <w:t xml:space="preserve">Barevnost rastru - bílá </w:t>
      </w:r>
    </w:p>
    <w:p w14:paraId="7DFB19B3" w14:textId="77777777" w:rsidR="00625B7E" w:rsidRPr="00AE3356" w:rsidRDefault="00625B7E" w:rsidP="00861885">
      <w:pPr>
        <w:pStyle w:val="Odstavecseseznamem"/>
        <w:numPr>
          <w:ilvl w:val="0"/>
          <w:numId w:val="3"/>
        </w:numPr>
        <w:rPr>
          <w:rFonts w:cstheme="minorHAnsi"/>
        </w:rPr>
      </w:pPr>
      <w:r w:rsidRPr="00AE3356">
        <w:rPr>
          <w:rFonts w:cstheme="minorHAnsi"/>
        </w:rPr>
        <w:t xml:space="preserve">Barevnost desky - bílá </w:t>
      </w:r>
    </w:p>
    <w:p w14:paraId="69DACCAD" w14:textId="77777777" w:rsidR="00625B7E" w:rsidRPr="00AE3356" w:rsidRDefault="00625B7E" w:rsidP="00861885">
      <w:pPr>
        <w:pStyle w:val="Odstavecseseznamem"/>
        <w:numPr>
          <w:ilvl w:val="0"/>
          <w:numId w:val="3"/>
        </w:numPr>
        <w:rPr>
          <w:rFonts w:cstheme="minorHAnsi"/>
        </w:rPr>
      </w:pPr>
      <w:r w:rsidRPr="00AE3356">
        <w:rPr>
          <w:rFonts w:cstheme="minorHAnsi"/>
        </w:rPr>
        <w:t>Snadná demontovatelnou panelů</w:t>
      </w:r>
    </w:p>
    <w:p w14:paraId="01C6688E" w14:textId="77777777" w:rsidR="00625B7E" w:rsidRPr="00AE3356" w:rsidRDefault="00625B7E" w:rsidP="00861885">
      <w:pPr>
        <w:pStyle w:val="Odstavecseseznamem"/>
        <w:numPr>
          <w:ilvl w:val="0"/>
          <w:numId w:val="3"/>
        </w:numPr>
        <w:rPr>
          <w:rFonts w:cstheme="minorHAnsi"/>
        </w:rPr>
      </w:pPr>
      <w:r w:rsidRPr="00AE3356">
        <w:rPr>
          <w:rFonts w:cstheme="minorHAnsi"/>
        </w:rPr>
        <w:t>Při montáži je nutno dbát na všeobecné podmínky montáže určené výrobcem a odborné technické posudky.</w:t>
      </w:r>
    </w:p>
    <w:p w14:paraId="33A5D20C" w14:textId="77777777" w:rsidR="009B00A0" w:rsidRPr="00AE3356" w:rsidRDefault="009B00A0" w:rsidP="00861885">
      <w:pPr>
        <w:pStyle w:val="Odstavecseseznamem"/>
        <w:numPr>
          <w:ilvl w:val="0"/>
          <w:numId w:val="3"/>
        </w:numPr>
        <w:rPr>
          <w:rFonts w:cstheme="minorHAnsi"/>
        </w:rPr>
      </w:pPr>
      <w:r w:rsidRPr="00AE3356">
        <w:rPr>
          <w:rFonts w:cstheme="minorHAnsi"/>
        </w:rPr>
        <w:t>V místech s vestavěnými prvky VZT, NN, SLP doplnit v případě potřeby systémové ztužení akustické minerální desky</w:t>
      </w:r>
    </w:p>
    <w:p w14:paraId="7B77F49E" w14:textId="77777777" w:rsidR="00625B7E" w:rsidRPr="00AE3356" w:rsidRDefault="009B00A0" w:rsidP="000158AF">
      <w:pPr>
        <w:pStyle w:val="Odstavecseseznamem"/>
        <w:ind w:left="1440" w:firstLine="0"/>
        <w:rPr>
          <w:rFonts w:cstheme="minorHAnsi"/>
        </w:rPr>
      </w:pPr>
      <w:r w:rsidRPr="00AE3356">
        <w:rPr>
          <w:rFonts w:cstheme="minorHAnsi"/>
          <w:noProof/>
          <w:lang w:eastAsia="cs-CZ"/>
        </w:rPr>
        <w:drawing>
          <wp:inline distT="0" distB="0" distL="0" distR="0" wp14:anchorId="48F7031A" wp14:editId="473EE21F">
            <wp:extent cx="2711450" cy="2115185"/>
            <wp:effectExtent l="19050" t="0" r="0" b="0"/>
            <wp:docPr id="5384"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srcRect/>
                    <a:stretch>
                      <a:fillRect/>
                    </a:stretch>
                  </pic:blipFill>
                  <pic:spPr bwMode="auto">
                    <a:xfrm>
                      <a:off x="0" y="0"/>
                      <a:ext cx="2711450" cy="2115185"/>
                    </a:xfrm>
                    <a:prstGeom prst="rect">
                      <a:avLst/>
                    </a:prstGeom>
                    <a:noFill/>
                    <a:ln w="9525">
                      <a:noFill/>
                      <a:miter lim="800000"/>
                      <a:headEnd/>
                      <a:tailEnd/>
                    </a:ln>
                  </pic:spPr>
                </pic:pic>
              </a:graphicData>
            </a:graphic>
          </wp:inline>
        </w:drawing>
      </w:r>
    </w:p>
    <w:p w14:paraId="0D9A1F61" w14:textId="7D76D37C" w:rsidR="00B806A1" w:rsidRPr="00AE3356" w:rsidRDefault="00B806A1" w:rsidP="00B03FBA">
      <w:pPr>
        <w:pStyle w:val="Nadpis1"/>
        <w:numPr>
          <w:ilvl w:val="0"/>
          <w:numId w:val="0"/>
        </w:numPr>
        <w:ind w:left="720"/>
        <w:rPr>
          <w:rFonts w:cstheme="minorHAnsi"/>
        </w:rPr>
      </w:pPr>
      <w:bookmarkStart w:id="8" w:name="_Toc151034746"/>
      <w:r w:rsidRPr="00AE3356">
        <w:rPr>
          <w:rFonts w:cstheme="minorHAnsi"/>
        </w:rPr>
        <w:t>Schodiště</w:t>
      </w:r>
      <w:r w:rsidR="0003327C" w:rsidRPr="00AE3356">
        <w:rPr>
          <w:rFonts w:cstheme="minorHAnsi"/>
        </w:rPr>
        <w:t xml:space="preserve">, </w:t>
      </w:r>
      <w:r w:rsidR="000E3E0D" w:rsidRPr="00AE3356">
        <w:rPr>
          <w:rFonts w:cstheme="minorHAnsi"/>
        </w:rPr>
        <w:t>zábradlí</w:t>
      </w:r>
      <w:r w:rsidR="0003327C" w:rsidRPr="00AE3356">
        <w:rPr>
          <w:rFonts w:cstheme="minorHAnsi"/>
        </w:rPr>
        <w:t>, markýzy</w:t>
      </w:r>
      <w:bookmarkEnd w:id="8"/>
    </w:p>
    <w:p w14:paraId="6CB27260" w14:textId="3DFA1DCA"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07</w:t>
      </w:r>
      <w:r w:rsidRPr="00AE3356">
        <w:rPr>
          <w:rFonts w:asciiTheme="minorHAnsi" w:hAnsiTheme="minorHAnsi" w:cstheme="minorHAnsi"/>
        </w:rPr>
        <w:t>.1</w:t>
      </w:r>
    </w:p>
    <w:p w14:paraId="3F55AB25" w14:textId="0CEE9AD5" w:rsidR="00743FB3" w:rsidRPr="00AE3356" w:rsidRDefault="00743FB3" w:rsidP="00743FB3">
      <w:pPr>
        <w:pStyle w:val="Nadpis3"/>
        <w:rPr>
          <w:rFonts w:asciiTheme="minorHAnsi" w:hAnsiTheme="minorHAnsi" w:cstheme="minorHAnsi"/>
        </w:rPr>
      </w:pPr>
      <w:r w:rsidRPr="00AE3356">
        <w:rPr>
          <w:rFonts w:asciiTheme="minorHAnsi" w:hAnsiTheme="minorHAnsi" w:cstheme="minorHAnsi"/>
        </w:rPr>
        <w:t xml:space="preserve">SCHODIŠTĚ </w:t>
      </w:r>
      <w:r w:rsidR="00114022" w:rsidRPr="00AE3356">
        <w:rPr>
          <w:rFonts w:asciiTheme="minorHAnsi" w:hAnsiTheme="minorHAnsi" w:cstheme="minorHAnsi"/>
        </w:rPr>
        <w:t xml:space="preserve">A ZÁBRADLÍ </w:t>
      </w:r>
    </w:p>
    <w:p w14:paraId="7635EE14" w14:textId="073DFFB5" w:rsidR="008B25A8" w:rsidRPr="00AE3356" w:rsidRDefault="008B25A8" w:rsidP="00743FB3">
      <w:pPr>
        <w:pStyle w:val="Odstavecseseznamem"/>
        <w:numPr>
          <w:ilvl w:val="0"/>
          <w:numId w:val="3"/>
        </w:numPr>
        <w:rPr>
          <w:rFonts w:cstheme="minorHAnsi"/>
        </w:rPr>
      </w:pPr>
      <w:r w:rsidRPr="00AE3356">
        <w:rPr>
          <w:rFonts w:cstheme="minorHAnsi"/>
        </w:rPr>
        <w:t xml:space="preserve">ocelové </w:t>
      </w:r>
      <w:r w:rsidR="00743FB3" w:rsidRPr="00AE3356">
        <w:rPr>
          <w:rFonts w:cstheme="minorHAnsi"/>
        </w:rPr>
        <w:t>schodiště bez svislých podpor - staticky vynášené na konzoly z konstrukce tubusu výtahové šachty,</w:t>
      </w:r>
    </w:p>
    <w:p w14:paraId="7124B1B3" w14:textId="2027B91E" w:rsidR="00743FB3" w:rsidRPr="00AE3356" w:rsidRDefault="00743FB3" w:rsidP="00A423A9">
      <w:pPr>
        <w:pStyle w:val="Odstavecseseznamem"/>
        <w:numPr>
          <w:ilvl w:val="0"/>
          <w:numId w:val="3"/>
        </w:numPr>
        <w:rPr>
          <w:rFonts w:cstheme="minorHAnsi"/>
        </w:rPr>
      </w:pPr>
      <w:r w:rsidRPr="00AE3356">
        <w:rPr>
          <w:rFonts w:cstheme="minorHAnsi"/>
        </w:rPr>
        <w:t>povrch nášlapů a podstupnic z keramické dlažby v designu dle podlahy v hale</w:t>
      </w:r>
    </w:p>
    <w:p w14:paraId="0DFB746C" w14:textId="0C2D511F" w:rsidR="008B25A8" w:rsidRPr="00AE3356" w:rsidRDefault="00743FB3" w:rsidP="00A423A9">
      <w:pPr>
        <w:pStyle w:val="Odstavecseseznamem"/>
        <w:numPr>
          <w:ilvl w:val="0"/>
          <w:numId w:val="3"/>
        </w:numPr>
        <w:rPr>
          <w:rFonts w:cstheme="minorHAnsi"/>
        </w:rPr>
      </w:pPr>
      <w:r w:rsidRPr="00AE3356">
        <w:rPr>
          <w:rFonts w:cstheme="minorHAnsi"/>
        </w:rPr>
        <w:t>zábradlí ocelové – kartáčovaná nerez</w:t>
      </w:r>
      <w:r w:rsidR="008B25A8" w:rsidRPr="00AE3356">
        <w:rPr>
          <w:rFonts w:cstheme="minorHAnsi"/>
        </w:rPr>
        <w:t xml:space="preserve">      </w:t>
      </w:r>
    </w:p>
    <w:p w14:paraId="41DE4E00" w14:textId="091F956A"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07</w:t>
      </w:r>
      <w:r w:rsidRPr="00AE3356">
        <w:rPr>
          <w:rFonts w:asciiTheme="minorHAnsi" w:hAnsiTheme="minorHAnsi" w:cstheme="minorHAnsi"/>
        </w:rPr>
        <w:t>.2</w:t>
      </w:r>
    </w:p>
    <w:p w14:paraId="08631DB6" w14:textId="0B5D9ECD" w:rsidR="004A2C7F" w:rsidRPr="00AE3356" w:rsidRDefault="004A2C7F" w:rsidP="00D34B6E">
      <w:pPr>
        <w:pStyle w:val="Nadpis3"/>
        <w:rPr>
          <w:rFonts w:asciiTheme="minorHAnsi" w:hAnsiTheme="minorHAnsi" w:cstheme="minorHAnsi"/>
        </w:rPr>
      </w:pPr>
      <w:r w:rsidRPr="00AE3356">
        <w:rPr>
          <w:rFonts w:asciiTheme="minorHAnsi" w:hAnsiTheme="minorHAnsi" w:cstheme="minorHAnsi"/>
        </w:rPr>
        <w:t xml:space="preserve">SCHODIŠTĚ A ZÁBRADLÍ </w:t>
      </w:r>
    </w:p>
    <w:p w14:paraId="0105451B" w14:textId="52116675" w:rsidR="00743FB3" w:rsidRPr="00AE3356" w:rsidRDefault="00883AF4" w:rsidP="00743FB3">
      <w:pPr>
        <w:pStyle w:val="Odstavecseseznamem"/>
        <w:numPr>
          <w:ilvl w:val="0"/>
          <w:numId w:val="3"/>
        </w:numPr>
        <w:rPr>
          <w:rFonts w:cstheme="minorHAnsi"/>
        </w:rPr>
      </w:pPr>
      <w:r w:rsidRPr="00AE3356">
        <w:rPr>
          <w:rFonts w:cstheme="minorHAnsi"/>
        </w:rPr>
        <w:t>železobetonové</w:t>
      </w:r>
      <w:r w:rsidR="00743FB3" w:rsidRPr="00AE3356">
        <w:rPr>
          <w:rFonts w:cstheme="minorHAnsi"/>
        </w:rPr>
        <w:t xml:space="preserve"> nebo ocelové schodiště </w:t>
      </w:r>
    </w:p>
    <w:p w14:paraId="4238D335" w14:textId="6D4C0F5C" w:rsidR="00743FB3" w:rsidRPr="00AE3356" w:rsidRDefault="00743FB3" w:rsidP="00743FB3">
      <w:pPr>
        <w:pStyle w:val="Odstavecseseznamem"/>
        <w:numPr>
          <w:ilvl w:val="0"/>
          <w:numId w:val="3"/>
        </w:numPr>
        <w:rPr>
          <w:rFonts w:cstheme="minorHAnsi"/>
        </w:rPr>
      </w:pPr>
      <w:r w:rsidRPr="00AE3356">
        <w:rPr>
          <w:rFonts w:cstheme="minorHAnsi"/>
        </w:rPr>
        <w:t>povrch nášlapů a podstupnic z keramické dlažby v designu dle podlahy v</w:t>
      </w:r>
      <w:r w:rsidR="00883AF4" w:rsidRPr="00AE3356">
        <w:rPr>
          <w:rFonts w:cstheme="minorHAnsi"/>
        </w:rPr>
        <w:t> </w:t>
      </w:r>
      <w:r w:rsidRPr="00AE3356">
        <w:rPr>
          <w:rFonts w:cstheme="minorHAnsi"/>
        </w:rPr>
        <w:t>hale</w:t>
      </w:r>
      <w:r w:rsidR="00883AF4" w:rsidRPr="00AE3356">
        <w:rPr>
          <w:rFonts w:cstheme="minorHAnsi"/>
        </w:rPr>
        <w:t xml:space="preserve"> a na chodbách</w:t>
      </w:r>
    </w:p>
    <w:p w14:paraId="190B6D27" w14:textId="77777777" w:rsidR="00743FB3" w:rsidRPr="00AE3356" w:rsidRDefault="00743FB3" w:rsidP="00743FB3">
      <w:pPr>
        <w:pStyle w:val="Odstavecseseznamem"/>
        <w:numPr>
          <w:ilvl w:val="0"/>
          <w:numId w:val="3"/>
        </w:numPr>
        <w:rPr>
          <w:rFonts w:cstheme="minorHAnsi"/>
        </w:rPr>
      </w:pPr>
      <w:r w:rsidRPr="00AE3356">
        <w:rPr>
          <w:rFonts w:cstheme="minorHAnsi"/>
        </w:rPr>
        <w:t xml:space="preserve">zábradlí ocelové – kartáčovaná nerez      </w:t>
      </w:r>
    </w:p>
    <w:p w14:paraId="2BE246EE" w14:textId="565A3DE0"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07</w:t>
      </w:r>
      <w:r w:rsidRPr="00AE3356">
        <w:rPr>
          <w:rFonts w:asciiTheme="minorHAnsi" w:hAnsiTheme="minorHAnsi" w:cstheme="minorHAnsi"/>
        </w:rPr>
        <w:t>.3</w:t>
      </w:r>
    </w:p>
    <w:p w14:paraId="22C7E3B1" w14:textId="77302AB5" w:rsidR="008B25A8" w:rsidRPr="00AE3356" w:rsidRDefault="004A2C7F" w:rsidP="00D34B6E">
      <w:pPr>
        <w:pStyle w:val="Nadpis3"/>
        <w:rPr>
          <w:rFonts w:asciiTheme="minorHAnsi" w:hAnsiTheme="minorHAnsi" w:cstheme="minorHAnsi"/>
        </w:rPr>
      </w:pPr>
      <w:r w:rsidRPr="00AE3356">
        <w:rPr>
          <w:rFonts w:asciiTheme="minorHAnsi" w:hAnsiTheme="minorHAnsi" w:cstheme="minorHAnsi"/>
        </w:rPr>
        <w:t xml:space="preserve">SCHODIŠTĚ A </w:t>
      </w:r>
      <w:r w:rsidR="000E3E0D" w:rsidRPr="00AE3356">
        <w:rPr>
          <w:rFonts w:asciiTheme="minorHAnsi" w:hAnsiTheme="minorHAnsi" w:cstheme="minorHAnsi"/>
        </w:rPr>
        <w:t xml:space="preserve">ZÁBRADLÍ </w:t>
      </w:r>
    </w:p>
    <w:p w14:paraId="001C4962" w14:textId="77777777" w:rsidR="00883AF4" w:rsidRPr="00AE3356" w:rsidRDefault="00883AF4" w:rsidP="00883AF4">
      <w:pPr>
        <w:pStyle w:val="Odstavecseseznamem"/>
        <w:numPr>
          <w:ilvl w:val="0"/>
          <w:numId w:val="3"/>
        </w:numPr>
        <w:rPr>
          <w:rFonts w:cstheme="minorHAnsi"/>
        </w:rPr>
      </w:pPr>
      <w:r w:rsidRPr="00AE3356">
        <w:rPr>
          <w:rFonts w:cstheme="minorHAnsi"/>
        </w:rPr>
        <w:t xml:space="preserve">železobetonové nebo ocelové schodiště </w:t>
      </w:r>
    </w:p>
    <w:p w14:paraId="0334587D" w14:textId="77777777" w:rsidR="00883AF4" w:rsidRPr="00AE3356" w:rsidRDefault="00883AF4" w:rsidP="00883AF4">
      <w:pPr>
        <w:pStyle w:val="Odstavecseseznamem"/>
        <w:numPr>
          <w:ilvl w:val="0"/>
          <w:numId w:val="3"/>
        </w:numPr>
        <w:rPr>
          <w:rFonts w:cstheme="minorHAnsi"/>
        </w:rPr>
      </w:pPr>
      <w:r w:rsidRPr="00AE3356">
        <w:rPr>
          <w:rFonts w:cstheme="minorHAnsi"/>
        </w:rPr>
        <w:t>povrch nášlapů a podstupnic epoxidová stěrka dle podlahy v hale a na tribuně</w:t>
      </w:r>
    </w:p>
    <w:p w14:paraId="0B84FBA8" w14:textId="7E01FB3E" w:rsidR="000E3E0D" w:rsidRPr="00AE3356" w:rsidRDefault="000E3E0D" w:rsidP="00A423A9">
      <w:pPr>
        <w:pStyle w:val="Odstavecseseznamem"/>
        <w:numPr>
          <w:ilvl w:val="0"/>
          <w:numId w:val="3"/>
        </w:numPr>
        <w:rPr>
          <w:rFonts w:cstheme="minorHAnsi"/>
        </w:rPr>
      </w:pPr>
      <w:r w:rsidRPr="00AE3356">
        <w:rPr>
          <w:rFonts w:cstheme="minorHAnsi"/>
        </w:rPr>
        <w:t>Ocelové zábradlí z</w:t>
      </w:r>
      <w:r w:rsidR="00883AF4" w:rsidRPr="00AE3356">
        <w:rPr>
          <w:rFonts w:cstheme="minorHAnsi"/>
        </w:rPr>
        <w:t> </w:t>
      </w:r>
      <w:proofErr w:type="spellStart"/>
      <w:r w:rsidRPr="00AE3356">
        <w:rPr>
          <w:rFonts w:cstheme="minorHAnsi"/>
        </w:rPr>
        <w:t>pásoviny</w:t>
      </w:r>
      <w:proofErr w:type="spellEnd"/>
      <w:r w:rsidR="00883AF4" w:rsidRPr="00AE3356">
        <w:rPr>
          <w:rFonts w:cstheme="minorHAnsi"/>
        </w:rPr>
        <w:t>, žárově zinkované</w:t>
      </w:r>
    </w:p>
    <w:p w14:paraId="4922684E" w14:textId="5B21B614" w:rsidR="00145556" w:rsidRPr="00AE3356" w:rsidRDefault="00145556" w:rsidP="00145556">
      <w:pPr>
        <w:pStyle w:val="Nadpis2"/>
        <w:rPr>
          <w:rFonts w:asciiTheme="minorHAnsi" w:hAnsiTheme="minorHAnsi" w:cstheme="minorHAnsi"/>
        </w:rPr>
      </w:pPr>
      <w:r w:rsidRPr="00AE3356">
        <w:rPr>
          <w:rFonts w:asciiTheme="minorHAnsi" w:hAnsiTheme="minorHAnsi" w:cstheme="minorHAnsi"/>
        </w:rPr>
        <w:t>KS 07.4</w:t>
      </w:r>
    </w:p>
    <w:p w14:paraId="48085732" w14:textId="0B23B298" w:rsidR="00145556" w:rsidRPr="00AE3356" w:rsidRDefault="00145556" w:rsidP="00145556">
      <w:pPr>
        <w:pStyle w:val="Nadpis3"/>
        <w:rPr>
          <w:rFonts w:asciiTheme="minorHAnsi" w:hAnsiTheme="minorHAnsi" w:cstheme="minorHAnsi"/>
        </w:rPr>
      </w:pPr>
      <w:r w:rsidRPr="00AE3356">
        <w:rPr>
          <w:rFonts w:asciiTheme="minorHAnsi" w:hAnsiTheme="minorHAnsi" w:cstheme="minorHAnsi"/>
        </w:rPr>
        <w:t xml:space="preserve">ZÁBRADLÍ - </w:t>
      </w:r>
      <w:r w:rsidR="0029768E" w:rsidRPr="00AE3356">
        <w:rPr>
          <w:rFonts w:asciiTheme="minorHAnsi" w:hAnsiTheme="minorHAnsi" w:cstheme="minorHAnsi"/>
        </w:rPr>
        <w:t>CELO</w:t>
      </w:r>
      <w:r w:rsidRPr="00AE3356">
        <w:rPr>
          <w:rFonts w:asciiTheme="minorHAnsi" w:hAnsiTheme="minorHAnsi" w:cstheme="minorHAnsi"/>
        </w:rPr>
        <w:t>skleněné</w:t>
      </w:r>
    </w:p>
    <w:p w14:paraId="0305F15C" w14:textId="11CAFF83" w:rsidR="00145556" w:rsidRPr="00AE3356" w:rsidRDefault="0029768E" w:rsidP="00145556">
      <w:pPr>
        <w:pStyle w:val="Odstavecseseznamem"/>
        <w:numPr>
          <w:ilvl w:val="0"/>
          <w:numId w:val="3"/>
        </w:numPr>
        <w:rPr>
          <w:rFonts w:cstheme="minorHAnsi"/>
        </w:rPr>
      </w:pPr>
      <w:r w:rsidRPr="00AE3356">
        <w:rPr>
          <w:rFonts w:cstheme="minorHAnsi"/>
        </w:rPr>
        <w:t>Určeno do venkovního prostředí</w:t>
      </w:r>
    </w:p>
    <w:p w14:paraId="2D10747B" w14:textId="26DAE334" w:rsidR="00145556" w:rsidRPr="00AE3356" w:rsidRDefault="0029768E" w:rsidP="00A423A9">
      <w:pPr>
        <w:pStyle w:val="Odstavecseseznamem"/>
        <w:numPr>
          <w:ilvl w:val="0"/>
          <w:numId w:val="3"/>
        </w:numPr>
        <w:rPr>
          <w:rFonts w:cstheme="minorHAnsi"/>
        </w:rPr>
      </w:pPr>
      <w:r w:rsidRPr="00AE3356">
        <w:rPr>
          <w:rFonts w:cstheme="minorHAnsi"/>
        </w:rPr>
        <w:t>Nerezové komponenty</w:t>
      </w:r>
    </w:p>
    <w:p w14:paraId="364B0999" w14:textId="439793DB" w:rsidR="0029768E" w:rsidRPr="00AE3356" w:rsidRDefault="0029768E" w:rsidP="00A423A9">
      <w:pPr>
        <w:pStyle w:val="Odstavecseseznamem"/>
        <w:numPr>
          <w:ilvl w:val="0"/>
          <w:numId w:val="3"/>
        </w:numPr>
        <w:rPr>
          <w:rFonts w:cstheme="minorHAnsi"/>
        </w:rPr>
      </w:pPr>
      <w:r w:rsidRPr="00AE3356">
        <w:rPr>
          <w:rFonts w:cstheme="minorHAnsi"/>
        </w:rPr>
        <w:t>Kalené sklo</w:t>
      </w:r>
    </w:p>
    <w:p w14:paraId="2910024A" w14:textId="50CD7DFF" w:rsidR="0029768E" w:rsidRPr="00AE3356" w:rsidRDefault="0029768E" w:rsidP="0029768E">
      <w:pPr>
        <w:pStyle w:val="Odstavecseseznamem"/>
        <w:numPr>
          <w:ilvl w:val="0"/>
          <w:numId w:val="3"/>
        </w:numPr>
        <w:rPr>
          <w:rFonts w:cstheme="minorHAnsi"/>
        </w:rPr>
      </w:pPr>
      <w:r w:rsidRPr="00AE3356">
        <w:rPr>
          <w:rFonts w:cstheme="minorHAnsi"/>
          <w:noProof/>
          <w:lang w:eastAsia="cs-CZ"/>
        </w:rPr>
        <w:drawing>
          <wp:inline distT="0" distB="0" distL="0" distR="0" wp14:anchorId="30DACAFD" wp14:editId="6036958B">
            <wp:extent cx="2507069" cy="3002478"/>
            <wp:effectExtent l="0" t="0" r="7620" b="7620"/>
            <wp:docPr id="251" name="Obráze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18807" cy="3016536"/>
                    </a:xfrm>
                    <a:prstGeom prst="rect">
                      <a:avLst/>
                    </a:prstGeom>
                  </pic:spPr>
                </pic:pic>
              </a:graphicData>
            </a:graphic>
          </wp:inline>
        </w:drawing>
      </w:r>
      <w:r w:rsidRPr="00AE3356">
        <w:rPr>
          <w:rFonts w:cstheme="minorHAnsi"/>
          <w:noProof/>
          <w:lang w:eastAsia="cs-CZ"/>
        </w:rPr>
        <w:drawing>
          <wp:inline distT="0" distB="0" distL="0" distR="0" wp14:anchorId="62AD0F41" wp14:editId="3E1C4026">
            <wp:extent cx="1133377" cy="1732808"/>
            <wp:effectExtent l="0" t="0" r="0" b="127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143281" cy="1747950"/>
                    </a:xfrm>
                    <a:prstGeom prst="rect">
                      <a:avLst/>
                    </a:prstGeom>
                  </pic:spPr>
                </pic:pic>
              </a:graphicData>
            </a:graphic>
          </wp:inline>
        </w:drawing>
      </w:r>
      <w:r w:rsidRPr="00AE3356">
        <w:rPr>
          <w:rFonts w:cstheme="minorHAnsi"/>
        </w:rPr>
        <w:t xml:space="preserve"> požadovaný design</w:t>
      </w:r>
    </w:p>
    <w:p w14:paraId="0CD2B0D5" w14:textId="16C6D97E" w:rsidR="0003327C" w:rsidRPr="00AE3356" w:rsidRDefault="0003327C" w:rsidP="0003327C">
      <w:pPr>
        <w:pStyle w:val="Nadpis2"/>
        <w:rPr>
          <w:rFonts w:asciiTheme="minorHAnsi" w:hAnsiTheme="minorHAnsi" w:cstheme="minorHAnsi"/>
        </w:rPr>
      </w:pPr>
      <w:r w:rsidRPr="00AE3356">
        <w:rPr>
          <w:rFonts w:asciiTheme="minorHAnsi" w:hAnsiTheme="minorHAnsi" w:cstheme="minorHAnsi"/>
        </w:rPr>
        <w:t>KS 07.5</w:t>
      </w:r>
    </w:p>
    <w:p w14:paraId="09D68378" w14:textId="73C79D63" w:rsidR="0003327C" w:rsidRPr="00AE3356" w:rsidRDefault="0003327C" w:rsidP="0003327C">
      <w:pPr>
        <w:pStyle w:val="Nadpis3"/>
        <w:rPr>
          <w:rFonts w:asciiTheme="minorHAnsi" w:hAnsiTheme="minorHAnsi" w:cstheme="minorHAnsi"/>
        </w:rPr>
      </w:pPr>
      <w:r w:rsidRPr="00AE3356">
        <w:rPr>
          <w:rFonts w:asciiTheme="minorHAnsi" w:hAnsiTheme="minorHAnsi" w:cstheme="minorHAnsi"/>
        </w:rPr>
        <w:t>skleněná markýza</w:t>
      </w:r>
    </w:p>
    <w:p w14:paraId="057E4CE4" w14:textId="37541E3D" w:rsidR="0003327C" w:rsidRPr="00AE3356" w:rsidRDefault="0003327C" w:rsidP="0003327C">
      <w:pPr>
        <w:pStyle w:val="Odstavecseseznamem"/>
        <w:numPr>
          <w:ilvl w:val="0"/>
          <w:numId w:val="3"/>
        </w:numPr>
        <w:rPr>
          <w:rFonts w:cstheme="minorHAnsi"/>
        </w:rPr>
      </w:pPr>
      <w:r w:rsidRPr="00AE3356">
        <w:rPr>
          <w:rFonts w:cstheme="minorHAnsi"/>
        </w:rPr>
        <w:t>Určeno do venkovního prostředí</w:t>
      </w:r>
    </w:p>
    <w:p w14:paraId="3118E01B" w14:textId="62CF551E" w:rsidR="0003327C" w:rsidRPr="00AE3356" w:rsidRDefault="0003327C" w:rsidP="0003327C">
      <w:pPr>
        <w:pStyle w:val="Odstavecseseznamem"/>
        <w:numPr>
          <w:ilvl w:val="0"/>
          <w:numId w:val="3"/>
        </w:numPr>
        <w:rPr>
          <w:rFonts w:cstheme="minorHAnsi"/>
        </w:rPr>
      </w:pPr>
      <w:r w:rsidRPr="00AE3356">
        <w:rPr>
          <w:rFonts w:cstheme="minorHAnsi"/>
        </w:rPr>
        <w:t>Uložena na ocelové konstrukci</w:t>
      </w:r>
    </w:p>
    <w:p w14:paraId="4701420E" w14:textId="41EC3D19" w:rsidR="00FD0D60" w:rsidRPr="00AE3356" w:rsidRDefault="00FD0D60" w:rsidP="0003327C">
      <w:pPr>
        <w:pStyle w:val="Odstavecseseznamem"/>
        <w:numPr>
          <w:ilvl w:val="0"/>
          <w:numId w:val="3"/>
        </w:numPr>
        <w:rPr>
          <w:rFonts w:cstheme="minorHAnsi"/>
        </w:rPr>
      </w:pPr>
      <w:r w:rsidRPr="00AE3356">
        <w:rPr>
          <w:rFonts w:cstheme="minorHAnsi"/>
        </w:rPr>
        <w:t>Ocelová konstrukce v barvě světle šedá dle základního vzorníku RAL</w:t>
      </w:r>
    </w:p>
    <w:p w14:paraId="5D078B45" w14:textId="34FABC39" w:rsidR="00FD0D60" w:rsidRPr="00AE3356" w:rsidRDefault="00FD0D60" w:rsidP="00FD0D60">
      <w:pPr>
        <w:pStyle w:val="Odstavecseseznamem"/>
        <w:numPr>
          <w:ilvl w:val="0"/>
          <w:numId w:val="3"/>
        </w:numPr>
        <w:rPr>
          <w:rFonts w:cstheme="minorHAnsi"/>
        </w:rPr>
      </w:pPr>
      <w:r w:rsidRPr="00AE3356">
        <w:rPr>
          <w:rFonts w:cstheme="minorHAnsi"/>
          <w:noProof/>
          <w:lang w:eastAsia="cs-CZ"/>
        </w:rPr>
        <w:drawing>
          <wp:inline distT="0" distB="0" distL="0" distR="0" wp14:anchorId="20E60FD5" wp14:editId="50DB55F2">
            <wp:extent cx="2992581" cy="2101933"/>
            <wp:effectExtent l="0" t="0" r="0" b="0"/>
            <wp:docPr id="5398" name="Obrázek 5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21027" cy="2121913"/>
                    </a:xfrm>
                    <a:prstGeom prst="rect">
                      <a:avLst/>
                    </a:prstGeom>
                  </pic:spPr>
                </pic:pic>
              </a:graphicData>
            </a:graphic>
          </wp:inline>
        </w:drawing>
      </w:r>
      <w:r w:rsidRPr="00AE3356">
        <w:rPr>
          <w:rFonts w:cstheme="minorHAnsi"/>
        </w:rPr>
        <w:t xml:space="preserve"> požadovaný design</w:t>
      </w:r>
    </w:p>
    <w:p w14:paraId="7667780D" w14:textId="7D3FC8EB" w:rsidR="0003327C" w:rsidRPr="00AE3356" w:rsidRDefault="0003327C" w:rsidP="00AE3356">
      <w:pPr>
        <w:rPr>
          <w:rFonts w:cstheme="minorHAnsi"/>
        </w:rPr>
      </w:pPr>
    </w:p>
    <w:p w14:paraId="49CDD9E2" w14:textId="10973DD4" w:rsidR="0003327C" w:rsidRPr="00AE3356" w:rsidRDefault="0003327C" w:rsidP="0003327C">
      <w:pPr>
        <w:pStyle w:val="Nadpis2"/>
        <w:rPr>
          <w:rFonts w:asciiTheme="minorHAnsi" w:hAnsiTheme="minorHAnsi" w:cstheme="minorHAnsi"/>
        </w:rPr>
      </w:pPr>
      <w:r w:rsidRPr="00AE3356">
        <w:rPr>
          <w:rFonts w:asciiTheme="minorHAnsi" w:hAnsiTheme="minorHAnsi" w:cstheme="minorHAnsi"/>
        </w:rPr>
        <w:t>KS 07.6</w:t>
      </w:r>
    </w:p>
    <w:p w14:paraId="792C904F" w14:textId="4AE6FEE7" w:rsidR="0003327C" w:rsidRPr="00AE3356" w:rsidRDefault="0003327C" w:rsidP="0003327C">
      <w:pPr>
        <w:pStyle w:val="Nadpis3"/>
        <w:rPr>
          <w:rFonts w:asciiTheme="minorHAnsi" w:hAnsiTheme="minorHAnsi" w:cstheme="minorHAnsi"/>
        </w:rPr>
      </w:pPr>
      <w:r w:rsidRPr="00AE3356">
        <w:rPr>
          <w:rFonts w:asciiTheme="minorHAnsi" w:hAnsiTheme="minorHAnsi" w:cstheme="minorHAnsi"/>
        </w:rPr>
        <w:t>OCELOVÁ markýza</w:t>
      </w:r>
    </w:p>
    <w:p w14:paraId="3DA92567" w14:textId="4E1F2DE6" w:rsidR="0003327C" w:rsidRPr="00AE3356" w:rsidRDefault="0003327C" w:rsidP="0003327C">
      <w:pPr>
        <w:pStyle w:val="Odstavecseseznamem"/>
        <w:numPr>
          <w:ilvl w:val="0"/>
          <w:numId w:val="3"/>
        </w:numPr>
        <w:rPr>
          <w:rFonts w:cstheme="minorHAnsi"/>
        </w:rPr>
      </w:pPr>
      <w:r w:rsidRPr="00AE3356">
        <w:rPr>
          <w:rFonts w:cstheme="minorHAnsi"/>
        </w:rPr>
        <w:t>Určeno do venkovního prostředí</w:t>
      </w:r>
    </w:p>
    <w:p w14:paraId="1D30C166" w14:textId="6B7C4680" w:rsidR="00FA3896" w:rsidRPr="00AE3356" w:rsidRDefault="00FA3896" w:rsidP="0003327C">
      <w:pPr>
        <w:pStyle w:val="Odstavecseseznamem"/>
        <w:numPr>
          <w:ilvl w:val="0"/>
          <w:numId w:val="3"/>
        </w:numPr>
        <w:rPr>
          <w:rFonts w:cstheme="minorHAnsi"/>
        </w:rPr>
      </w:pPr>
      <w:r w:rsidRPr="00AE3356">
        <w:rPr>
          <w:rFonts w:cstheme="minorHAnsi"/>
        </w:rPr>
        <w:t>Kotvení do fasády a pomocí ocelových táhel</w:t>
      </w:r>
    </w:p>
    <w:p w14:paraId="28158AE2" w14:textId="795D789B" w:rsidR="00FD0D60" w:rsidRPr="00AE3356" w:rsidRDefault="0003327C" w:rsidP="00FD0D60">
      <w:pPr>
        <w:pStyle w:val="Odstavecseseznamem"/>
        <w:numPr>
          <w:ilvl w:val="0"/>
          <w:numId w:val="3"/>
        </w:numPr>
        <w:rPr>
          <w:rFonts w:cstheme="minorHAnsi"/>
        </w:rPr>
      </w:pPr>
      <w:r w:rsidRPr="00AE3356">
        <w:rPr>
          <w:rFonts w:cstheme="minorHAnsi"/>
        </w:rPr>
        <w:t>Čelní a boční plechová kapotáž</w:t>
      </w:r>
    </w:p>
    <w:p w14:paraId="11E8C70D" w14:textId="791998F3" w:rsidR="00FA3896" w:rsidRPr="00AE3356" w:rsidRDefault="00FA3896" w:rsidP="00FD0D60">
      <w:pPr>
        <w:pStyle w:val="Odstavecseseznamem"/>
        <w:numPr>
          <w:ilvl w:val="0"/>
          <w:numId w:val="3"/>
        </w:numPr>
        <w:rPr>
          <w:rFonts w:cstheme="minorHAnsi"/>
        </w:rPr>
      </w:pPr>
      <w:r w:rsidRPr="00AE3356">
        <w:rPr>
          <w:rFonts w:cstheme="minorHAnsi"/>
        </w:rPr>
        <w:t xml:space="preserve">Odvodnění střechy </w:t>
      </w:r>
      <w:proofErr w:type="spellStart"/>
      <w:r w:rsidRPr="00AE3356">
        <w:rPr>
          <w:rFonts w:cstheme="minorHAnsi"/>
        </w:rPr>
        <w:t>dešťosvodem</w:t>
      </w:r>
      <w:proofErr w:type="spellEnd"/>
      <w:r w:rsidRPr="00AE3356">
        <w:rPr>
          <w:rFonts w:cstheme="minorHAnsi"/>
        </w:rPr>
        <w:t xml:space="preserve"> při fasádě</w:t>
      </w:r>
    </w:p>
    <w:p w14:paraId="130BDEE7" w14:textId="3A2B3ED0" w:rsidR="0003327C" w:rsidRPr="00AE3356" w:rsidRDefault="00FD0D60" w:rsidP="00FD0D60">
      <w:pPr>
        <w:pStyle w:val="Odstavecseseznamem"/>
        <w:numPr>
          <w:ilvl w:val="0"/>
          <w:numId w:val="3"/>
        </w:numPr>
        <w:rPr>
          <w:rFonts w:cstheme="minorHAnsi"/>
        </w:rPr>
      </w:pPr>
      <w:r w:rsidRPr="00AE3356">
        <w:rPr>
          <w:rFonts w:cstheme="minorHAnsi"/>
          <w:noProof/>
          <w:lang w:eastAsia="cs-CZ"/>
        </w:rPr>
        <w:drawing>
          <wp:inline distT="0" distB="0" distL="0" distR="0" wp14:anchorId="2A7E7BF0" wp14:editId="02FA5EA4">
            <wp:extent cx="3103925" cy="2372995"/>
            <wp:effectExtent l="0" t="0" r="1270" b="8255"/>
            <wp:docPr id="5424" name="Obrázek 5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BEBA8EAE-BF5A-486C-A8C5-ECC9F3942E4B}">
                          <a14:imgProps xmlns:a14="http://schemas.microsoft.com/office/drawing/2010/main">
                            <a14:imgLayer r:embed="rId56">
                              <a14:imgEffect>
                                <a14:saturation sat="0"/>
                              </a14:imgEffect>
                            </a14:imgLayer>
                          </a14:imgProps>
                        </a:ext>
                      </a:extLst>
                    </a:blip>
                    <a:stretch>
                      <a:fillRect/>
                    </a:stretch>
                  </pic:blipFill>
                  <pic:spPr>
                    <a:xfrm flipH="1">
                      <a:off x="0" y="0"/>
                      <a:ext cx="3177557" cy="2429288"/>
                    </a:xfrm>
                    <a:prstGeom prst="rect">
                      <a:avLst/>
                    </a:prstGeom>
                  </pic:spPr>
                </pic:pic>
              </a:graphicData>
            </a:graphic>
          </wp:inline>
        </w:drawing>
      </w:r>
      <w:r w:rsidRPr="00AE3356">
        <w:rPr>
          <w:rFonts w:cstheme="minorHAnsi"/>
        </w:rPr>
        <w:t xml:space="preserve"> požadovaný design</w:t>
      </w:r>
    </w:p>
    <w:p w14:paraId="13AA0D9C" w14:textId="6209C076" w:rsidR="004E6487" w:rsidRPr="00AE3356" w:rsidRDefault="008334AD" w:rsidP="00B03FBA">
      <w:pPr>
        <w:pStyle w:val="Nadpis1"/>
        <w:numPr>
          <w:ilvl w:val="0"/>
          <w:numId w:val="0"/>
        </w:numPr>
        <w:ind w:left="720"/>
        <w:rPr>
          <w:rFonts w:cstheme="minorHAnsi"/>
        </w:rPr>
      </w:pPr>
      <w:bookmarkStart w:id="9" w:name="_Toc151034747"/>
      <w:r w:rsidRPr="00AE3356">
        <w:rPr>
          <w:rFonts w:cstheme="minorHAnsi"/>
        </w:rPr>
        <w:t>Zdravotechnika</w:t>
      </w:r>
      <w:bookmarkEnd w:id="9"/>
    </w:p>
    <w:p w14:paraId="0342D405" w14:textId="3DD44B61" w:rsidR="00614EB7"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005E62A9" w:rsidRPr="00AE3356">
        <w:rPr>
          <w:rFonts w:asciiTheme="minorHAnsi" w:hAnsiTheme="minorHAnsi" w:cstheme="minorHAnsi"/>
        </w:rPr>
        <w:t>.1</w:t>
      </w:r>
    </w:p>
    <w:p w14:paraId="35CC6F5A" w14:textId="77777777" w:rsidR="002219FE" w:rsidRPr="00AE3356" w:rsidRDefault="002219FE" w:rsidP="00D34B6E">
      <w:pPr>
        <w:pStyle w:val="Nadpis3"/>
        <w:rPr>
          <w:rFonts w:asciiTheme="minorHAnsi" w:hAnsiTheme="minorHAnsi" w:cstheme="minorHAnsi"/>
        </w:rPr>
      </w:pPr>
      <w:r w:rsidRPr="00AE3356">
        <w:rPr>
          <w:rFonts w:asciiTheme="minorHAnsi" w:hAnsiTheme="minorHAnsi" w:cstheme="minorHAnsi"/>
        </w:rPr>
        <w:t>Páková vodovodní baterie</w:t>
      </w:r>
    </w:p>
    <w:p w14:paraId="7ED897A0" w14:textId="77777777" w:rsidR="002219FE" w:rsidRPr="00AE3356" w:rsidRDefault="002219FE" w:rsidP="00861885">
      <w:pPr>
        <w:pStyle w:val="Odstavecseseznamem"/>
        <w:numPr>
          <w:ilvl w:val="0"/>
          <w:numId w:val="3"/>
        </w:numPr>
        <w:rPr>
          <w:rFonts w:cstheme="minorHAnsi"/>
        </w:rPr>
      </w:pPr>
      <w:r w:rsidRPr="00AE3356">
        <w:rPr>
          <w:rFonts w:cstheme="minorHAnsi"/>
        </w:rPr>
        <w:t xml:space="preserve">stojánková </w:t>
      </w:r>
    </w:p>
    <w:p w14:paraId="563DD45A" w14:textId="77777777" w:rsidR="002219FE" w:rsidRPr="00AE3356" w:rsidRDefault="002219FE" w:rsidP="00861885">
      <w:pPr>
        <w:pStyle w:val="Odstavecseseznamem"/>
        <w:numPr>
          <w:ilvl w:val="0"/>
          <w:numId w:val="3"/>
        </w:numPr>
        <w:rPr>
          <w:rFonts w:cstheme="minorHAnsi"/>
        </w:rPr>
      </w:pPr>
      <w:r w:rsidRPr="00AE3356">
        <w:rPr>
          <w:rFonts w:cstheme="minorHAnsi"/>
        </w:rPr>
        <w:t xml:space="preserve">s keramickou kartuší, </w:t>
      </w:r>
    </w:p>
    <w:p w14:paraId="1D086B05" w14:textId="77777777" w:rsidR="002219FE" w:rsidRPr="00AE3356" w:rsidRDefault="002219FE" w:rsidP="00861885">
      <w:pPr>
        <w:pStyle w:val="Odstavecseseznamem"/>
        <w:numPr>
          <w:ilvl w:val="0"/>
          <w:numId w:val="3"/>
        </w:numPr>
        <w:rPr>
          <w:rFonts w:cstheme="minorHAnsi"/>
        </w:rPr>
      </w:pPr>
      <w:r w:rsidRPr="00AE3356">
        <w:rPr>
          <w:rFonts w:cstheme="minorHAnsi"/>
        </w:rPr>
        <w:t xml:space="preserve">s úsporným </w:t>
      </w:r>
      <w:proofErr w:type="spellStart"/>
      <w:r w:rsidRPr="00AE3356">
        <w:rPr>
          <w:rFonts w:cstheme="minorHAnsi"/>
        </w:rPr>
        <w:t>perlátorem</w:t>
      </w:r>
      <w:proofErr w:type="spellEnd"/>
      <w:r w:rsidRPr="00AE3356">
        <w:rPr>
          <w:rFonts w:cstheme="minorHAnsi"/>
        </w:rPr>
        <w:t xml:space="preserve">, </w:t>
      </w:r>
    </w:p>
    <w:p w14:paraId="66FE6EFD" w14:textId="77777777" w:rsidR="002219FE" w:rsidRPr="00AE3356" w:rsidRDefault="002219FE" w:rsidP="00861885">
      <w:pPr>
        <w:pStyle w:val="Odstavecseseznamem"/>
        <w:numPr>
          <w:ilvl w:val="0"/>
          <w:numId w:val="3"/>
        </w:numPr>
        <w:rPr>
          <w:rFonts w:cstheme="minorHAnsi"/>
        </w:rPr>
      </w:pPr>
      <w:r w:rsidRPr="00AE3356">
        <w:rPr>
          <w:rFonts w:cstheme="minorHAnsi"/>
        </w:rPr>
        <w:t xml:space="preserve">na přívodu teplé a studené vody musí být zapojen směšovací termostatický ventil s plynulou regulací a teplotou max. 43 °C, není povoleno ovládání pouze přes rohové ventily, protože při zastavení studené vody by hrozilo opaření teplou vodou, musí být systémově ošetřeno </w:t>
      </w:r>
    </w:p>
    <w:p w14:paraId="49F4C763" w14:textId="77777777" w:rsidR="002219FE" w:rsidRPr="00AE3356" w:rsidRDefault="00FE3E41" w:rsidP="00861885">
      <w:pPr>
        <w:pStyle w:val="Odstavecseseznamem"/>
        <w:numPr>
          <w:ilvl w:val="0"/>
          <w:numId w:val="3"/>
        </w:numPr>
        <w:rPr>
          <w:rFonts w:cstheme="minorHAnsi"/>
        </w:rPr>
      </w:pPr>
      <w:r w:rsidRPr="00AE3356">
        <w:rPr>
          <w:rFonts w:cstheme="minorHAnsi"/>
        </w:rPr>
        <w:t>bez ostrých hran</w:t>
      </w:r>
    </w:p>
    <w:p w14:paraId="4E91F4E2" w14:textId="77777777" w:rsidR="002219FE" w:rsidRPr="00AE3356" w:rsidRDefault="002219FE" w:rsidP="00861885">
      <w:pPr>
        <w:pStyle w:val="Odstavecseseznamem"/>
        <w:numPr>
          <w:ilvl w:val="0"/>
          <w:numId w:val="3"/>
        </w:numPr>
        <w:rPr>
          <w:rFonts w:cstheme="minorHAnsi"/>
        </w:rPr>
      </w:pPr>
      <w:r w:rsidRPr="00AE3356">
        <w:rPr>
          <w:rFonts w:cstheme="minorHAnsi"/>
        </w:rPr>
        <w:t>povrchová úprava chrom</w:t>
      </w:r>
    </w:p>
    <w:p w14:paraId="506C6CB9" w14:textId="77777777" w:rsidR="00FE3E41" w:rsidRPr="00AE3356" w:rsidRDefault="00FE3E41" w:rsidP="00861885">
      <w:pPr>
        <w:pStyle w:val="Odstavecseseznamem"/>
        <w:numPr>
          <w:ilvl w:val="0"/>
          <w:numId w:val="3"/>
        </w:numPr>
        <w:rPr>
          <w:rFonts w:cstheme="minorHAnsi"/>
        </w:rPr>
      </w:pPr>
      <w:r w:rsidRPr="00AE3356">
        <w:rPr>
          <w:rFonts w:cstheme="minorHAnsi"/>
        </w:rPr>
        <w:t xml:space="preserve">záruka min. 5 let </w:t>
      </w:r>
    </w:p>
    <w:p w14:paraId="6A93E140" w14:textId="77777777" w:rsidR="002219FE" w:rsidRPr="00AE3356" w:rsidRDefault="00A46642" w:rsidP="00B1221E">
      <w:pPr>
        <w:pStyle w:val="Odstavecseseznamem"/>
        <w:ind w:left="1440" w:firstLine="0"/>
        <w:rPr>
          <w:rFonts w:cstheme="minorHAnsi"/>
        </w:rPr>
      </w:pPr>
      <w:r w:rsidRPr="00AE3356">
        <w:rPr>
          <w:rFonts w:cstheme="minorHAnsi"/>
          <w:noProof/>
          <w:lang w:eastAsia="cs-CZ"/>
        </w:rPr>
        <w:drawing>
          <wp:inline distT="0" distB="0" distL="0" distR="0" wp14:anchorId="3F65023F" wp14:editId="2113F465">
            <wp:extent cx="1838002" cy="1838002"/>
            <wp:effectExtent l="0" t="0" r="0" b="0"/>
            <wp:docPr id="5363" name="Obrázek 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flipH="1">
                      <a:off x="0" y="0"/>
                      <a:ext cx="1847454" cy="1847454"/>
                    </a:xfrm>
                    <a:prstGeom prst="rect">
                      <a:avLst/>
                    </a:prstGeom>
                  </pic:spPr>
                </pic:pic>
              </a:graphicData>
            </a:graphic>
          </wp:inline>
        </w:drawing>
      </w:r>
      <w:r w:rsidRPr="00AE3356">
        <w:rPr>
          <w:rFonts w:cstheme="minorHAnsi"/>
        </w:rPr>
        <w:t>požadovaný design</w:t>
      </w:r>
    </w:p>
    <w:p w14:paraId="4635519B" w14:textId="2A1740C4"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005E62A9" w:rsidRPr="00AE3356">
        <w:rPr>
          <w:rFonts w:asciiTheme="minorHAnsi" w:hAnsiTheme="minorHAnsi" w:cstheme="minorHAnsi"/>
        </w:rPr>
        <w:t>.2</w:t>
      </w:r>
    </w:p>
    <w:p w14:paraId="401A7DF0" w14:textId="6A1DA590" w:rsidR="001E325E" w:rsidRPr="00AE3356" w:rsidRDefault="001E325E" w:rsidP="001E325E">
      <w:pPr>
        <w:pStyle w:val="Nadpis3"/>
        <w:rPr>
          <w:rFonts w:asciiTheme="minorHAnsi" w:hAnsiTheme="minorHAnsi" w:cstheme="minorHAnsi"/>
        </w:rPr>
      </w:pPr>
      <w:r w:rsidRPr="00AE3356">
        <w:rPr>
          <w:rFonts w:asciiTheme="minorHAnsi" w:hAnsiTheme="minorHAnsi" w:cstheme="minorHAnsi"/>
        </w:rPr>
        <w:t>Páková vodovodní baterie - VySOKÁ</w:t>
      </w:r>
    </w:p>
    <w:p w14:paraId="535E42CB" w14:textId="457D7B2B" w:rsidR="001E325E" w:rsidRPr="00AE3356" w:rsidRDefault="001E325E" w:rsidP="001E325E">
      <w:pPr>
        <w:pStyle w:val="Odstavecseseznamem"/>
        <w:numPr>
          <w:ilvl w:val="0"/>
          <w:numId w:val="3"/>
        </w:numPr>
        <w:rPr>
          <w:rFonts w:cstheme="minorHAnsi"/>
        </w:rPr>
      </w:pPr>
      <w:r w:rsidRPr="00AE3356">
        <w:rPr>
          <w:rFonts w:cstheme="minorHAnsi"/>
        </w:rPr>
        <w:t>stojánková, výška výtoku min 228 mm nad horní hranou umyvadla</w:t>
      </w:r>
    </w:p>
    <w:p w14:paraId="62354115" w14:textId="77777777" w:rsidR="001E325E" w:rsidRPr="00AE3356" w:rsidRDefault="001E325E" w:rsidP="001E325E">
      <w:pPr>
        <w:pStyle w:val="Odstavecseseznamem"/>
        <w:numPr>
          <w:ilvl w:val="0"/>
          <w:numId w:val="3"/>
        </w:numPr>
        <w:rPr>
          <w:rFonts w:cstheme="minorHAnsi"/>
        </w:rPr>
      </w:pPr>
      <w:r w:rsidRPr="00AE3356">
        <w:rPr>
          <w:rFonts w:cstheme="minorHAnsi"/>
        </w:rPr>
        <w:t xml:space="preserve">s keramickou kartuší, </w:t>
      </w:r>
    </w:p>
    <w:p w14:paraId="300EAC94" w14:textId="77777777" w:rsidR="001E325E" w:rsidRPr="00AE3356" w:rsidRDefault="001E325E" w:rsidP="001E325E">
      <w:pPr>
        <w:pStyle w:val="Odstavecseseznamem"/>
        <w:numPr>
          <w:ilvl w:val="0"/>
          <w:numId w:val="3"/>
        </w:numPr>
        <w:rPr>
          <w:rFonts w:cstheme="minorHAnsi"/>
        </w:rPr>
      </w:pPr>
      <w:r w:rsidRPr="00AE3356">
        <w:rPr>
          <w:rFonts w:cstheme="minorHAnsi"/>
        </w:rPr>
        <w:t xml:space="preserve">s úsporným </w:t>
      </w:r>
      <w:proofErr w:type="spellStart"/>
      <w:r w:rsidRPr="00AE3356">
        <w:rPr>
          <w:rFonts w:cstheme="minorHAnsi"/>
        </w:rPr>
        <w:t>perlátorem</w:t>
      </w:r>
      <w:proofErr w:type="spellEnd"/>
      <w:r w:rsidRPr="00AE3356">
        <w:rPr>
          <w:rFonts w:cstheme="minorHAnsi"/>
        </w:rPr>
        <w:t xml:space="preserve">, </w:t>
      </w:r>
    </w:p>
    <w:p w14:paraId="3DFF7D76" w14:textId="77777777" w:rsidR="001E325E" w:rsidRPr="00AE3356" w:rsidRDefault="001E325E" w:rsidP="001E325E">
      <w:pPr>
        <w:pStyle w:val="Odstavecseseznamem"/>
        <w:numPr>
          <w:ilvl w:val="0"/>
          <w:numId w:val="3"/>
        </w:numPr>
        <w:rPr>
          <w:rFonts w:cstheme="minorHAnsi"/>
        </w:rPr>
      </w:pPr>
      <w:r w:rsidRPr="00AE3356">
        <w:rPr>
          <w:rFonts w:cstheme="minorHAnsi"/>
        </w:rPr>
        <w:t xml:space="preserve">na přívodu teplé a studené vody musí být zapojen směšovací termostatický ventil s plynulou regulací a teplotou max. 43 °C, není povoleno ovládání pouze přes rohové ventily, protože při zastavení studené vody by hrozilo opaření teplou vodou, musí být systémově ošetřeno </w:t>
      </w:r>
    </w:p>
    <w:p w14:paraId="0D7CED97" w14:textId="77777777" w:rsidR="001E325E" w:rsidRPr="00AE3356" w:rsidRDefault="001E325E" w:rsidP="001E325E">
      <w:pPr>
        <w:pStyle w:val="Odstavecseseznamem"/>
        <w:numPr>
          <w:ilvl w:val="0"/>
          <w:numId w:val="3"/>
        </w:numPr>
        <w:rPr>
          <w:rFonts w:cstheme="minorHAnsi"/>
        </w:rPr>
      </w:pPr>
      <w:r w:rsidRPr="00AE3356">
        <w:rPr>
          <w:rFonts w:cstheme="minorHAnsi"/>
        </w:rPr>
        <w:t>bez ostrých hran</w:t>
      </w:r>
    </w:p>
    <w:p w14:paraId="0CB3658B" w14:textId="77777777" w:rsidR="001E325E" w:rsidRPr="00AE3356" w:rsidRDefault="001E325E" w:rsidP="001E325E">
      <w:pPr>
        <w:pStyle w:val="Odstavecseseznamem"/>
        <w:numPr>
          <w:ilvl w:val="0"/>
          <w:numId w:val="3"/>
        </w:numPr>
        <w:rPr>
          <w:rFonts w:cstheme="minorHAnsi"/>
        </w:rPr>
      </w:pPr>
      <w:r w:rsidRPr="00AE3356">
        <w:rPr>
          <w:rFonts w:cstheme="minorHAnsi"/>
        </w:rPr>
        <w:t>povrchová úprava chrom</w:t>
      </w:r>
    </w:p>
    <w:p w14:paraId="594B3500" w14:textId="77777777" w:rsidR="001E325E" w:rsidRPr="00AE3356" w:rsidRDefault="001E325E" w:rsidP="001E325E">
      <w:pPr>
        <w:pStyle w:val="Odstavecseseznamem"/>
        <w:numPr>
          <w:ilvl w:val="0"/>
          <w:numId w:val="3"/>
        </w:numPr>
        <w:rPr>
          <w:rFonts w:cstheme="minorHAnsi"/>
        </w:rPr>
      </w:pPr>
      <w:r w:rsidRPr="00AE3356">
        <w:rPr>
          <w:rFonts w:cstheme="minorHAnsi"/>
        </w:rPr>
        <w:t xml:space="preserve">záruka min. 5 let </w:t>
      </w:r>
    </w:p>
    <w:p w14:paraId="18EDC218" w14:textId="7374BF6A" w:rsidR="001E325E" w:rsidRPr="00AE3356" w:rsidRDefault="001E325E" w:rsidP="00D34B6E">
      <w:pPr>
        <w:pStyle w:val="Nadpis3"/>
      </w:pPr>
      <w:r w:rsidRPr="00AE3356">
        <w:rPr>
          <w:noProof/>
          <w:lang w:eastAsia="cs-CZ"/>
        </w:rPr>
        <w:drawing>
          <wp:inline distT="0" distB="0" distL="0" distR="0" wp14:anchorId="4294596B" wp14:editId="6773FBE5">
            <wp:extent cx="2040504" cy="2620545"/>
            <wp:effectExtent l="0" t="0" r="0" b="8890"/>
            <wp:docPr id="243" name="Obráze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flipH="1">
                      <a:off x="0" y="0"/>
                      <a:ext cx="2061626" cy="2647672"/>
                    </a:xfrm>
                    <a:prstGeom prst="rect">
                      <a:avLst/>
                    </a:prstGeom>
                  </pic:spPr>
                </pic:pic>
              </a:graphicData>
            </a:graphic>
          </wp:inline>
        </w:drawing>
      </w:r>
      <w:r w:rsidRPr="00AE3356">
        <w:t xml:space="preserve"> </w:t>
      </w:r>
      <w:r w:rsidRPr="00AE3356">
        <w:rPr>
          <w:noProof/>
          <w:lang w:eastAsia="cs-CZ"/>
        </w:rPr>
        <w:drawing>
          <wp:inline distT="0" distB="0" distL="0" distR="0" wp14:anchorId="1B382F10" wp14:editId="25AA3D8F">
            <wp:extent cx="2202701" cy="2898140"/>
            <wp:effectExtent l="0" t="0" r="7620"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322925" cy="3056322"/>
                    </a:xfrm>
                    <a:prstGeom prst="rect">
                      <a:avLst/>
                    </a:prstGeom>
                  </pic:spPr>
                </pic:pic>
              </a:graphicData>
            </a:graphic>
          </wp:inline>
        </w:drawing>
      </w:r>
      <w:r w:rsidRPr="00AE3356">
        <w:rPr>
          <w:rFonts w:asciiTheme="minorHAnsi" w:eastAsiaTheme="minorHAnsi" w:hAnsiTheme="minorHAnsi" w:cstheme="minorHAnsi"/>
          <w:b w:val="0"/>
          <w:bCs w:val="0"/>
          <w:caps w:val="0"/>
        </w:rPr>
        <w:t>požadovaný design</w:t>
      </w:r>
    </w:p>
    <w:p w14:paraId="249FCAB7" w14:textId="77777777" w:rsidR="00437203" w:rsidRPr="00AE3356" w:rsidRDefault="00437203" w:rsidP="00437203">
      <w:pPr>
        <w:pStyle w:val="Odstavecseseznamem"/>
        <w:ind w:left="1440" w:firstLine="0"/>
        <w:rPr>
          <w:rFonts w:cstheme="minorHAnsi"/>
        </w:rPr>
      </w:pPr>
    </w:p>
    <w:p w14:paraId="2A5C5D33" w14:textId="724E1F65"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005E62A9" w:rsidRPr="00AE3356">
        <w:rPr>
          <w:rFonts w:asciiTheme="minorHAnsi" w:hAnsiTheme="minorHAnsi" w:cstheme="minorHAnsi"/>
        </w:rPr>
        <w:t>.3</w:t>
      </w:r>
    </w:p>
    <w:p w14:paraId="3470487E" w14:textId="77777777" w:rsidR="00366C1E" w:rsidRPr="00AE3356" w:rsidRDefault="00366C1E" w:rsidP="00D34B6E">
      <w:pPr>
        <w:pStyle w:val="Nadpis3"/>
        <w:rPr>
          <w:rFonts w:asciiTheme="minorHAnsi" w:hAnsiTheme="minorHAnsi" w:cstheme="minorHAnsi"/>
        </w:rPr>
      </w:pPr>
      <w:r w:rsidRPr="00AE3356">
        <w:rPr>
          <w:rFonts w:asciiTheme="minorHAnsi" w:hAnsiTheme="minorHAnsi" w:cstheme="minorHAnsi"/>
        </w:rPr>
        <w:t>Umyvadlová baterie pro osoby ZTP</w:t>
      </w:r>
    </w:p>
    <w:p w14:paraId="5299D0E1" w14:textId="77777777" w:rsidR="00366C1E" w:rsidRPr="00AE3356" w:rsidRDefault="00366C1E" w:rsidP="00861885">
      <w:pPr>
        <w:pStyle w:val="Odstavecseseznamem"/>
        <w:numPr>
          <w:ilvl w:val="0"/>
          <w:numId w:val="3"/>
        </w:numPr>
        <w:rPr>
          <w:rFonts w:cstheme="minorHAnsi"/>
        </w:rPr>
      </w:pPr>
      <w:r w:rsidRPr="00AE3356">
        <w:rPr>
          <w:rFonts w:cstheme="minorHAnsi"/>
        </w:rPr>
        <w:t>Umyvadlová stojánková baterie s lékařskou pákou, bez automatické výpusti</w:t>
      </w:r>
    </w:p>
    <w:p w14:paraId="71EF3009" w14:textId="77777777" w:rsidR="00366C1E" w:rsidRPr="00AE3356" w:rsidRDefault="00366C1E" w:rsidP="00861885">
      <w:pPr>
        <w:pStyle w:val="Odstavecseseznamem"/>
        <w:numPr>
          <w:ilvl w:val="0"/>
          <w:numId w:val="3"/>
        </w:numPr>
        <w:rPr>
          <w:rFonts w:cstheme="minorHAnsi"/>
        </w:rPr>
      </w:pPr>
      <w:r w:rsidRPr="00AE3356">
        <w:rPr>
          <w:rFonts w:cstheme="minorHAnsi"/>
        </w:rPr>
        <w:t>Kovová - chrom</w:t>
      </w:r>
    </w:p>
    <w:p w14:paraId="0012C37B" w14:textId="77777777" w:rsidR="00366C1E" w:rsidRPr="00AE3356" w:rsidRDefault="00366C1E" w:rsidP="00861885">
      <w:pPr>
        <w:pStyle w:val="Odstavecseseznamem"/>
        <w:numPr>
          <w:ilvl w:val="0"/>
          <w:numId w:val="3"/>
        </w:numPr>
        <w:rPr>
          <w:rFonts w:cstheme="minorHAnsi"/>
        </w:rPr>
      </w:pPr>
      <w:r w:rsidRPr="00AE3356">
        <w:rPr>
          <w:rFonts w:cstheme="minorHAnsi"/>
        </w:rPr>
        <w:t>Lékařská páka – chrom</w:t>
      </w:r>
    </w:p>
    <w:p w14:paraId="6AE2030C" w14:textId="77777777" w:rsidR="00366C1E" w:rsidRPr="00AE3356" w:rsidRDefault="00366C1E" w:rsidP="00861885">
      <w:pPr>
        <w:pStyle w:val="Odstavecseseznamem"/>
        <w:numPr>
          <w:ilvl w:val="0"/>
          <w:numId w:val="3"/>
        </w:numPr>
        <w:rPr>
          <w:rFonts w:cstheme="minorHAnsi"/>
        </w:rPr>
      </w:pPr>
      <w:r w:rsidRPr="00AE3356">
        <w:rPr>
          <w:rFonts w:cstheme="minorHAnsi"/>
        </w:rPr>
        <w:t xml:space="preserve">Průtok 5,7l/min </w:t>
      </w:r>
    </w:p>
    <w:p w14:paraId="7B9BDA7E" w14:textId="77777777" w:rsidR="00366C1E" w:rsidRPr="00AE3356" w:rsidRDefault="00366C1E" w:rsidP="00437203">
      <w:pPr>
        <w:pStyle w:val="Odstavecseseznamem"/>
        <w:ind w:left="1440" w:firstLine="0"/>
        <w:rPr>
          <w:rFonts w:cstheme="minorHAnsi"/>
        </w:rPr>
      </w:pPr>
      <w:r w:rsidRPr="00AE3356">
        <w:rPr>
          <w:rFonts w:cstheme="minorHAnsi"/>
          <w:noProof/>
          <w:lang w:eastAsia="cs-CZ"/>
        </w:rPr>
        <w:drawing>
          <wp:inline distT="0" distB="0" distL="0" distR="0" wp14:anchorId="6D945707" wp14:editId="74BA0146">
            <wp:extent cx="1828800" cy="1537278"/>
            <wp:effectExtent l="0" t="0" r="0" b="6350"/>
            <wp:docPr id="5371" name="Obrázek 5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flipH="1">
                      <a:off x="0" y="0"/>
                      <a:ext cx="1852203" cy="1556950"/>
                    </a:xfrm>
                    <a:prstGeom prst="rect">
                      <a:avLst/>
                    </a:prstGeom>
                  </pic:spPr>
                </pic:pic>
              </a:graphicData>
            </a:graphic>
          </wp:inline>
        </w:drawing>
      </w:r>
      <w:r w:rsidRPr="00AE3356">
        <w:rPr>
          <w:rFonts w:cstheme="minorHAnsi"/>
        </w:rPr>
        <w:t xml:space="preserve"> požadovaný design</w:t>
      </w:r>
    </w:p>
    <w:p w14:paraId="251A1A6C" w14:textId="77777777" w:rsidR="00366C1E" w:rsidRPr="00AE3356" w:rsidRDefault="00366C1E" w:rsidP="00366C1E">
      <w:pPr>
        <w:rPr>
          <w:rFonts w:cstheme="minorHAnsi"/>
        </w:rPr>
      </w:pPr>
    </w:p>
    <w:p w14:paraId="75746471" w14:textId="3F9A35B9" w:rsidR="00366C1E"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005E62A9" w:rsidRPr="00AE3356">
        <w:rPr>
          <w:rFonts w:asciiTheme="minorHAnsi" w:hAnsiTheme="minorHAnsi" w:cstheme="minorHAnsi"/>
        </w:rPr>
        <w:t>.4</w:t>
      </w:r>
    </w:p>
    <w:p w14:paraId="0D3E40A2" w14:textId="77777777" w:rsidR="008334AD" w:rsidRPr="00AE3356" w:rsidRDefault="008334AD" w:rsidP="00D34B6E">
      <w:pPr>
        <w:pStyle w:val="Nadpis3"/>
        <w:rPr>
          <w:rFonts w:asciiTheme="minorHAnsi" w:hAnsiTheme="minorHAnsi" w:cstheme="minorHAnsi"/>
        </w:rPr>
      </w:pPr>
      <w:r w:rsidRPr="00AE3356">
        <w:rPr>
          <w:rFonts w:asciiTheme="minorHAnsi" w:hAnsiTheme="minorHAnsi" w:cstheme="minorHAnsi"/>
        </w:rPr>
        <w:t>Kuchyňská baterie</w:t>
      </w:r>
    </w:p>
    <w:p w14:paraId="28424AD0"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stojánková </w:t>
      </w:r>
      <w:proofErr w:type="spellStart"/>
      <w:r w:rsidRPr="00AE3356">
        <w:rPr>
          <w:rFonts w:cstheme="minorHAnsi"/>
        </w:rPr>
        <w:t>dřezová</w:t>
      </w:r>
      <w:proofErr w:type="spellEnd"/>
      <w:r w:rsidRPr="00AE3356">
        <w:rPr>
          <w:rFonts w:cstheme="minorHAnsi"/>
        </w:rPr>
        <w:t xml:space="preserve"> s otočným ramenem </w:t>
      </w:r>
    </w:p>
    <w:p w14:paraId="123CDDBD"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s keramickou kartuší, </w:t>
      </w:r>
    </w:p>
    <w:p w14:paraId="44135CC6"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s úsporným </w:t>
      </w:r>
      <w:proofErr w:type="spellStart"/>
      <w:r w:rsidRPr="00AE3356">
        <w:rPr>
          <w:rFonts w:cstheme="minorHAnsi"/>
        </w:rPr>
        <w:t>perlátorem</w:t>
      </w:r>
      <w:proofErr w:type="spellEnd"/>
      <w:r w:rsidRPr="00AE3356">
        <w:rPr>
          <w:rFonts w:cstheme="minorHAnsi"/>
        </w:rPr>
        <w:t xml:space="preserve">, </w:t>
      </w:r>
    </w:p>
    <w:p w14:paraId="35DAEBDA" w14:textId="77777777" w:rsidR="008334AD" w:rsidRPr="00AE3356" w:rsidRDefault="008334AD" w:rsidP="00861885">
      <w:pPr>
        <w:pStyle w:val="Odstavecseseznamem"/>
        <w:numPr>
          <w:ilvl w:val="0"/>
          <w:numId w:val="3"/>
        </w:numPr>
        <w:rPr>
          <w:rFonts w:cstheme="minorHAnsi"/>
        </w:rPr>
      </w:pPr>
      <w:proofErr w:type="spellStart"/>
      <w:r w:rsidRPr="00AE3356">
        <w:rPr>
          <w:rFonts w:cstheme="minorHAnsi"/>
        </w:rPr>
        <w:t>jednootvorová</w:t>
      </w:r>
      <w:proofErr w:type="spellEnd"/>
      <w:r w:rsidRPr="00AE3356">
        <w:rPr>
          <w:rFonts w:cstheme="minorHAnsi"/>
        </w:rPr>
        <w:t xml:space="preserve"> montáž </w:t>
      </w:r>
    </w:p>
    <w:p w14:paraId="2A96CE75"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dvoucestná armatura se zajištěním proti zpětnému toku </w:t>
      </w:r>
    </w:p>
    <w:p w14:paraId="767B242F"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bez ostrých hran, </w:t>
      </w:r>
    </w:p>
    <w:p w14:paraId="6D281C6D"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povrchová úprava chrom, </w:t>
      </w:r>
    </w:p>
    <w:p w14:paraId="36D77D74" w14:textId="77777777" w:rsidR="00FE3E41" w:rsidRPr="00AE3356" w:rsidRDefault="00FE3E41" w:rsidP="00861885">
      <w:pPr>
        <w:pStyle w:val="Odstavecseseznamem"/>
        <w:numPr>
          <w:ilvl w:val="0"/>
          <w:numId w:val="3"/>
        </w:numPr>
        <w:rPr>
          <w:rFonts w:cstheme="minorHAnsi"/>
        </w:rPr>
      </w:pPr>
      <w:r w:rsidRPr="00AE3356">
        <w:rPr>
          <w:rFonts w:cstheme="minorHAnsi"/>
        </w:rPr>
        <w:t xml:space="preserve">záruka min. 5 let </w:t>
      </w:r>
    </w:p>
    <w:p w14:paraId="03F4AEB9" w14:textId="77777777" w:rsidR="008334AD" w:rsidRPr="00AE3356" w:rsidRDefault="00A46642" w:rsidP="00437203">
      <w:pPr>
        <w:pStyle w:val="Odstavecseseznamem"/>
        <w:ind w:left="1440" w:firstLine="0"/>
        <w:rPr>
          <w:rFonts w:cstheme="minorHAnsi"/>
        </w:rPr>
      </w:pPr>
      <w:r w:rsidRPr="00AE3356">
        <w:rPr>
          <w:rFonts w:cstheme="minorHAnsi"/>
          <w:noProof/>
          <w:lang w:eastAsia="cs-CZ"/>
        </w:rPr>
        <w:drawing>
          <wp:inline distT="0" distB="0" distL="0" distR="0" wp14:anchorId="79B3F3AB" wp14:editId="3D82ABD8">
            <wp:extent cx="2090057" cy="1415089"/>
            <wp:effectExtent l="0" t="0" r="5715" b="0"/>
            <wp:docPr id="5364" name="Obrázek 5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flipH="1">
                      <a:off x="0" y="0"/>
                      <a:ext cx="2118616" cy="1434425"/>
                    </a:xfrm>
                    <a:prstGeom prst="rect">
                      <a:avLst/>
                    </a:prstGeom>
                  </pic:spPr>
                </pic:pic>
              </a:graphicData>
            </a:graphic>
          </wp:inline>
        </w:drawing>
      </w:r>
      <w:r w:rsidRPr="00AE3356">
        <w:rPr>
          <w:rFonts w:cstheme="minorHAnsi"/>
        </w:rPr>
        <w:t xml:space="preserve"> požadovaný design</w:t>
      </w:r>
    </w:p>
    <w:p w14:paraId="5F40E24B" w14:textId="77777777" w:rsidR="00437203" w:rsidRPr="00AE3356" w:rsidRDefault="00437203" w:rsidP="00437203">
      <w:pPr>
        <w:pStyle w:val="Odstavecseseznamem"/>
        <w:ind w:left="1440" w:firstLine="0"/>
        <w:rPr>
          <w:rFonts w:cstheme="minorHAnsi"/>
        </w:rPr>
      </w:pPr>
    </w:p>
    <w:p w14:paraId="59D7132F" w14:textId="77777777" w:rsidR="00437203" w:rsidRPr="00AE3356" w:rsidRDefault="00437203" w:rsidP="00437203">
      <w:pPr>
        <w:pStyle w:val="Odstavecseseznamem"/>
        <w:ind w:left="1440" w:firstLine="0"/>
        <w:rPr>
          <w:rFonts w:cstheme="minorHAnsi"/>
        </w:rPr>
      </w:pPr>
    </w:p>
    <w:p w14:paraId="6499C804" w14:textId="77777777" w:rsidR="00437203" w:rsidRPr="00AE3356" w:rsidRDefault="00437203" w:rsidP="00437203">
      <w:pPr>
        <w:pStyle w:val="Odstavecseseznamem"/>
        <w:ind w:left="1440" w:firstLine="0"/>
        <w:rPr>
          <w:rFonts w:cstheme="minorHAnsi"/>
        </w:rPr>
      </w:pPr>
    </w:p>
    <w:p w14:paraId="2CE5AD3D" w14:textId="77777777" w:rsidR="00437203" w:rsidRPr="00AE3356" w:rsidRDefault="00437203" w:rsidP="00437203">
      <w:pPr>
        <w:pStyle w:val="Odstavecseseznamem"/>
        <w:ind w:left="1440" w:firstLine="0"/>
        <w:rPr>
          <w:rFonts w:cstheme="minorHAnsi"/>
        </w:rPr>
      </w:pPr>
    </w:p>
    <w:p w14:paraId="5CDFB20B" w14:textId="5E7E19BA"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005E62A9" w:rsidRPr="00AE3356">
        <w:rPr>
          <w:rFonts w:asciiTheme="minorHAnsi" w:hAnsiTheme="minorHAnsi" w:cstheme="minorHAnsi"/>
        </w:rPr>
        <w:t>.5</w:t>
      </w:r>
    </w:p>
    <w:p w14:paraId="767A46DC" w14:textId="77777777" w:rsidR="008334AD" w:rsidRPr="00AE3356" w:rsidRDefault="008334AD" w:rsidP="00D34B6E">
      <w:pPr>
        <w:pStyle w:val="Nadpis3"/>
        <w:rPr>
          <w:rFonts w:asciiTheme="minorHAnsi" w:hAnsiTheme="minorHAnsi" w:cstheme="minorHAnsi"/>
        </w:rPr>
      </w:pPr>
      <w:r w:rsidRPr="00AE3356">
        <w:rPr>
          <w:rFonts w:asciiTheme="minorHAnsi" w:hAnsiTheme="minorHAnsi" w:cstheme="minorHAnsi"/>
        </w:rPr>
        <w:t>Sprchová termostatická baterie</w:t>
      </w:r>
    </w:p>
    <w:p w14:paraId="4BFD5A96"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bezpečnostní pojistka na 38 °C, nebo na přívodu teplé a studené vody musí být zapojen směšovací termostatický ventil s plynulou regulací a teplotou max. 43 °C, není povoleno ovládání pouze přes rohové ventily, protože při zastavení studené vody by hrozilo opaření teplou vodou, musí být systémově ošetřeno </w:t>
      </w:r>
    </w:p>
    <w:p w14:paraId="5188FF4A"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nástěnná instalace, </w:t>
      </w:r>
    </w:p>
    <w:p w14:paraId="0FB688B6"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bez ostrých hran, </w:t>
      </w:r>
    </w:p>
    <w:p w14:paraId="68A764E3"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povrchová úprava chrom, </w:t>
      </w:r>
    </w:p>
    <w:p w14:paraId="78D65032"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systém snadného odstranění vodního kamene ze sprchové hlavice, </w:t>
      </w:r>
    </w:p>
    <w:p w14:paraId="50CF9868"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vnější povrch baterie nesmí překročit teplotu tekoucí vody, </w:t>
      </w:r>
    </w:p>
    <w:p w14:paraId="4716AC91" w14:textId="77777777" w:rsidR="00FD3F17" w:rsidRPr="00AE3356" w:rsidRDefault="008334AD" w:rsidP="00861885">
      <w:pPr>
        <w:pStyle w:val="Odstavecseseznamem"/>
        <w:numPr>
          <w:ilvl w:val="0"/>
          <w:numId w:val="3"/>
        </w:numPr>
        <w:rPr>
          <w:rFonts w:cstheme="minorHAnsi"/>
        </w:rPr>
      </w:pPr>
      <w:r w:rsidRPr="00AE3356">
        <w:rPr>
          <w:rFonts w:cstheme="minorHAnsi"/>
        </w:rPr>
        <w:t xml:space="preserve">záruka min. 5 let </w:t>
      </w:r>
    </w:p>
    <w:p w14:paraId="4BE707E6" w14:textId="7AD1DC26"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005E62A9" w:rsidRPr="00AE3356">
        <w:rPr>
          <w:rFonts w:asciiTheme="minorHAnsi" w:hAnsiTheme="minorHAnsi" w:cstheme="minorHAnsi"/>
        </w:rPr>
        <w:t>.6</w:t>
      </w:r>
    </w:p>
    <w:p w14:paraId="7926D87F" w14:textId="77777777" w:rsidR="00765057" w:rsidRPr="00AE3356" w:rsidRDefault="00765057" w:rsidP="00D34B6E">
      <w:pPr>
        <w:pStyle w:val="Nadpis3"/>
        <w:rPr>
          <w:rFonts w:asciiTheme="minorHAnsi" w:hAnsiTheme="minorHAnsi" w:cstheme="minorHAnsi"/>
        </w:rPr>
      </w:pPr>
      <w:r w:rsidRPr="00AE3356">
        <w:rPr>
          <w:rFonts w:asciiTheme="minorHAnsi" w:hAnsiTheme="minorHAnsi" w:cstheme="minorHAnsi"/>
        </w:rPr>
        <w:t>Sprcha nerez</w:t>
      </w:r>
    </w:p>
    <w:p w14:paraId="65C9F904" w14:textId="77777777" w:rsidR="00AC5CF3" w:rsidRPr="00AE3356" w:rsidRDefault="00765057" w:rsidP="00AC5CF3">
      <w:pPr>
        <w:pStyle w:val="Odstavecseseznamem"/>
        <w:numPr>
          <w:ilvl w:val="0"/>
          <w:numId w:val="3"/>
        </w:numPr>
        <w:rPr>
          <w:rFonts w:cstheme="minorHAnsi"/>
        </w:rPr>
      </w:pPr>
      <w:r w:rsidRPr="00AE3356">
        <w:rPr>
          <w:rFonts w:cstheme="minorHAnsi"/>
        </w:rPr>
        <w:t>Tlačné ovládání s časovým doběhem</w:t>
      </w:r>
      <w:r w:rsidR="00AC5CF3" w:rsidRPr="00AE3356">
        <w:rPr>
          <w:rFonts w:cstheme="minorHAnsi"/>
        </w:rPr>
        <w:t>, Doba výtoku ~30 sec</w:t>
      </w:r>
    </w:p>
    <w:p w14:paraId="281BA703" w14:textId="0C5EC1AF" w:rsidR="00765057" w:rsidRPr="00AE3356" w:rsidRDefault="00765057" w:rsidP="00861885">
      <w:pPr>
        <w:pStyle w:val="Odstavecseseznamem"/>
        <w:numPr>
          <w:ilvl w:val="0"/>
          <w:numId w:val="3"/>
        </w:numPr>
        <w:rPr>
          <w:rFonts w:cstheme="minorHAnsi"/>
        </w:rPr>
      </w:pPr>
      <w:r w:rsidRPr="00AE3356">
        <w:rPr>
          <w:rFonts w:cstheme="minorHAnsi"/>
        </w:rPr>
        <w:t>bez možnosti regulace teploty ve sprše, regula</w:t>
      </w:r>
      <w:r w:rsidR="00AC5CF3" w:rsidRPr="00AE3356">
        <w:rPr>
          <w:rFonts w:cstheme="minorHAnsi"/>
        </w:rPr>
        <w:t>ce teploty centrální personálem</w:t>
      </w:r>
    </w:p>
    <w:p w14:paraId="47E2E6C5" w14:textId="77777777" w:rsidR="00765057" w:rsidRPr="00AE3356" w:rsidRDefault="00765057" w:rsidP="00765057">
      <w:pPr>
        <w:pStyle w:val="Odstavecseseznamem"/>
        <w:ind w:firstLine="0"/>
        <w:rPr>
          <w:rFonts w:cstheme="minorHAnsi"/>
        </w:rPr>
      </w:pPr>
    </w:p>
    <w:p w14:paraId="53A933C7" w14:textId="77777777" w:rsidR="00FD3F17" w:rsidRPr="00AE3356" w:rsidRDefault="00FD3F17" w:rsidP="00861885">
      <w:pPr>
        <w:pStyle w:val="Odstavecseseznamem"/>
        <w:numPr>
          <w:ilvl w:val="0"/>
          <w:numId w:val="3"/>
        </w:numPr>
        <w:rPr>
          <w:rFonts w:cstheme="minorHAnsi"/>
        </w:rPr>
      </w:pPr>
      <w:r w:rsidRPr="00AE3356">
        <w:rPr>
          <w:rFonts w:cstheme="minorHAnsi"/>
        </w:rPr>
        <w:t>tryskové -zabudované na stěně (ne vyložené)</w:t>
      </w:r>
    </w:p>
    <w:p w14:paraId="1D3444D1" w14:textId="77777777" w:rsidR="00FD3F17" w:rsidRPr="00AE3356" w:rsidRDefault="00FD3F17" w:rsidP="00861885">
      <w:pPr>
        <w:pStyle w:val="Odstavecseseznamem"/>
        <w:numPr>
          <w:ilvl w:val="0"/>
          <w:numId w:val="3"/>
        </w:numPr>
        <w:rPr>
          <w:rFonts w:cstheme="minorHAnsi"/>
        </w:rPr>
      </w:pPr>
      <w:r w:rsidRPr="00AE3356">
        <w:rPr>
          <w:rFonts w:cstheme="minorHAnsi"/>
        </w:rPr>
        <w:t xml:space="preserve">povrchová úprava chrom, </w:t>
      </w:r>
    </w:p>
    <w:p w14:paraId="7940D280" w14:textId="77777777" w:rsidR="00FD3F17" w:rsidRPr="00AE3356" w:rsidRDefault="00FD3F17" w:rsidP="00861885">
      <w:pPr>
        <w:pStyle w:val="Odstavecseseznamem"/>
        <w:numPr>
          <w:ilvl w:val="0"/>
          <w:numId w:val="3"/>
        </w:numPr>
        <w:rPr>
          <w:rFonts w:cstheme="minorHAnsi"/>
        </w:rPr>
      </w:pPr>
      <w:r w:rsidRPr="00AE3356">
        <w:rPr>
          <w:rFonts w:cstheme="minorHAnsi"/>
        </w:rPr>
        <w:t xml:space="preserve">bez ostrých hran, </w:t>
      </w:r>
    </w:p>
    <w:p w14:paraId="46D86AC4" w14:textId="77777777" w:rsidR="00A46642" w:rsidRPr="00AE3356" w:rsidRDefault="00A46642" w:rsidP="00861885">
      <w:pPr>
        <w:pStyle w:val="Odstavecseseznamem"/>
        <w:framePr w:hSpace="141" w:wrap="around" w:vAnchor="text" w:hAnchor="margin" w:y="95"/>
        <w:numPr>
          <w:ilvl w:val="0"/>
          <w:numId w:val="3"/>
        </w:numPr>
        <w:rPr>
          <w:rFonts w:cstheme="minorHAnsi"/>
        </w:rPr>
      </w:pPr>
      <w:r w:rsidRPr="00AE3356">
        <w:rPr>
          <w:rFonts w:cstheme="minorHAnsi"/>
        </w:rPr>
        <w:t>Samočistící kalibrovaná drážka.</w:t>
      </w:r>
    </w:p>
    <w:p w14:paraId="3A0E2669" w14:textId="77777777" w:rsidR="00A46642" w:rsidRPr="00AE3356" w:rsidRDefault="00A46642" w:rsidP="00861885">
      <w:pPr>
        <w:pStyle w:val="Odstavecseseznamem"/>
        <w:framePr w:hSpace="141" w:wrap="around" w:vAnchor="text" w:hAnchor="margin" w:y="95"/>
        <w:numPr>
          <w:ilvl w:val="0"/>
          <w:numId w:val="3"/>
        </w:numPr>
        <w:rPr>
          <w:rFonts w:cstheme="minorHAnsi"/>
        </w:rPr>
      </w:pPr>
      <w:r w:rsidRPr="00AE3356">
        <w:rPr>
          <w:rFonts w:cstheme="minorHAnsi"/>
        </w:rPr>
        <w:t>Nastavení teploty vody ovládací hlavicí</w:t>
      </w:r>
    </w:p>
    <w:p w14:paraId="4BE45B4B" w14:textId="77777777" w:rsidR="00A46642" w:rsidRPr="00AE3356" w:rsidRDefault="00A46642" w:rsidP="00861885">
      <w:pPr>
        <w:pStyle w:val="Odstavecseseznamem"/>
        <w:framePr w:hSpace="141" w:wrap="around" w:vAnchor="text" w:hAnchor="margin" w:y="95"/>
        <w:numPr>
          <w:ilvl w:val="0"/>
          <w:numId w:val="3"/>
        </w:numPr>
        <w:rPr>
          <w:rFonts w:cstheme="minorHAnsi"/>
        </w:rPr>
      </w:pPr>
      <w:r w:rsidRPr="00AE3356">
        <w:rPr>
          <w:rFonts w:cstheme="minorHAnsi"/>
        </w:rPr>
        <w:t>Zabudované zpětné klapky a filtrační sítka.</w:t>
      </w:r>
    </w:p>
    <w:p w14:paraId="128F1B39" w14:textId="77777777" w:rsidR="00A46642" w:rsidRPr="00AE3356" w:rsidRDefault="00A46642" w:rsidP="00861885">
      <w:pPr>
        <w:pStyle w:val="Odstavecseseznamem"/>
        <w:framePr w:hSpace="141" w:wrap="around" w:vAnchor="text" w:hAnchor="margin" w:y="95"/>
        <w:numPr>
          <w:ilvl w:val="0"/>
          <w:numId w:val="3"/>
        </w:numPr>
        <w:rPr>
          <w:rFonts w:cstheme="minorHAnsi"/>
        </w:rPr>
      </w:pPr>
      <w:r w:rsidRPr="00AE3356">
        <w:rPr>
          <w:rFonts w:cstheme="minorHAnsi"/>
        </w:rPr>
        <w:t>Kovový box do zdi se šroubením M 1/2"</w:t>
      </w:r>
    </w:p>
    <w:p w14:paraId="17141E6B" w14:textId="77777777" w:rsidR="00A46642" w:rsidRPr="00AE3356" w:rsidRDefault="00A46642" w:rsidP="00861885">
      <w:pPr>
        <w:pStyle w:val="Odstavecseseznamem"/>
        <w:framePr w:hSpace="141" w:wrap="around" w:vAnchor="text" w:hAnchor="margin" w:y="95"/>
        <w:numPr>
          <w:ilvl w:val="0"/>
          <w:numId w:val="3"/>
        </w:numPr>
        <w:rPr>
          <w:rFonts w:cstheme="minorHAnsi"/>
        </w:rPr>
      </w:pPr>
      <w:r w:rsidRPr="00AE3356">
        <w:rPr>
          <w:rFonts w:cstheme="minorHAnsi"/>
        </w:rPr>
        <w:t>Tělo z kvalitní mosazi.</w:t>
      </w:r>
    </w:p>
    <w:p w14:paraId="79DFB7FF" w14:textId="77777777" w:rsidR="00A46642" w:rsidRPr="00AE3356" w:rsidRDefault="00A46642" w:rsidP="00861885">
      <w:pPr>
        <w:pStyle w:val="Odstavecseseznamem"/>
        <w:numPr>
          <w:ilvl w:val="0"/>
          <w:numId w:val="3"/>
        </w:numPr>
        <w:rPr>
          <w:rFonts w:cstheme="minorHAnsi"/>
        </w:rPr>
      </w:pPr>
      <w:r w:rsidRPr="00AE3356">
        <w:rPr>
          <w:rFonts w:cstheme="minorHAnsi"/>
        </w:rPr>
        <w:t>Sprchová hlavice odolná proti vandalismu a tryska s úpravou proti vodnímu kameni, omezený průtok vody</w:t>
      </w:r>
    </w:p>
    <w:p w14:paraId="16A2BCA2" w14:textId="77777777" w:rsidR="00FD3F17" w:rsidRPr="00AE3356" w:rsidRDefault="00FD3F17" w:rsidP="00861885">
      <w:pPr>
        <w:pStyle w:val="Odstavecseseznamem"/>
        <w:numPr>
          <w:ilvl w:val="0"/>
          <w:numId w:val="3"/>
        </w:numPr>
        <w:rPr>
          <w:rFonts w:cstheme="minorHAnsi"/>
        </w:rPr>
      </w:pPr>
      <w:r w:rsidRPr="00AE3356">
        <w:rPr>
          <w:rFonts w:cstheme="minorHAnsi"/>
        </w:rPr>
        <w:t xml:space="preserve">záruka min. 5 let </w:t>
      </w:r>
    </w:p>
    <w:p w14:paraId="7C2B443A" w14:textId="77777777" w:rsidR="00A46642" w:rsidRPr="00AE3356" w:rsidRDefault="00A46642" w:rsidP="00B03FBA">
      <w:pPr>
        <w:pStyle w:val="Odstavecseseznamem"/>
        <w:framePr w:hSpace="141" w:wrap="around" w:vAnchor="text" w:hAnchor="margin" w:y="95"/>
        <w:ind w:left="1440" w:firstLine="0"/>
        <w:rPr>
          <w:rFonts w:cstheme="minorHAnsi"/>
          <w:b/>
          <w:sz w:val="18"/>
          <w:szCs w:val="18"/>
        </w:rPr>
      </w:pPr>
    </w:p>
    <w:p w14:paraId="22E559D0" w14:textId="77777777" w:rsidR="00FD3F17" w:rsidRPr="00AE3356" w:rsidRDefault="00A46642" w:rsidP="00FD3F17">
      <w:pPr>
        <w:pStyle w:val="Odstavecseseznamem"/>
        <w:ind w:left="1440" w:firstLine="0"/>
        <w:rPr>
          <w:rFonts w:cstheme="minorHAnsi"/>
        </w:rPr>
      </w:pPr>
      <w:r w:rsidRPr="00AE3356">
        <w:rPr>
          <w:rFonts w:cstheme="minorHAnsi"/>
          <w:noProof/>
          <w:lang w:eastAsia="cs-CZ"/>
        </w:rPr>
        <w:drawing>
          <wp:inline distT="0" distB="0" distL="0" distR="0" wp14:anchorId="67F9FF43" wp14:editId="7CC2976F">
            <wp:extent cx="1350012" cy="1081006"/>
            <wp:effectExtent l="0" t="0" r="0" b="0"/>
            <wp:docPr id="5365" name="Obrázek 5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371965" cy="1098585"/>
                    </a:xfrm>
                    <a:prstGeom prst="rect">
                      <a:avLst/>
                    </a:prstGeom>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50388552" wp14:editId="235F6858">
            <wp:extent cx="1453594" cy="1267765"/>
            <wp:effectExtent l="0" t="0" r="0" b="0"/>
            <wp:docPr id="5366" name="Obrázek 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464741" cy="1277487"/>
                    </a:xfrm>
                    <a:prstGeom prst="rect">
                      <a:avLst/>
                    </a:prstGeom>
                  </pic:spPr>
                </pic:pic>
              </a:graphicData>
            </a:graphic>
          </wp:inline>
        </w:drawing>
      </w:r>
    </w:p>
    <w:p w14:paraId="53B3340A" w14:textId="77777777" w:rsidR="00A46642" w:rsidRPr="00AE3356" w:rsidRDefault="00A46642" w:rsidP="00FD3F17">
      <w:pPr>
        <w:pStyle w:val="Odstavecseseznamem"/>
        <w:ind w:left="1440" w:firstLine="0"/>
        <w:rPr>
          <w:rFonts w:cstheme="minorHAnsi"/>
        </w:rPr>
      </w:pPr>
    </w:p>
    <w:p w14:paraId="3B0E095C" w14:textId="13CDD08F" w:rsidR="005E62A9" w:rsidRPr="00AE3356" w:rsidRDefault="005E62A9" w:rsidP="005E62A9">
      <w:pPr>
        <w:pStyle w:val="Nadpis2"/>
        <w:rPr>
          <w:rFonts w:asciiTheme="minorHAnsi" w:hAnsiTheme="minorHAnsi" w:cstheme="minorHAnsi"/>
        </w:rPr>
      </w:pPr>
      <w:r w:rsidRPr="00AE3356">
        <w:rPr>
          <w:rFonts w:asciiTheme="minorHAnsi" w:hAnsiTheme="minorHAnsi" w:cstheme="minorHAnsi"/>
        </w:rPr>
        <w:t>KS 08.7</w:t>
      </w:r>
    </w:p>
    <w:p w14:paraId="2489EE2F" w14:textId="733BE76B" w:rsidR="005E62A9" w:rsidRPr="00AE3356" w:rsidRDefault="005E62A9" w:rsidP="005E62A9">
      <w:pPr>
        <w:pStyle w:val="Nadpis3"/>
        <w:rPr>
          <w:rFonts w:asciiTheme="minorHAnsi" w:hAnsiTheme="minorHAnsi" w:cstheme="minorHAnsi"/>
        </w:rPr>
      </w:pPr>
      <w:r w:rsidRPr="00AE3356">
        <w:rPr>
          <w:rFonts w:asciiTheme="minorHAnsi" w:hAnsiTheme="minorHAnsi" w:cstheme="minorHAnsi"/>
        </w:rPr>
        <w:t>Sprch</w:t>
      </w:r>
      <w:r w:rsidR="00AC5CF3" w:rsidRPr="00AE3356">
        <w:rPr>
          <w:rFonts w:asciiTheme="minorHAnsi" w:hAnsiTheme="minorHAnsi" w:cstheme="minorHAnsi"/>
        </w:rPr>
        <w:t>OVÝ SET</w:t>
      </w:r>
    </w:p>
    <w:p w14:paraId="5A8339CB" w14:textId="3E2536A2" w:rsidR="005E62A9" w:rsidRPr="00AE3356" w:rsidRDefault="00AC5CF3" w:rsidP="005E62A9">
      <w:pPr>
        <w:pStyle w:val="Odstavecseseznamem"/>
        <w:numPr>
          <w:ilvl w:val="0"/>
          <w:numId w:val="3"/>
        </w:numPr>
        <w:rPr>
          <w:rFonts w:cstheme="minorHAnsi"/>
        </w:rPr>
      </w:pPr>
      <w:r w:rsidRPr="00AE3356">
        <w:rPr>
          <w:rFonts w:cstheme="minorHAnsi"/>
        </w:rPr>
        <w:t>nerez, chrom</w:t>
      </w:r>
    </w:p>
    <w:p w14:paraId="34ADABBC" w14:textId="0C52DBB3" w:rsidR="00AC5CF3" w:rsidRPr="00AE3356" w:rsidRDefault="00AC5CF3" w:rsidP="005E62A9">
      <w:pPr>
        <w:pStyle w:val="Odstavecseseznamem"/>
        <w:numPr>
          <w:ilvl w:val="0"/>
          <w:numId w:val="3"/>
        </w:numPr>
        <w:rPr>
          <w:rFonts w:cstheme="minorHAnsi"/>
        </w:rPr>
      </w:pPr>
      <w:r w:rsidRPr="00AE3356">
        <w:rPr>
          <w:rFonts w:cstheme="minorHAnsi"/>
        </w:rPr>
        <w:t>termostatická hlavice</w:t>
      </w:r>
    </w:p>
    <w:p w14:paraId="61C30F82" w14:textId="7E3B2C35" w:rsidR="00AC5CF3" w:rsidRPr="00AE3356" w:rsidRDefault="00AC5CF3" w:rsidP="005E62A9">
      <w:pPr>
        <w:pStyle w:val="Odstavecseseznamem"/>
        <w:numPr>
          <w:ilvl w:val="0"/>
          <w:numId w:val="3"/>
        </w:numPr>
        <w:rPr>
          <w:rFonts w:cstheme="minorHAnsi"/>
        </w:rPr>
      </w:pPr>
      <w:r w:rsidRPr="00AE3356">
        <w:rPr>
          <w:rFonts w:cstheme="minorHAnsi"/>
        </w:rPr>
        <w:t>délka hadice 150 cm</w:t>
      </w:r>
    </w:p>
    <w:p w14:paraId="3F1BDBA0" w14:textId="2DABD428" w:rsidR="00AC5CF3" w:rsidRPr="00AE3356" w:rsidRDefault="00AC5CF3" w:rsidP="005E62A9">
      <w:pPr>
        <w:pStyle w:val="Odstavecseseznamem"/>
        <w:numPr>
          <w:ilvl w:val="0"/>
          <w:numId w:val="3"/>
        </w:numPr>
        <w:rPr>
          <w:rFonts w:cstheme="minorHAnsi"/>
        </w:rPr>
      </w:pPr>
      <w:r w:rsidRPr="00AE3356">
        <w:rPr>
          <w:rFonts w:cstheme="minorHAnsi"/>
        </w:rPr>
        <w:t>systém trysek Anti-</w:t>
      </w:r>
      <w:proofErr w:type="spellStart"/>
      <w:r w:rsidRPr="00AE3356">
        <w:rPr>
          <w:rFonts w:cstheme="minorHAnsi"/>
        </w:rPr>
        <w:t>Calc</w:t>
      </w:r>
      <w:proofErr w:type="spellEnd"/>
    </w:p>
    <w:p w14:paraId="74E3F800" w14:textId="5BB0F01F" w:rsidR="005E62A9" w:rsidRPr="00AE3356" w:rsidRDefault="00AC5CF3" w:rsidP="005E62A9">
      <w:pPr>
        <w:pStyle w:val="Odstavecseseznamem"/>
        <w:numPr>
          <w:ilvl w:val="0"/>
          <w:numId w:val="3"/>
        </w:numPr>
        <w:rPr>
          <w:rFonts w:cstheme="minorHAnsi"/>
        </w:rPr>
      </w:pPr>
      <w:r w:rsidRPr="00AE3356">
        <w:rPr>
          <w:rFonts w:cstheme="minorHAnsi"/>
        </w:rPr>
        <w:t>připojení sprchy ½ palce</w:t>
      </w:r>
    </w:p>
    <w:p w14:paraId="02E6F693" w14:textId="77777777" w:rsidR="00AC5CF3" w:rsidRPr="00AE3356" w:rsidRDefault="00AC5CF3" w:rsidP="00AC5CF3">
      <w:pPr>
        <w:pStyle w:val="Odstavecseseznamem"/>
        <w:numPr>
          <w:ilvl w:val="0"/>
          <w:numId w:val="3"/>
        </w:numPr>
        <w:rPr>
          <w:rFonts w:cstheme="minorHAnsi"/>
        </w:rPr>
      </w:pPr>
      <w:r w:rsidRPr="00AE3356">
        <w:rPr>
          <w:rFonts w:cstheme="minorHAnsi"/>
        </w:rPr>
        <w:t xml:space="preserve">záruka min. 5 let </w:t>
      </w:r>
    </w:p>
    <w:p w14:paraId="2DF8BF96" w14:textId="77777777" w:rsidR="00AC5CF3" w:rsidRPr="00AE3356" w:rsidRDefault="00AC5CF3" w:rsidP="00AC5CF3">
      <w:pPr>
        <w:pStyle w:val="Odstavecseseznamem"/>
        <w:ind w:left="1440" w:firstLine="0"/>
        <w:rPr>
          <w:rFonts w:cstheme="minorHAnsi"/>
        </w:rPr>
      </w:pPr>
    </w:p>
    <w:p w14:paraId="43D67D40" w14:textId="532ABD42" w:rsidR="005E62A9" w:rsidRPr="00AE3356" w:rsidRDefault="00AC5CF3" w:rsidP="00AC5CF3">
      <w:pPr>
        <w:rPr>
          <w:rFonts w:cstheme="minorHAnsi"/>
        </w:rPr>
      </w:pPr>
      <w:r w:rsidRPr="00AE3356">
        <w:rPr>
          <w:rFonts w:cstheme="minorHAnsi"/>
          <w:noProof/>
          <w:lang w:eastAsia="cs-CZ"/>
        </w:rPr>
        <w:drawing>
          <wp:inline distT="0" distB="0" distL="0" distR="0" wp14:anchorId="541B5060" wp14:editId="06DB2053">
            <wp:extent cx="1888176" cy="3681942"/>
            <wp:effectExtent l="0" t="0" r="0" b="0"/>
            <wp:docPr id="5430" name="Obrázek 5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894809" cy="3694877"/>
                    </a:xfrm>
                    <a:prstGeom prst="rect">
                      <a:avLst/>
                    </a:prstGeom>
                  </pic:spPr>
                </pic:pic>
              </a:graphicData>
            </a:graphic>
          </wp:inline>
        </w:drawing>
      </w:r>
    </w:p>
    <w:p w14:paraId="29AB7667" w14:textId="448B7902" w:rsidR="00F27AF3" w:rsidRPr="00AE3356" w:rsidRDefault="00F27AF3" w:rsidP="00AC5CF3">
      <w:pPr>
        <w:rPr>
          <w:rFonts w:cstheme="minorHAnsi"/>
        </w:rPr>
      </w:pPr>
    </w:p>
    <w:p w14:paraId="1CE0354F" w14:textId="153C42AC"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005E62A9" w:rsidRPr="00AE3356">
        <w:rPr>
          <w:rFonts w:asciiTheme="minorHAnsi" w:hAnsiTheme="minorHAnsi" w:cstheme="minorHAnsi"/>
        </w:rPr>
        <w:t>.8</w:t>
      </w:r>
    </w:p>
    <w:p w14:paraId="6069CAB9" w14:textId="77777777" w:rsidR="0052061F" w:rsidRPr="00AE3356" w:rsidRDefault="0052061F" w:rsidP="00D34B6E">
      <w:pPr>
        <w:pStyle w:val="Nadpis3"/>
        <w:rPr>
          <w:rFonts w:asciiTheme="minorHAnsi" w:hAnsiTheme="minorHAnsi" w:cstheme="minorHAnsi"/>
        </w:rPr>
      </w:pPr>
      <w:r w:rsidRPr="00AE3356">
        <w:rPr>
          <w:rFonts w:asciiTheme="minorHAnsi" w:hAnsiTheme="minorHAnsi" w:cstheme="minorHAnsi"/>
        </w:rPr>
        <w:t>Sprchový žlab</w:t>
      </w:r>
    </w:p>
    <w:p w14:paraId="55930FCB" w14:textId="77777777" w:rsidR="0052061F" w:rsidRPr="00AE3356" w:rsidRDefault="0052061F" w:rsidP="00861885">
      <w:pPr>
        <w:pStyle w:val="Odstavecseseznamem"/>
        <w:framePr w:hSpace="141" w:wrap="around" w:vAnchor="text" w:hAnchor="margin" w:y="95"/>
        <w:numPr>
          <w:ilvl w:val="0"/>
          <w:numId w:val="3"/>
        </w:numPr>
        <w:rPr>
          <w:rFonts w:cstheme="minorHAnsi"/>
        </w:rPr>
      </w:pPr>
      <w:r w:rsidRPr="00AE3356">
        <w:rPr>
          <w:rFonts w:cstheme="minorHAnsi"/>
        </w:rPr>
        <w:t>Podlahový žlábek rohový ke stěně.</w:t>
      </w:r>
    </w:p>
    <w:p w14:paraId="05D1D0DE" w14:textId="350D877B" w:rsidR="0052061F" w:rsidRPr="00AE3356" w:rsidRDefault="0052061F" w:rsidP="00861885">
      <w:pPr>
        <w:pStyle w:val="Odstavecseseznamem"/>
        <w:framePr w:hSpace="141" w:wrap="around" w:vAnchor="text" w:hAnchor="margin" w:y="95"/>
        <w:numPr>
          <w:ilvl w:val="0"/>
          <w:numId w:val="3"/>
        </w:numPr>
        <w:rPr>
          <w:rFonts w:cstheme="minorHAnsi"/>
        </w:rPr>
      </w:pPr>
      <w:proofErr w:type="spellStart"/>
      <w:r w:rsidRPr="00AE3356">
        <w:rPr>
          <w:rFonts w:cstheme="minorHAnsi"/>
        </w:rPr>
        <w:t>Standartně</w:t>
      </w:r>
      <w:proofErr w:type="spellEnd"/>
      <w:r w:rsidRPr="00AE3356">
        <w:rPr>
          <w:rFonts w:cstheme="minorHAnsi"/>
        </w:rPr>
        <w:t xml:space="preserve"> dodává v délkách 800,</w:t>
      </w:r>
      <w:r w:rsidR="000D5E05" w:rsidRPr="00AE3356">
        <w:rPr>
          <w:rFonts w:cstheme="minorHAnsi"/>
        </w:rPr>
        <w:t xml:space="preserve"> </w:t>
      </w:r>
      <w:r w:rsidRPr="00AE3356">
        <w:rPr>
          <w:rFonts w:cstheme="minorHAnsi"/>
        </w:rPr>
        <w:t>900 a 1500</w:t>
      </w:r>
      <w:r w:rsidR="000D5E05" w:rsidRPr="00AE3356">
        <w:rPr>
          <w:rFonts w:cstheme="minorHAnsi"/>
        </w:rPr>
        <w:t xml:space="preserve"> </w:t>
      </w:r>
      <w:r w:rsidRPr="00AE3356">
        <w:rPr>
          <w:rFonts w:cstheme="minorHAnsi"/>
        </w:rPr>
        <w:t>mm, ale i v atypických délkách.</w:t>
      </w:r>
    </w:p>
    <w:p w14:paraId="5D467A43" w14:textId="77777777" w:rsidR="0052061F" w:rsidRPr="00AE3356" w:rsidRDefault="0052061F" w:rsidP="00861885">
      <w:pPr>
        <w:pStyle w:val="Odstavecseseznamem"/>
        <w:framePr w:hSpace="141" w:wrap="around" w:vAnchor="text" w:hAnchor="margin" w:y="95"/>
        <w:numPr>
          <w:ilvl w:val="0"/>
          <w:numId w:val="3"/>
        </w:numPr>
        <w:rPr>
          <w:rFonts w:cstheme="minorHAnsi"/>
        </w:rPr>
      </w:pPr>
      <w:r w:rsidRPr="00AE3356">
        <w:rPr>
          <w:rFonts w:cstheme="minorHAnsi"/>
        </w:rPr>
        <w:t>Žlábky se vyrábějí ve variantách bez nebo se stavěcími nožkami pro přesnější usazení do roviny.</w:t>
      </w:r>
    </w:p>
    <w:p w14:paraId="23B2883A" w14:textId="77777777" w:rsidR="0052061F" w:rsidRPr="00AE3356" w:rsidRDefault="0052061F" w:rsidP="00861885">
      <w:pPr>
        <w:pStyle w:val="Odstavecseseznamem"/>
        <w:framePr w:hSpace="141" w:wrap="around" w:vAnchor="text" w:hAnchor="margin" w:y="95"/>
        <w:numPr>
          <w:ilvl w:val="0"/>
          <w:numId w:val="3"/>
        </w:numPr>
        <w:rPr>
          <w:rFonts w:cstheme="minorHAnsi"/>
        </w:rPr>
      </w:pPr>
      <w:r w:rsidRPr="00AE3356">
        <w:rPr>
          <w:rFonts w:cstheme="minorHAnsi"/>
        </w:rPr>
        <w:t xml:space="preserve">Součástí žlábku je kolmý lem pod obklad na stěně na jedné straně a plochý lem pod </w:t>
      </w:r>
      <w:proofErr w:type="spellStart"/>
      <w:r w:rsidRPr="00AE3356">
        <w:rPr>
          <w:rFonts w:cstheme="minorHAnsi"/>
        </w:rPr>
        <w:t>oklad</w:t>
      </w:r>
      <w:proofErr w:type="spellEnd"/>
      <w:r w:rsidRPr="00AE3356">
        <w:rPr>
          <w:rFonts w:cstheme="minorHAnsi"/>
        </w:rPr>
        <w:t xml:space="preserve"> podlahy na druhé straně.</w:t>
      </w:r>
    </w:p>
    <w:p w14:paraId="1320EEB7" w14:textId="77777777" w:rsidR="0052061F" w:rsidRPr="00AE3356" w:rsidRDefault="0052061F" w:rsidP="00861885">
      <w:pPr>
        <w:pStyle w:val="Odstavecseseznamem"/>
        <w:framePr w:hSpace="141" w:wrap="around" w:vAnchor="text" w:hAnchor="margin" w:y="95"/>
        <w:numPr>
          <w:ilvl w:val="0"/>
          <w:numId w:val="3"/>
        </w:numPr>
        <w:rPr>
          <w:rFonts w:cstheme="minorHAnsi"/>
          <w:sz w:val="18"/>
          <w:szCs w:val="18"/>
        </w:rPr>
      </w:pPr>
      <w:r w:rsidRPr="00AE3356">
        <w:rPr>
          <w:rFonts w:cstheme="minorHAnsi"/>
        </w:rPr>
        <w:t>Min. 2x DN100 se zápachovou uzávěrkou pro napojení na kanalizaci.</w:t>
      </w:r>
    </w:p>
    <w:p w14:paraId="7172AD8E" w14:textId="77777777" w:rsidR="0052061F" w:rsidRPr="00AE3356" w:rsidRDefault="0052061F" w:rsidP="00861885">
      <w:pPr>
        <w:pStyle w:val="Obsah1"/>
        <w:numPr>
          <w:ilvl w:val="0"/>
          <w:numId w:val="3"/>
        </w:numPr>
        <w:rPr>
          <w:rFonts w:cstheme="minorHAnsi"/>
        </w:rPr>
      </w:pPr>
      <w:r w:rsidRPr="00AE3356">
        <w:rPr>
          <w:rFonts w:cstheme="minorHAnsi"/>
        </w:rPr>
        <w:t>Žlábky jsou vyrobeny z nerezové oceli třídy ČSN 17240</w:t>
      </w:r>
    </w:p>
    <w:p w14:paraId="577920F0" w14:textId="77777777" w:rsidR="0052061F" w:rsidRPr="00AE3356" w:rsidRDefault="0052061F" w:rsidP="00886B65">
      <w:pPr>
        <w:pStyle w:val="Odstavecseseznamem"/>
        <w:ind w:left="1440" w:firstLine="0"/>
        <w:rPr>
          <w:rFonts w:cstheme="minorHAnsi"/>
        </w:rPr>
      </w:pPr>
      <w:r w:rsidRPr="00AE3356">
        <w:rPr>
          <w:rFonts w:cstheme="minorHAnsi"/>
          <w:noProof/>
          <w:lang w:eastAsia="cs-CZ"/>
        </w:rPr>
        <w:drawing>
          <wp:inline distT="0" distB="0" distL="0" distR="0" wp14:anchorId="1E32AB5F" wp14:editId="18E52638">
            <wp:extent cx="2610344" cy="1807593"/>
            <wp:effectExtent l="0" t="0" r="0" b="0"/>
            <wp:docPr id="5367" name="Obrázek 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613874" cy="1810038"/>
                    </a:xfrm>
                    <a:prstGeom prst="rect">
                      <a:avLst/>
                    </a:prstGeom>
                  </pic:spPr>
                </pic:pic>
              </a:graphicData>
            </a:graphic>
          </wp:inline>
        </w:drawing>
      </w:r>
    </w:p>
    <w:p w14:paraId="5CF176DF" w14:textId="441D316C"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Pr="00AE3356">
        <w:rPr>
          <w:rFonts w:asciiTheme="minorHAnsi" w:hAnsiTheme="minorHAnsi" w:cstheme="minorHAnsi"/>
        </w:rPr>
        <w:t>.9</w:t>
      </w:r>
    </w:p>
    <w:p w14:paraId="2085B9D8" w14:textId="77777777" w:rsidR="008334AD" w:rsidRPr="00AE3356" w:rsidRDefault="002219FE" w:rsidP="00D34B6E">
      <w:pPr>
        <w:pStyle w:val="Nadpis3"/>
        <w:rPr>
          <w:rFonts w:asciiTheme="minorHAnsi" w:hAnsiTheme="minorHAnsi" w:cstheme="minorHAnsi"/>
        </w:rPr>
      </w:pPr>
      <w:r w:rsidRPr="00AE3356">
        <w:rPr>
          <w:rFonts w:asciiTheme="minorHAnsi" w:hAnsiTheme="minorHAnsi" w:cstheme="minorHAnsi"/>
        </w:rPr>
        <w:t>U</w:t>
      </w:r>
      <w:r w:rsidR="008334AD" w:rsidRPr="00AE3356">
        <w:rPr>
          <w:rFonts w:asciiTheme="minorHAnsi" w:hAnsiTheme="minorHAnsi" w:cstheme="minorHAnsi"/>
        </w:rPr>
        <w:t>myvadlo</w:t>
      </w:r>
    </w:p>
    <w:p w14:paraId="4537588D" w14:textId="77777777" w:rsidR="008334AD" w:rsidRPr="00AE3356" w:rsidRDefault="008334AD" w:rsidP="00861885">
      <w:pPr>
        <w:pStyle w:val="Odstavecseseznamem"/>
        <w:numPr>
          <w:ilvl w:val="0"/>
          <w:numId w:val="3"/>
        </w:numPr>
        <w:rPr>
          <w:rFonts w:cstheme="minorHAnsi"/>
        </w:rPr>
      </w:pPr>
      <w:proofErr w:type="spellStart"/>
      <w:r w:rsidRPr="00AE3356">
        <w:rPr>
          <w:rFonts w:cstheme="minorHAnsi"/>
        </w:rPr>
        <w:t>diturvitové</w:t>
      </w:r>
      <w:proofErr w:type="spellEnd"/>
      <w:r w:rsidRPr="00AE3356">
        <w:rPr>
          <w:rFonts w:cstheme="minorHAnsi"/>
        </w:rPr>
        <w:t xml:space="preserve"> </w:t>
      </w:r>
    </w:p>
    <w:p w14:paraId="774D0531" w14:textId="77777777" w:rsidR="008334AD" w:rsidRPr="00AE3356" w:rsidRDefault="002219FE" w:rsidP="00861885">
      <w:pPr>
        <w:pStyle w:val="Odstavecseseznamem"/>
        <w:numPr>
          <w:ilvl w:val="0"/>
          <w:numId w:val="3"/>
        </w:numPr>
        <w:rPr>
          <w:rFonts w:cstheme="minorHAnsi"/>
        </w:rPr>
      </w:pPr>
      <w:r w:rsidRPr="00AE3356">
        <w:rPr>
          <w:rFonts w:cstheme="minorHAnsi"/>
        </w:rPr>
        <w:t>závěsné</w:t>
      </w:r>
    </w:p>
    <w:p w14:paraId="60CD1F30"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min. rozměry š. </w:t>
      </w:r>
      <w:r w:rsidR="0052061F" w:rsidRPr="00AE3356">
        <w:rPr>
          <w:rFonts w:cstheme="minorHAnsi"/>
        </w:rPr>
        <w:t>600</w:t>
      </w:r>
      <w:r w:rsidRPr="00AE3356">
        <w:rPr>
          <w:rFonts w:cstheme="minorHAnsi"/>
        </w:rPr>
        <w:t xml:space="preserve"> x d. </w:t>
      </w:r>
      <w:r w:rsidR="0052061F" w:rsidRPr="00AE3356">
        <w:rPr>
          <w:rFonts w:cstheme="minorHAnsi"/>
        </w:rPr>
        <w:t>465</w:t>
      </w:r>
      <w:r w:rsidRPr="00AE3356">
        <w:rPr>
          <w:rFonts w:cstheme="minorHAnsi"/>
        </w:rPr>
        <w:t xml:space="preserve"> x v. </w:t>
      </w:r>
      <w:r w:rsidR="0052061F" w:rsidRPr="00AE3356">
        <w:rPr>
          <w:rFonts w:cstheme="minorHAnsi"/>
        </w:rPr>
        <w:t xml:space="preserve">175 </w:t>
      </w:r>
      <w:r w:rsidRPr="00AE3356">
        <w:rPr>
          <w:rFonts w:cstheme="minorHAnsi"/>
        </w:rPr>
        <w:t xml:space="preserve">(mm) </w:t>
      </w:r>
    </w:p>
    <w:p w14:paraId="38324DFA"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otvor na baterii uprostřed </w:t>
      </w:r>
    </w:p>
    <w:p w14:paraId="7CE64BFB" w14:textId="77777777" w:rsidR="0052061F" w:rsidRPr="00AE3356" w:rsidRDefault="0052061F" w:rsidP="00861885">
      <w:pPr>
        <w:pStyle w:val="Odstavecseseznamem"/>
        <w:numPr>
          <w:ilvl w:val="0"/>
          <w:numId w:val="3"/>
        </w:numPr>
        <w:rPr>
          <w:rFonts w:cstheme="minorHAnsi"/>
        </w:rPr>
      </w:pPr>
      <w:r w:rsidRPr="00AE3356">
        <w:rPr>
          <w:rFonts w:cstheme="minorHAnsi"/>
        </w:rPr>
        <w:t>V případě kotvení prvku do SDK příčky bude součástí dodávky i výdřeva – zkoordinovat v průběhu výstavby.</w:t>
      </w:r>
    </w:p>
    <w:p w14:paraId="29FDC60F"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designová řada kompatibilní s </w:t>
      </w:r>
      <w:r w:rsidR="002219FE" w:rsidRPr="00AE3356">
        <w:rPr>
          <w:rFonts w:cstheme="minorHAnsi"/>
        </w:rPr>
        <w:t>klozety</w:t>
      </w:r>
      <w:r w:rsidRPr="00AE3356">
        <w:rPr>
          <w:rFonts w:cstheme="minorHAnsi"/>
        </w:rPr>
        <w:t xml:space="preserve"> a pisoáry </w:t>
      </w:r>
    </w:p>
    <w:p w14:paraId="07A3FA41"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záruka min. 10 let </w:t>
      </w:r>
    </w:p>
    <w:p w14:paraId="38C44A0F" w14:textId="77777777" w:rsidR="0052061F" w:rsidRPr="00AE3356" w:rsidRDefault="0052061F" w:rsidP="00886B65">
      <w:pPr>
        <w:pStyle w:val="Odstavecseseznamem"/>
        <w:ind w:left="1440" w:firstLine="0"/>
        <w:rPr>
          <w:rFonts w:cstheme="minorHAnsi"/>
        </w:rPr>
      </w:pPr>
      <w:r w:rsidRPr="00AE3356">
        <w:rPr>
          <w:rFonts w:cstheme="minorHAnsi"/>
        </w:rPr>
        <w:object w:dxaOrig="4082" w:dyaOrig="2383" w14:anchorId="29F7E9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4pt;height:107.05pt" o:ole="">
            <v:imagedata r:id="rId66" o:title=""/>
          </v:shape>
          <o:OLEObject Type="Embed" ProgID="CorelPhotoPaint.Image.12" ShapeID="_x0000_i1025" DrawAspect="Content" ObjectID="_1762324409" r:id="rId67"/>
        </w:object>
      </w:r>
      <w:r w:rsidRPr="00AE3356">
        <w:rPr>
          <w:rFonts w:cstheme="minorHAnsi"/>
        </w:rPr>
        <w:t>požadovaný design</w:t>
      </w:r>
    </w:p>
    <w:p w14:paraId="5D59EF00" w14:textId="77777777" w:rsidR="0052061F" w:rsidRPr="00AE3356" w:rsidRDefault="0052061F" w:rsidP="004A2C7F">
      <w:pPr>
        <w:rPr>
          <w:rFonts w:cstheme="minorHAnsi"/>
        </w:rPr>
      </w:pPr>
    </w:p>
    <w:p w14:paraId="5E32ACC3" w14:textId="3659212F"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Pr="00AE3356">
        <w:rPr>
          <w:rFonts w:asciiTheme="minorHAnsi" w:hAnsiTheme="minorHAnsi" w:cstheme="minorHAnsi"/>
        </w:rPr>
        <w:t>.</w:t>
      </w:r>
      <w:r w:rsidR="008231E3" w:rsidRPr="00AE3356">
        <w:rPr>
          <w:rFonts w:asciiTheme="minorHAnsi" w:hAnsiTheme="minorHAnsi" w:cstheme="minorHAnsi"/>
        </w:rPr>
        <w:t>10</w:t>
      </w:r>
    </w:p>
    <w:p w14:paraId="591AA5E8" w14:textId="77777777" w:rsidR="0052061F" w:rsidRPr="00AE3356" w:rsidRDefault="0052061F" w:rsidP="00D34B6E">
      <w:pPr>
        <w:pStyle w:val="Nadpis3"/>
        <w:rPr>
          <w:rFonts w:asciiTheme="minorHAnsi" w:hAnsiTheme="minorHAnsi" w:cstheme="minorHAnsi"/>
        </w:rPr>
      </w:pPr>
      <w:r w:rsidRPr="00AE3356">
        <w:rPr>
          <w:rFonts w:asciiTheme="minorHAnsi" w:hAnsiTheme="minorHAnsi" w:cstheme="minorHAnsi"/>
        </w:rPr>
        <w:t>Umyvadlo pro osoby ZTP</w:t>
      </w:r>
    </w:p>
    <w:p w14:paraId="6E5B92CA" w14:textId="77777777" w:rsidR="0052061F" w:rsidRPr="00AE3356" w:rsidRDefault="0052061F" w:rsidP="00861885">
      <w:pPr>
        <w:pStyle w:val="Odstavecseseznamem"/>
        <w:numPr>
          <w:ilvl w:val="0"/>
          <w:numId w:val="3"/>
        </w:numPr>
        <w:rPr>
          <w:rFonts w:cstheme="minorHAnsi"/>
        </w:rPr>
      </w:pPr>
      <w:proofErr w:type="spellStart"/>
      <w:r w:rsidRPr="00AE3356">
        <w:rPr>
          <w:rFonts w:cstheme="minorHAnsi"/>
        </w:rPr>
        <w:t>diturvitové</w:t>
      </w:r>
      <w:proofErr w:type="spellEnd"/>
      <w:r w:rsidRPr="00AE3356">
        <w:rPr>
          <w:rFonts w:cstheme="minorHAnsi"/>
        </w:rPr>
        <w:t xml:space="preserve"> </w:t>
      </w:r>
    </w:p>
    <w:p w14:paraId="4A1B4399" w14:textId="77777777" w:rsidR="0052061F" w:rsidRPr="00AE3356" w:rsidRDefault="0052061F" w:rsidP="00861885">
      <w:pPr>
        <w:pStyle w:val="Odstavecseseznamem"/>
        <w:numPr>
          <w:ilvl w:val="0"/>
          <w:numId w:val="3"/>
        </w:numPr>
        <w:rPr>
          <w:rFonts w:cstheme="minorHAnsi"/>
        </w:rPr>
      </w:pPr>
      <w:r w:rsidRPr="00AE3356">
        <w:rPr>
          <w:rFonts w:cstheme="minorHAnsi"/>
        </w:rPr>
        <w:t>závěsné</w:t>
      </w:r>
    </w:p>
    <w:p w14:paraId="12FD13EF" w14:textId="77777777" w:rsidR="0052061F" w:rsidRPr="00AE3356" w:rsidRDefault="0052061F" w:rsidP="00861885">
      <w:pPr>
        <w:pStyle w:val="Odstavecseseznamem"/>
        <w:numPr>
          <w:ilvl w:val="0"/>
          <w:numId w:val="3"/>
        </w:numPr>
        <w:rPr>
          <w:rFonts w:cstheme="minorHAnsi"/>
        </w:rPr>
      </w:pPr>
      <w:r w:rsidRPr="00AE3356">
        <w:rPr>
          <w:rFonts w:cstheme="minorHAnsi"/>
        </w:rPr>
        <w:t xml:space="preserve">min. rozměry š. 600 x d. 465 x v. 175 (mm) </w:t>
      </w:r>
    </w:p>
    <w:p w14:paraId="11F27904" w14:textId="77777777" w:rsidR="0052061F" w:rsidRPr="00AE3356" w:rsidRDefault="0052061F" w:rsidP="00861885">
      <w:pPr>
        <w:pStyle w:val="Odstavecseseznamem"/>
        <w:numPr>
          <w:ilvl w:val="0"/>
          <w:numId w:val="3"/>
        </w:numPr>
        <w:rPr>
          <w:rFonts w:cstheme="minorHAnsi"/>
        </w:rPr>
      </w:pPr>
      <w:r w:rsidRPr="00AE3356">
        <w:rPr>
          <w:rFonts w:cstheme="minorHAnsi"/>
        </w:rPr>
        <w:t xml:space="preserve">otvor na baterii uprostřed </w:t>
      </w:r>
    </w:p>
    <w:p w14:paraId="1E1942FB" w14:textId="77777777" w:rsidR="0052061F" w:rsidRPr="00AE3356" w:rsidRDefault="0052061F" w:rsidP="00861885">
      <w:pPr>
        <w:pStyle w:val="Odstavecseseznamem"/>
        <w:numPr>
          <w:ilvl w:val="0"/>
          <w:numId w:val="3"/>
        </w:numPr>
        <w:rPr>
          <w:rFonts w:cstheme="minorHAnsi"/>
        </w:rPr>
      </w:pPr>
      <w:r w:rsidRPr="00AE3356">
        <w:rPr>
          <w:rFonts w:cstheme="minorHAnsi"/>
        </w:rPr>
        <w:t>V případě kotvení prvku do SDK příčky bude součástí dodávky i výdřeva – zkoordinovat v průběhu výstavby.</w:t>
      </w:r>
    </w:p>
    <w:p w14:paraId="4A2B5752" w14:textId="77777777" w:rsidR="0052061F" w:rsidRPr="00AE3356" w:rsidRDefault="0052061F" w:rsidP="00861885">
      <w:pPr>
        <w:pStyle w:val="Odstavecseseznamem"/>
        <w:numPr>
          <w:ilvl w:val="0"/>
          <w:numId w:val="3"/>
        </w:numPr>
        <w:rPr>
          <w:rFonts w:cstheme="minorHAnsi"/>
        </w:rPr>
      </w:pPr>
      <w:r w:rsidRPr="00AE3356">
        <w:rPr>
          <w:rFonts w:cstheme="minorHAnsi"/>
        </w:rPr>
        <w:t xml:space="preserve">designová řada kompatibilní s klozety a pisoáry </w:t>
      </w:r>
    </w:p>
    <w:p w14:paraId="7BC1D135" w14:textId="77777777" w:rsidR="0052061F" w:rsidRPr="00AE3356" w:rsidRDefault="0052061F" w:rsidP="00861885">
      <w:pPr>
        <w:pStyle w:val="Odstavecseseznamem"/>
        <w:numPr>
          <w:ilvl w:val="0"/>
          <w:numId w:val="3"/>
        </w:numPr>
        <w:rPr>
          <w:rFonts w:cstheme="minorHAnsi"/>
        </w:rPr>
      </w:pPr>
      <w:r w:rsidRPr="00AE3356">
        <w:rPr>
          <w:rFonts w:cstheme="minorHAnsi"/>
        </w:rPr>
        <w:t xml:space="preserve">záruka min. 10 let </w:t>
      </w:r>
    </w:p>
    <w:p w14:paraId="5583D816" w14:textId="77777777" w:rsidR="0052061F" w:rsidRPr="00AE3356" w:rsidRDefault="0052061F" w:rsidP="00886B65">
      <w:pPr>
        <w:pStyle w:val="Odstavecseseznamem"/>
        <w:ind w:left="1440" w:firstLine="0"/>
        <w:rPr>
          <w:rFonts w:cstheme="minorHAnsi"/>
        </w:rPr>
      </w:pPr>
      <w:r w:rsidRPr="00AE3356">
        <w:rPr>
          <w:rFonts w:cstheme="minorHAnsi"/>
          <w:noProof/>
          <w:lang w:eastAsia="cs-CZ"/>
        </w:rPr>
        <w:drawing>
          <wp:inline distT="0" distB="0" distL="0" distR="0" wp14:anchorId="26C554A0" wp14:editId="7B4C4D65">
            <wp:extent cx="2285998" cy="1644650"/>
            <wp:effectExtent l="19050" t="0" r="2" b="0"/>
            <wp:docPr id="5319" name="img-1" descr="Zdravotní umyvadlo 64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 descr="Zdravotní umyvadlo 64 cm"/>
                    <pic:cNvPicPr>
                      <a:picLocks noChangeAspect="1" noChangeArrowheads="1"/>
                    </pic:cNvPicPr>
                  </pic:nvPicPr>
                  <pic:blipFill>
                    <a:blip r:embed="rId68" cstate="print"/>
                    <a:srcRect t="13878" b="8495"/>
                    <a:stretch>
                      <a:fillRect/>
                    </a:stretch>
                  </pic:blipFill>
                  <pic:spPr bwMode="auto">
                    <a:xfrm>
                      <a:off x="0" y="0"/>
                      <a:ext cx="2285854" cy="1644546"/>
                    </a:xfrm>
                    <a:prstGeom prst="rect">
                      <a:avLst/>
                    </a:prstGeom>
                    <a:noFill/>
                    <a:ln w="9525">
                      <a:noFill/>
                      <a:miter lim="800000"/>
                      <a:headEnd/>
                      <a:tailEnd/>
                    </a:ln>
                  </pic:spPr>
                </pic:pic>
              </a:graphicData>
            </a:graphic>
          </wp:inline>
        </w:drawing>
      </w:r>
      <w:r w:rsidRPr="00AE3356">
        <w:rPr>
          <w:rFonts w:cstheme="minorHAnsi"/>
        </w:rPr>
        <w:t xml:space="preserve">    </w:t>
      </w:r>
    </w:p>
    <w:p w14:paraId="3E05AB52" w14:textId="4549DE9E" w:rsidR="008334AD"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Pr="00AE3356">
        <w:rPr>
          <w:rFonts w:asciiTheme="minorHAnsi" w:hAnsiTheme="minorHAnsi" w:cstheme="minorHAnsi"/>
        </w:rPr>
        <w:t>.1</w:t>
      </w:r>
      <w:r w:rsidR="008231E3" w:rsidRPr="00AE3356">
        <w:rPr>
          <w:rFonts w:asciiTheme="minorHAnsi" w:hAnsiTheme="minorHAnsi" w:cstheme="minorHAnsi"/>
        </w:rPr>
        <w:t>1</w:t>
      </w:r>
    </w:p>
    <w:p w14:paraId="7A8A2EC5" w14:textId="77777777" w:rsidR="008334AD" w:rsidRPr="00AE3356" w:rsidRDefault="008334AD" w:rsidP="00D34B6E">
      <w:pPr>
        <w:pStyle w:val="Nadpis3"/>
        <w:rPr>
          <w:rFonts w:asciiTheme="minorHAnsi" w:hAnsiTheme="minorHAnsi" w:cstheme="minorHAnsi"/>
        </w:rPr>
      </w:pPr>
      <w:r w:rsidRPr="00AE3356">
        <w:rPr>
          <w:rFonts w:asciiTheme="minorHAnsi" w:hAnsiTheme="minorHAnsi" w:cstheme="minorHAnsi"/>
        </w:rPr>
        <w:t>WC – klozet</w:t>
      </w:r>
    </w:p>
    <w:p w14:paraId="22312E6F" w14:textId="77777777" w:rsidR="008334AD" w:rsidRPr="00AE3356" w:rsidRDefault="008334AD" w:rsidP="00861885">
      <w:pPr>
        <w:pStyle w:val="Odstavecseseznamem"/>
        <w:numPr>
          <w:ilvl w:val="0"/>
          <w:numId w:val="3"/>
        </w:numPr>
        <w:rPr>
          <w:rFonts w:cstheme="minorHAnsi"/>
        </w:rPr>
      </w:pPr>
      <w:proofErr w:type="spellStart"/>
      <w:r w:rsidRPr="00AE3356">
        <w:rPr>
          <w:rFonts w:cstheme="minorHAnsi"/>
        </w:rPr>
        <w:t>diturvitový</w:t>
      </w:r>
      <w:proofErr w:type="spellEnd"/>
      <w:r w:rsidRPr="00AE3356">
        <w:rPr>
          <w:rFonts w:cstheme="minorHAnsi"/>
        </w:rPr>
        <w:t xml:space="preserve">, </w:t>
      </w:r>
    </w:p>
    <w:p w14:paraId="53CF1D55"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závěsný, </w:t>
      </w:r>
    </w:p>
    <w:p w14:paraId="4BA52AE2"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hluboké splachování, </w:t>
      </w:r>
    </w:p>
    <w:p w14:paraId="1A6AF440" w14:textId="77777777" w:rsidR="00366C1E" w:rsidRPr="00AE3356" w:rsidRDefault="008334AD" w:rsidP="00861885">
      <w:pPr>
        <w:pStyle w:val="Odstavecseseznamem"/>
        <w:numPr>
          <w:ilvl w:val="0"/>
          <w:numId w:val="3"/>
        </w:numPr>
        <w:rPr>
          <w:rFonts w:cstheme="minorHAnsi"/>
        </w:rPr>
      </w:pPr>
      <w:r w:rsidRPr="00AE3356">
        <w:rPr>
          <w:rFonts w:cstheme="minorHAnsi"/>
        </w:rPr>
        <w:t xml:space="preserve">sedátko klozetové </w:t>
      </w:r>
      <w:proofErr w:type="spellStart"/>
      <w:r w:rsidRPr="00AE3356">
        <w:rPr>
          <w:rFonts w:cstheme="minorHAnsi"/>
        </w:rPr>
        <w:t>duroplast</w:t>
      </w:r>
      <w:proofErr w:type="spellEnd"/>
    </w:p>
    <w:p w14:paraId="01414869" w14:textId="77777777" w:rsidR="008334AD" w:rsidRPr="00AE3356" w:rsidRDefault="00366C1E" w:rsidP="00861885">
      <w:pPr>
        <w:pStyle w:val="Odstavecseseznamem"/>
        <w:numPr>
          <w:ilvl w:val="0"/>
          <w:numId w:val="3"/>
        </w:numPr>
        <w:rPr>
          <w:rFonts w:cstheme="minorHAnsi"/>
        </w:rPr>
      </w:pPr>
      <w:r w:rsidRPr="00AE3356">
        <w:rPr>
          <w:rFonts w:cstheme="minorHAnsi"/>
        </w:rPr>
        <w:t>V případě kotvení prvku do SDK příčky bude součástí dodávky i výdřeva – zkoordinovat v průběhu výstavby</w:t>
      </w:r>
    </w:p>
    <w:p w14:paraId="408395E6"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úsporné dvojí splachování, </w:t>
      </w:r>
    </w:p>
    <w:p w14:paraId="131A636A"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záruka min. 10 let </w:t>
      </w:r>
    </w:p>
    <w:p w14:paraId="766483B0" w14:textId="77777777" w:rsidR="008334AD" w:rsidRPr="00AE3356" w:rsidRDefault="0052061F" w:rsidP="008334AD">
      <w:pPr>
        <w:pStyle w:val="Odstavecseseznamem"/>
        <w:ind w:left="1080" w:firstLine="0"/>
        <w:rPr>
          <w:rFonts w:cstheme="minorHAnsi"/>
        </w:rPr>
      </w:pPr>
      <w:r w:rsidRPr="00AE3356">
        <w:rPr>
          <w:rFonts w:cstheme="minorHAnsi"/>
          <w:noProof/>
          <w:lang w:eastAsia="cs-CZ"/>
        </w:rPr>
        <w:drawing>
          <wp:inline distT="0" distB="0" distL="0" distR="0" wp14:anchorId="394222A3" wp14:editId="3937A64D">
            <wp:extent cx="1690778" cy="1495689"/>
            <wp:effectExtent l="0" t="0" r="0" b="0"/>
            <wp:docPr id="5368" name="Obrázek 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705175" cy="1508425"/>
                    </a:xfrm>
                    <a:prstGeom prst="rect">
                      <a:avLst/>
                    </a:prstGeom>
                  </pic:spPr>
                </pic:pic>
              </a:graphicData>
            </a:graphic>
          </wp:inline>
        </w:drawing>
      </w:r>
      <w:r w:rsidRPr="00AE3356">
        <w:rPr>
          <w:rFonts w:cstheme="minorHAnsi"/>
        </w:rPr>
        <w:t xml:space="preserve"> </w:t>
      </w:r>
      <w:r w:rsidR="00366C1E" w:rsidRPr="00AE3356">
        <w:rPr>
          <w:rFonts w:cstheme="minorHAnsi"/>
        </w:rPr>
        <w:t xml:space="preserve">WC běžné - </w:t>
      </w:r>
      <w:r w:rsidRPr="00AE3356">
        <w:rPr>
          <w:rFonts w:cstheme="minorHAnsi"/>
        </w:rPr>
        <w:t>požadovaný design</w:t>
      </w:r>
    </w:p>
    <w:p w14:paraId="091D0142" w14:textId="77777777" w:rsidR="004A2C7F" w:rsidRPr="00AE3356" w:rsidRDefault="004A2C7F" w:rsidP="008334AD">
      <w:pPr>
        <w:pStyle w:val="Odstavecseseznamem"/>
        <w:ind w:left="1080" w:firstLine="0"/>
        <w:rPr>
          <w:rFonts w:cstheme="minorHAnsi"/>
        </w:rPr>
      </w:pPr>
    </w:p>
    <w:p w14:paraId="38C60071" w14:textId="77777777" w:rsidR="004A2C7F" w:rsidRPr="00AE3356" w:rsidRDefault="004A2C7F" w:rsidP="008334AD">
      <w:pPr>
        <w:pStyle w:val="Odstavecseseznamem"/>
        <w:ind w:left="1080" w:firstLine="0"/>
        <w:rPr>
          <w:rFonts w:cstheme="minorHAnsi"/>
        </w:rPr>
      </w:pPr>
    </w:p>
    <w:p w14:paraId="1F0BC31F" w14:textId="2E62A21A"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Pr="00AE3356">
        <w:rPr>
          <w:rFonts w:asciiTheme="minorHAnsi" w:hAnsiTheme="minorHAnsi" w:cstheme="minorHAnsi"/>
        </w:rPr>
        <w:t>.1</w:t>
      </w:r>
      <w:r w:rsidR="008231E3" w:rsidRPr="00AE3356">
        <w:rPr>
          <w:rFonts w:asciiTheme="minorHAnsi" w:hAnsiTheme="minorHAnsi" w:cstheme="minorHAnsi"/>
        </w:rPr>
        <w:t>2</w:t>
      </w:r>
    </w:p>
    <w:p w14:paraId="21494E76" w14:textId="77777777" w:rsidR="004A2C7F" w:rsidRPr="00AE3356" w:rsidRDefault="004A2C7F" w:rsidP="00D34B6E">
      <w:pPr>
        <w:pStyle w:val="Nadpis3"/>
        <w:rPr>
          <w:rFonts w:asciiTheme="minorHAnsi" w:hAnsiTheme="minorHAnsi" w:cstheme="minorHAnsi"/>
        </w:rPr>
      </w:pPr>
      <w:r w:rsidRPr="00AE3356">
        <w:rPr>
          <w:rFonts w:asciiTheme="minorHAnsi" w:hAnsiTheme="minorHAnsi" w:cstheme="minorHAnsi"/>
        </w:rPr>
        <w:t>WC – klozet ZTP</w:t>
      </w:r>
    </w:p>
    <w:p w14:paraId="614AC05E" w14:textId="77777777" w:rsidR="004C659A" w:rsidRPr="00AE3356" w:rsidRDefault="004C659A" w:rsidP="004C659A">
      <w:pPr>
        <w:pStyle w:val="Odstavecseseznamem"/>
        <w:numPr>
          <w:ilvl w:val="0"/>
          <w:numId w:val="3"/>
        </w:numPr>
        <w:rPr>
          <w:rFonts w:cstheme="minorHAnsi"/>
        </w:rPr>
      </w:pPr>
      <w:proofErr w:type="spellStart"/>
      <w:r w:rsidRPr="00AE3356">
        <w:rPr>
          <w:rFonts w:cstheme="minorHAnsi"/>
        </w:rPr>
        <w:t>diturvitový</w:t>
      </w:r>
      <w:proofErr w:type="spellEnd"/>
      <w:r w:rsidRPr="00AE3356">
        <w:rPr>
          <w:rFonts w:cstheme="minorHAnsi"/>
        </w:rPr>
        <w:t xml:space="preserve">, </w:t>
      </w:r>
    </w:p>
    <w:p w14:paraId="0BC2B370" w14:textId="77777777" w:rsidR="004C659A" w:rsidRPr="00AE3356" w:rsidRDefault="004C659A" w:rsidP="004C659A">
      <w:pPr>
        <w:pStyle w:val="Odstavecseseznamem"/>
        <w:numPr>
          <w:ilvl w:val="0"/>
          <w:numId w:val="3"/>
        </w:numPr>
        <w:rPr>
          <w:rFonts w:cstheme="minorHAnsi"/>
        </w:rPr>
      </w:pPr>
      <w:r w:rsidRPr="00AE3356">
        <w:rPr>
          <w:rFonts w:cstheme="minorHAnsi"/>
        </w:rPr>
        <w:t xml:space="preserve">závěsný, </w:t>
      </w:r>
    </w:p>
    <w:p w14:paraId="476A88A2" w14:textId="77777777" w:rsidR="004C659A" w:rsidRPr="00AE3356" w:rsidRDefault="004C659A" w:rsidP="004C659A">
      <w:pPr>
        <w:pStyle w:val="Odstavecseseznamem"/>
        <w:numPr>
          <w:ilvl w:val="0"/>
          <w:numId w:val="3"/>
        </w:numPr>
        <w:rPr>
          <w:rFonts w:cstheme="minorHAnsi"/>
        </w:rPr>
      </w:pPr>
      <w:r w:rsidRPr="00AE3356">
        <w:rPr>
          <w:rFonts w:cstheme="minorHAnsi"/>
        </w:rPr>
        <w:t xml:space="preserve">hluboké splachování, </w:t>
      </w:r>
    </w:p>
    <w:p w14:paraId="5D088A7D" w14:textId="77777777" w:rsidR="004C659A" w:rsidRPr="00AE3356" w:rsidRDefault="004C659A" w:rsidP="004C659A">
      <w:pPr>
        <w:pStyle w:val="Odstavecseseznamem"/>
        <w:numPr>
          <w:ilvl w:val="0"/>
          <w:numId w:val="3"/>
        </w:numPr>
        <w:rPr>
          <w:rFonts w:cstheme="minorHAnsi"/>
        </w:rPr>
      </w:pPr>
      <w:r w:rsidRPr="00AE3356">
        <w:rPr>
          <w:rFonts w:cstheme="minorHAnsi"/>
        </w:rPr>
        <w:t xml:space="preserve">sedátko klozetové </w:t>
      </w:r>
      <w:proofErr w:type="spellStart"/>
      <w:r w:rsidRPr="00AE3356">
        <w:rPr>
          <w:rFonts w:cstheme="minorHAnsi"/>
        </w:rPr>
        <w:t>duroplast</w:t>
      </w:r>
      <w:proofErr w:type="spellEnd"/>
    </w:p>
    <w:p w14:paraId="2BB5BCDF" w14:textId="5913164A" w:rsidR="004C659A" w:rsidRPr="00AE3356" w:rsidRDefault="004C659A" w:rsidP="004C659A">
      <w:pPr>
        <w:pStyle w:val="Odstavecseseznamem"/>
        <w:framePr w:hSpace="141" w:wrap="around" w:vAnchor="text" w:hAnchor="margin" w:y="95"/>
        <w:numPr>
          <w:ilvl w:val="0"/>
          <w:numId w:val="3"/>
        </w:numPr>
        <w:rPr>
          <w:rFonts w:cstheme="minorHAnsi"/>
        </w:rPr>
      </w:pPr>
      <w:proofErr w:type="spellStart"/>
      <w:r w:rsidRPr="00AE3356">
        <w:rPr>
          <w:rFonts w:cstheme="minorHAnsi"/>
        </w:rPr>
        <w:t>Podomítkový</w:t>
      </w:r>
      <w:proofErr w:type="spellEnd"/>
      <w:r w:rsidRPr="00AE3356">
        <w:rPr>
          <w:rFonts w:cstheme="minorHAnsi"/>
        </w:rPr>
        <w:t xml:space="preserve"> modul Handicap pro závěsné klozety, včetně oddáleného tlačítka; s nutností obezdění</w:t>
      </w:r>
    </w:p>
    <w:p w14:paraId="761B7A38" w14:textId="77777777" w:rsidR="004C659A" w:rsidRPr="00AE3356" w:rsidRDefault="004C659A" w:rsidP="004C659A">
      <w:pPr>
        <w:pStyle w:val="Odstavecseseznamem"/>
        <w:numPr>
          <w:ilvl w:val="0"/>
          <w:numId w:val="3"/>
        </w:numPr>
        <w:rPr>
          <w:rFonts w:cstheme="minorHAnsi"/>
        </w:rPr>
      </w:pPr>
      <w:r w:rsidRPr="00AE3356">
        <w:rPr>
          <w:rFonts w:cstheme="minorHAnsi"/>
        </w:rPr>
        <w:t>V případě kotvení prvku do SDK příčky bude součástí dodávky i výdřeva – zkoordinovat v průběhu výstavby</w:t>
      </w:r>
    </w:p>
    <w:p w14:paraId="172CB3ED" w14:textId="77777777" w:rsidR="004C659A" w:rsidRPr="00AE3356" w:rsidRDefault="004C659A" w:rsidP="004C659A">
      <w:pPr>
        <w:pStyle w:val="Odstavecseseznamem"/>
        <w:numPr>
          <w:ilvl w:val="0"/>
          <w:numId w:val="3"/>
        </w:numPr>
        <w:rPr>
          <w:rFonts w:cstheme="minorHAnsi"/>
        </w:rPr>
      </w:pPr>
      <w:r w:rsidRPr="00AE3356">
        <w:rPr>
          <w:rFonts w:cstheme="minorHAnsi"/>
        </w:rPr>
        <w:t xml:space="preserve">úsporné dvojí splachování, </w:t>
      </w:r>
    </w:p>
    <w:p w14:paraId="28FF4F0F" w14:textId="77777777" w:rsidR="004C659A" w:rsidRPr="00AE3356" w:rsidRDefault="004C659A" w:rsidP="004C659A">
      <w:pPr>
        <w:pStyle w:val="Odstavecseseznamem"/>
        <w:numPr>
          <w:ilvl w:val="0"/>
          <w:numId w:val="3"/>
        </w:numPr>
        <w:rPr>
          <w:rFonts w:cstheme="minorHAnsi"/>
        </w:rPr>
      </w:pPr>
      <w:r w:rsidRPr="00AE3356">
        <w:rPr>
          <w:rFonts w:cstheme="minorHAnsi"/>
        </w:rPr>
        <w:t xml:space="preserve">záruka min. 10 let </w:t>
      </w:r>
    </w:p>
    <w:p w14:paraId="554C0AE4" w14:textId="77777777" w:rsidR="004C659A" w:rsidRPr="00AE3356" w:rsidRDefault="004C659A" w:rsidP="004C659A">
      <w:pPr>
        <w:rPr>
          <w:rFonts w:cstheme="minorHAnsi"/>
        </w:rPr>
      </w:pPr>
    </w:p>
    <w:p w14:paraId="1453C250" w14:textId="77777777" w:rsidR="00366C1E" w:rsidRPr="00AE3356" w:rsidRDefault="00366C1E" w:rsidP="00366C1E">
      <w:pPr>
        <w:pStyle w:val="Odstavecseseznamem"/>
        <w:ind w:left="1080" w:firstLine="0"/>
        <w:rPr>
          <w:rFonts w:cstheme="minorHAnsi"/>
        </w:rPr>
      </w:pPr>
      <w:r w:rsidRPr="00AE3356">
        <w:rPr>
          <w:rFonts w:cstheme="minorHAnsi"/>
          <w:noProof/>
          <w:lang w:eastAsia="cs-CZ"/>
        </w:rPr>
        <w:drawing>
          <wp:inline distT="0" distB="0" distL="0" distR="0" wp14:anchorId="26F39EB5" wp14:editId="6B1C4B36">
            <wp:extent cx="2499250" cy="1819454"/>
            <wp:effectExtent l="0" t="0" r="0" b="0"/>
            <wp:docPr id="5370" name="Obrázek 5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518825" cy="1833705"/>
                    </a:xfrm>
                    <a:prstGeom prst="rect">
                      <a:avLst/>
                    </a:prstGeom>
                  </pic:spPr>
                </pic:pic>
              </a:graphicData>
            </a:graphic>
          </wp:inline>
        </w:drawing>
      </w:r>
      <w:r w:rsidRPr="00AE3356">
        <w:rPr>
          <w:rFonts w:cstheme="minorHAnsi"/>
        </w:rPr>
        <w:t xml:space="preserve"> WC pro ZTP - požadovaný design</w:t>
      </w:r>
    </w:p>
    <w:p w14:paraId="6C522870" w14:textId="63C18836" w:rsidR="00366C1E"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Pr="00AE3356">
        <w:rPr>
          <w:rFonts w:asciiTheme="minorHAnsi" w:hAnsiTheme="minorHAnsi" w:cstheme="minorHAnsi"/>
        </w:rPr>
        <w:t>.</w:t>
      </w:r>
      <w:r w:rsidR="008231E3" w:rsidRPr="00AE3356">
        <w:rPr>
          <w:rFonts w:asciiTheme="minorHAnsi" w:hAnsiTheme="minorHAnsi" w:cstheme="minorHAnsi"/>
        </w:rPr>
        <w:t>13</w:t>
      </w:r>
    </w:p>
    <w:p w14:paraId="26E6456D" w14:textId="77777777" w:rsidR="00366C1E" w:rsidRPr="00AE3356" w:rsidRDefault="00366C1E" w:rsidP="00D34B6E">
      <w:pPr>
        <w:pStyle w:val="Nadpis3"/>
        <w:rPr>
          <w:rFonts w:asciiTheme="minorHAnsi" w:hAnsiTheme="minorHAnsi" w:cstheme="minorHAnsi"/>
        </w:rPr>
      </w:pPr>
      <w:r w:rsidRPr="00AE3356">
        <w:rPr>
          <w:rFonts w:asciiTheme="minorHAnsi" w:hAnsiTheme="minorHAnsi" w:cstheme="minorHAnsi"/>
        </w:rPr>
        <w:t>Splachovací tlačítko</w:t>
      </w:r>
    </w:p>
    <w:p w14:paraId="6B02406F" w14:textId="77777777" w:rsidR="00366C1E" w:rsidRPr="00AE3356" w:rsidRDefault="00366C1E" w:rsidP="00861885">
      <w:pPr>
        <w:pStyle w:val="Odstavecseseznamem"/>
        <w:framePr w:hSpace="141" w:wrap="around" w:vAnchor="text" w:hAnchor="margin" w:y="95"/>
        <w:numPr>
          <w:ilvl w:val="0"/>
          <w:numId w:val="3"/>
        </w:numPr>
        <w:rPr>
          <w:rFonts w:cstheme="minorHAnsi"/>
        </w:rPr>
      </w:pPr>
      <w:r w:rsidRPr="00AE3356">
        <w:rPr>
          <w:rFonts w:cstheme="minorHAnsi"/>
        </w:rPr>
        <w:t>Splachování 3 nebo 6 litrů.</w:t>
      </w:r>
    </w:p>
    <w:p w14:paraId="506EDA5C" w14:textId="77777777" w:rsidR="00366C1E" w:rsidRPr="00AE3356" w:rsidRDefault="00366C1E" w:rsidP="00861885">
      <w:pPr>
        <w:pStyle w:val="Odstavecseseznamem"/>
        <w:framePr w:hSpace="141" w:wrap="around" w:vAnchor="text" w:hAnchor="margin" w:y="95"/>
        <w:numPr>
          <w:ilvl w:val="0"/>
          <w:numId w:val="3"/>
        </w:numPr>
        <w:rPr>
          <w:rFonts w:cstheme="minorHAnsi"/>
        </w:rPr>
      </w:pPr>
      <w:r w:rsidRPr="00AE3356">
        <w:rPr>
          <w:rFonts w:cstheme="minorHAnsi"/>
        </w:rPr>
        <w:t>Barva: bílá</w:t>
      </w:r>
    </w:p>
    <w:p w14:paraId="47BBD4F6" w14:textId="77777777" w:rsidR="00366C1E" w:rsidRPr="00AE3356" w:rsidRDefault="00366C1E" w:rsidP="00861885">
      <w:pPr>
        <w:pStyle w:val="Odstavecseseznamem"/>
        <w:numPr>
          <w:ilvl w:val="0"/>
          <w:numId w:val="3"/>
        </w:numPr>
        <w:rPr>
          <w:rFonts w:cstheme="minorHAnsi"/>
        </w:rPr>
      </w:pPr>
      <w:r w:rsidRPr="00AE3356">
        <w:rPr>
          <w:rFonts w:cstheme="minorHAnsi"/>
        </w:rPr>
        <w:t>Velikost: 250x10x160</w:t>
      </w:r>
    </w:p>
    <w:p w14:paraId="0BE5BD88" w14:textId="77777777" w:rsidR="00366C1E" w:rsidRPr="00AE3356" w:rsidRDefault="00366C1E" w:rsidP="00437203">
      <w:pPr>
        <w:pStyle w:val="Odstavecseseznamem"/>
        <w:ind w:left="1440" w:firstLine="0"/>
        <w:rPr>
          <w:rFonts w:cstheme="minorHAnsi"/>
        </w:rPr>
      </w:pPr>
      <w:r w:rsidRPr="00AE3356">
        <w:rPr>
          <w:rFonts w:cstheme="minorHAnsi"/>
          <w:noProof/>
          <w:lang w:eastAsia="cs-CZ"/>
        </w:rPr>
        <w:drawing>
          <wp:inline distT="0" distB="0" distL="0" distR="0" wp14:anchorId="377E3F11" wp14:editId="0146511C">
            <wp:extent cx="1240089" cy="904744"/>
            <wp:effectExtent l="19050" t="0" r="0" b="0"/>
            <wp:docPr id="5373" name="img-1" descr="Tla&amp;ccaron;ítko PL3 Dual Flu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 descr="Tla&amp;ccaron;ítko PL3 Dual Flush"/>
                    <pic:cNvPicPr>
                      <a:picLocks noChangeAspect="1" noChangeArrowheads="1"/>
                    </pic:cNvPicPr>
                  </pic:nvPicPr>
                  <pic:blipFill>
                    <a:blip r:embed="rId71" cstate="print"/>
                    <a:srcRect/>
                    <a:stretch>
                      <a:fillRect/>
                    </a:stretch>
                  </pic:blipFill>
                  <pic:spPr bwMode="auto">
                    <a:xfrm>
                      <a:off x="0" y="0"/>
                      <a:ext cx="1239412" cy="904250"/>
                    </a:xfrm>
                    <a:prstGeom prst="rect">
                      <a:avLst/>
                    </a:prstGeom>
                    <a:noFill/>
                    <a:ln w="9525">
                      <a:noFill/>
                      <a:miter lim="800000"/>
                      <a:headEnd/>
                      <a:tailEnd/>
                    </a:ln>
                  </pic:spPr>
                </pic:pic>
              </a:graphicData>
            </a:graphic>
          </wp:inline>
        </w:drawing>
      </w:r>
      <w:r w:rsidRPr="00AE3356">
        <w:rPr>
          <w:rFonts w:cstheme="minorHAnsi"/>
        </w:rPr>
        <w:t xml:space="preserve">  požadovaný design</w:t>
      </w:r>
    </w:p>
    <w:p w14:paraId="07A4CDEC" w14:textId="77D6E01F"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Pr="00AE3356">
        <w:rPr>
          <w:rFonts w:asciiTheme="minorHAnsi" w:hAnsiTheme="minorHAnsi" w:cstheme="minorHAnsi"/>
        </w:rPr>
        <w:t>.1</w:t>
      </w:r>
      <w:r w:rsidR="008231E3" w:rsidRPr="00AE3356">
        <w:rPr>
          <w:rFonts w:asciiTheme="minorHAnsi" w:hAnsiTheme="minorHAnsi" w:cstheme="minorHAnsi"/>
        </w:rPr>
        <w:t>4</w:t>
      </w:r>
    </w:p>
    <w:p w14:paraId="587C7D19" w14:textId="77777777" w:rsidR="008334AD" w:rsidRPr="00AE3356" w:rsidRDefault="008334AD" w:rsidP="00D34B6E">
      <w:pPr>
        <w:pStyle w:val="Nadpis3"/>
        <w:rPr>
          <w:rFonts w:asciiTheme="minorHAnsi" w:hAnsiTheme="minorHAnsi" w:cstheme="minorHAnsi"/>
        </w:rPr>
      </w:pPr>
      <w:r w:rsidRPr="00AE3356">
        <w:rPr>
          <w:rFonts w:asciiTheme="minorHAnsi" w:hAnsiTheme="minorHAnsi" w:cstheme="minorHAnsi"/>
        </w:rPr>
        <w:t>Pisoár</w:t>
      </w:r>
    </w:p>
    <w:p w14:paraId="3AD801EC"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závěsný, </w:t>
      </w:r>
    </w:p>
    <w:p w14:paraId="0BCE8C69" w14:textId="77777777" w:rsidR="008334AD" w:rsidRPr="00AE3356" w:rsidRDefault="008334AD" w:rsidP="00861885">
      <w:pPr>
        <w:pStyle w:val="Odstavecseseznamem"/>
        <w:numPr>
          <w:ilvl w:val="0"/>
          <w:numId w:val="3"/>
        </w:numPr>
        <w:rPr>
          <w:rFonts w:cstheme="minorHAnsi"/>
        </w:rPr>
      </w:pPr>
      <w:proofErr w:type="spellStart"/>
      <w:r w:rsidRPr="00AE3356">
        <w:rPr>
          <w:rFonts w:cstheme="minorHAnsi"/>
        </w:rPr>
        <w:t>diturvitový</w:t>
      </w:r>
      <w:proofErr w:type="spellEnd"/>
      <w:r w:rsidRPr="00AE3356">
        <w:rPr>
          <w:rFonts w:cstheme="minorHAnsi"/>
        </w:rPr>
        <w:t xml:space="preserve"> </w:t>
      </w:r>
    </w:p>
    <w:p w14:paraId="0DED4B2D"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se splachovačem reagujícím na pohyb kapaliny se snímací hlavicí s elektronikou, </w:t>
      </w:r>
    </w:p>
    <w:p w14:paraId="6369A535"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s rohovým ventilkem s filtrem, </w:t>
      </w:r>
    </w:p>
    <w:p w14:paraId="66F3D45E"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s el. magnetickým ventilem, </w:t>
      </w:r>
    </w:p>
    <w:p w14:paraId="33270C7D"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se samonasávacím sifonem s upevněním dle typu konstrukce </w:t>
      </w:r>
    </w:p>
    <w:p w14:paraId="7C16F84A"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před sérií pisoárů bude na přívodním potrubí uzávěr, filtr a zpětný ventil. </w:t>
      </w:r>
    </w:p>
    <w:p w14:paraId="184029C5"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jednoduchý moderní design </w:t>
      </w:r>
    </w:p>
    <w:p w14:paraId="708F19D8" w14:textId="77777777" w:rsidR="0052061F" w:rsidRPr="00AE3356" w:rsidRDefault="0052061F" w:rsidP="00861885">
      <w:pPr>
        <w:pStyle w:val="Odstavecseseznamem"/>
        <w:numPr>
          <w:ilvl w:val="0"/>
          <w:numId w:val="3"/>
        </w:numPr>
        <w:rPr>
          <w:rFonts w:cstheme="minorHAnsi"/>
        </w:rPr>
      </w:pPr>
      <w:r w:rsidRPr="00AE3356">
        <w:rPr>
          <w:rFonts w:cstheme="minorHAnsi"/>
        </w:rPr>
        <w:t>V případě kotvení prvku do SDK příčky bude součástí dodávky i výdřeva – zkoordinovat v průběhu výstavby</w:t>
      </w:r>
    </w:p>
    <w:p w14:paraId="3CDF64E9" w14:textId="77777777" w:rsidR="008334AD" w:rsidRPr="00AE3356" w:rsidRDefault="008334AD" w:rsidP="00861885">
      <w:pPr>
        <w:pStyle w:val="Odstavecseseznamem"/>
        <w:numPr>
          <w:ilvl w:val="0"/>
          <w:numId w:val="3"/>
        </w:numPr>
        <w:rPr>
          <w:rFonts w:cstheme="minorHAnsi"/>
        </w:rPr>
      </w:pPr>
      <w:r w:rsidRPr="00AE3356">
        <w:rPr>
          <w:rFonts w:cstheme="minorHAnsi"/>
        </w:rPr>
        <w:t xml:space="preserve">záruka min. 10 let </w:t>
      </w:r>
    </w:p>
    <w:p w14:paraId="612F18C8" w14:textId="77777777" w:rsidR="0052061F" w:rsidRPr="00AE3356" w:rsidRDefault="0052061F" w:rsidP="00B03FBA">
      <w:pPr>
        <w:pStyle w:val="Odstavecseseznamem"/>
        <w:ind w:left="1440" w:firstLine="0"/>
        <w:rPr>
          <w:rFonts w:cstheme="minorHAnsi"/>
        </w:rPr>
      </w:pPr>
      <w:r w:rsidRPr="00AE3356">
        <w:rPr>
          <w:rFonts w:cstheme="minorHAnsi"/>
          <w:noProof/>
          <w:lang w:eastAsia="cs-CZ"/>
        </w:rPr>
        <w:drawing>
          <wp:inline distT="0" distB="0" distL="0" distR="0" wp14:anchorId="01A26229" wp14:editId="4D9C8135">
            <wp:extent cx="1376717" cy="2026310"/>
            <wp:effectExtent l="19050" t="0" r="0" b="0"/>
            <wp:docPr id="5391" name="img-1" descr="Odsávací urinál Golem Antivandal s radarovým senzor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 descr="Odsávací urinál Golem Antivandal s radarovým senzorem"/>
                    <pic:cNvPicPr>
                      <a:picLocks noChangeAspect="1" noChangeArrowheads="1"/>
                    </pic:cNvPicPr>
                  </pic:nvPicPr>
                  <pic:blipFill>
                    <a:blip r:embed="rId72" cstate="print"/>
                    <a:srcRect/>
                    <a:stretch>
                      <a:fillRect/>
                    </a:stretch>
                  </pic:blipFill>
                  <pic:spPr bwMode="auto">
                    <a:xfrm>
                      <a:off x="0" y="0"/>
                      <a:ext cx="1379602" cy="2030557"/>
                    </a:xfrm>
                    <a:prstGeom prst="rect">
                      <a:avLst/>
                    </a:prstGeom>
                    <a:noFill/>
                    <a:ln w="9525">
                      <a:noFill/>
                      <a:miter lim="800000"/>
                      <a:headEnd/>
                      <a:tailEnd/>
                    </a:ln>
                  </pic:spPr>
                </pic:pic>
              </a:graphicData>
            </a:graphic>
          </wp:inline>
        </w:drawing>
      </w:r>
      <w:r w:rsidRPr="00AE3356">
        <w:rPr>
          <w:rFonts w:cstheme="minorHAnsi"/>
        </w:rPr>
        <w:t xml:space="preserve"> </w:t>
      </w:r>
      <w:r w:rsidR="00366C1E" w:rsidRPr="00AE3356">
        <w:rPr>
          <w:rFonts w:cstheme="minorHAnsi"/>
        </w:rPr>
        <w:t>požadovaný design</w:t>
      </w:r>
    </w:p>
    <w:p w14:paraId="66D69E33" w14:textId="77777777" w:rsidR="008334AD" w:rsidRPr="00AE3356" w:rsidRDefault="008334AD" w:rsidP="008334AD">
      <w:pPr>
        <w:pStyle w:val="Odstavecseseznamem"/>
        <w:ind w:left="1080" w:firstLine="0"/>
        <w:rPr>
          <w:rFonts w:cstheme="minorHAnsi"/>
        </w:rPr>
      </w:pPr>
    </w:p>
    <w:p w14:paraId="527FF9CC" w14:textId="22A4FCE3" w:rsidR="00310EEB"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Pr="00AE3356">
        <w:rPr>
          <w:rFonts w:asciiTheme="minorHAnsi" w:hAnsiTheme="minorHAnsi" w:cstheme="minorHAnsi"/>
        </w:rPr>
        <w:t>.1</w:t>
      </w:r>
      <w:r w:rsidR="008231E3" w:rsidRPr="00AE3356">
        <w:rPr>
          <w:rFonts w:asciiTheme="minorHAnsi" w:hAnsiTheme="minorHAnsi" w:cstheme="minorHAnsi"/>
        </w:rPr>
        <w:t>5</w:t>
      </w:r>
    </w:p>
    <w:p w14:paraId="631566CC" w14:textId="77777777" w:rsidR="004C659A" w:rsidRPr="00AE3356" w:rsidRDefault="004C659A" w:rsidP="004C659A">
      <w:pPr>
        <w:rPr>
          <w:rFonts w:cstheme="minorHAnsi"/>
          <w:sz w:val="20"/>
          <w:szCs w:val="20"/>
        </w:rPr>
      </w:pPr>
      <w:r w:rsidRPr="00AE3356">
        <w:rPr>
          <w:rFonts w:cstheme="minorHAnsi"/>
          <w:b/>
          <w:sz w:val="20"/>
          <w:szCs w:val="20"/>
        </w:rPr>
        <w:t>MADLO PRO ZTP</w:t>
      </w:r>
    </w:p>
    <w:p w14:paraId="2DD1BB6E" w14:textId="10C7B569" w:rsidR="00413063" w:rsidRPr="00AE3356" w:rsidRDefault="00413063" w:rsidP="009C461B">
      <w:pPr>
        <w:rPr>
          <w:rFonts w:cstheme="minorHAnsi"/>
        </w:rPr>
      </w:pPr>
      <w:r w:rsidRPr="00AE3356">
        <w:rPr>
          <w:rFonts w:cstheme="minorHAnsi"/>
        </w:rPr>
        <w:t>Všechny prvky z nerez trubek d = 32 mm, materiál: 1.4301</w:t>
      </w:r>
      <w:r w:rsidR="00437203" w:rsidRPr="00AE3356">
        <w:rPr>
          <w:rFonts w:cstheme="minorHAnsi"/>
        </w:rPr>
        <w:t>,</w:t>
      </w:r>
      <w:r w:rsidRPr="00AE3356">
        <w:rPr>
          <w:rFonts w:cstheme="minorHAnsi"/>
        </w:rPr>
        <w:t xml:space="preserve"> kartáčov</w:t>
      </w:r>
      <w:r w:rsidR="00437203" w:rsidRPr="00AE3356">
        <w:rPr>
          <w:rFonts w:cstheme="minorHAnsi"/>
        </w:rPr>
        <w:t>á</w:t>
      </w:r>
      <w:r w:rsidRPr="00AE3356">
        <w:rPr>
          <w:rFonts w:cstheme="minorHAnsi"/>
        </w:rPr>
        <w:t>n</w:t>
      </w:r>
      <w:r w:rsidR="00437203" w:rsidRPr="00AE3356">
        <w:rPr>
          <w:rFonts w:cstheme="minorHAnsi"/>
        </w:rPr>
        <w:t>o</w:t>
      </w:r>
    </w:p>
    <w:p w14:paraId="0920CFB9" w14:textId="77777777" w:rsidR="009C461B" w:rsidRPr="00AE3356" w:rsidRDefault="009C461B" w:rsidP="009C461B">
      <w:pPr>
        <w:rPr>
          <w:rFonts w:cstheme="minorHAnsi"/>
          <w:b/>
          <w:sz w:val="20"/>
          <w:szCs w:val="20"/>
        </w:rPr>
      </w:pPr>
    </w:p>
    <w:p w14:paraId="62102D1F" w14:textId="08E660EB" w:rsidR="00413063" w:rsidRPr="00AE3356" w:rsidRDefault="00413063" w:rsidP="009C461B">
      <w:pPr>
        <w:rPr>
          <w:rFonts w:cstheme="minorHAnsi"/>
          <w:b/>
          <w:sz w:val="20"/>
          <w:szCs w:val="20"/>
        </w:rPr>
      </w:pPr>
      <w:r w:rsidRPr="00AE3356">
        <w:rPr>
          <w:rFonts w:cstheme="minorHAnsi"/>
          <w:b/>
          <w:sz w:val="20"/>
          <w:szCs w:val="20"/>
        </w:rPr>
        <w:t>MADLO ROVNÉ</w:t>
      </w:r>
    </w:p>
    <w:p w14:paraId="219FE703" w14:textId="16F033CA" w:rsidR="00413063" w:rsidRPr="00AE3356" w:rsidRDefault="00413063" w:rsidP="00861885">
      <w:pPr>
        <w:pStyle w:val="Odstavecseseznamem"/>
        <w:numPr>
          <w:ilvl w:val="0"/>
          <w:numId w:val="3"/>
        </w:numPr>
        <w:rPr>
          <w:rFonts w:cstheme="minorHAnsi"/>
        </w:rPr>
      </w:pPr>
      <w:r w:rsidRPr="00AE3356">
        <w:rPr>
          <w:rFonts w:cstheme="minorHAnsi"/>
        </w:rPr>
        <w:t>Délka 400, 600, 800 mm</w:t>
      </w:r>
      <w:r w:rsidR="00437203" w:rsidRPr="00AE3356">
        <w:rPr>
          <w:rFonts w:cstheme="minorHAnsi"/>
        </w:rPr>
        <w:t>, n</w:t>
      </w:r>
      <w:r w:rsidRPr="00AE3356">
        <w:rPr>
          <w:rFonts w:cstheme="minorHAnsi"/>
        </w:rPr>
        <w:t>osnost 120 kg</w:t>
      </w:r>
    </w:p>
    <w:p w14:paraId="0E6E3562" w14:textId="77777777" w:rsidR="00413063" w:rsidRPr="00AE3356" w:rsidRDefault="00413063" w:rsidP="00861885">
      <w:pPr>
        <w:pStyle w:val="Odstavecseseznamem"/>
        <w:numPr>
          <w:ilvl w:val="0"/>
          <w:numId w:val="3"/>
        </w:numPr>
        <w:rPr>
          <w:rFonts w:cstheme="minorHAnsi"/>
        </w:rPr>
      </w:pPr>
      <w:r w:rsidRPr="00AE3356">
        <w:rPr>
          <w:rFonts w:cstheme="minorHAnsi"/>
        </w:rPr>
        <w:t>600 mm svislé k umyvadlu</w:t>
      </w:r>
    </w:p>
    <w:p w14:paraId="3502BB88" w14:textId="77777777" w:rsidR="00413063" w:rsidRPr="00AE3356" w:rsidRDefault="00413063" w:rsidP="00861885">
      <w:pPr>
        <w:pStyle w:val="Odstavecseseznamem"/>
        <w:numPr>
          <w:ilvl w:val="0"/>
          <w:numId w:val="3"/>
        </w:numPr>
        <w:rPr>
          <w:rFonts w:cstheme="minorHAnsi"/>
        </w:rPr>
      </w:pPr>
      <w:r w:rsidRPr="00AE3356">
        <w:rPr>
          <w:rFonts w:cstheme="minorHAnsi"/>
        </w:rPr>
        <w:t>400 mm vodorovné u WC</w:t>
      </w:r>
    </w:p>
    <w:p w14:paraId="44E11C75" w14:textId="77777777" w:rsidR="00413063" w:rsidRPr="00AE3356" w:rsidRDefault="00413063" w:rsidP="00861885">
      <w:pPr>
        <w:pStyle w:val="Odstavecseseznamem"/>
        <w:numPr>
          <w:ilvl w:val="0"/>
          <w:numId w:val="3"/>
        </w:numPr>
        <w:rPr>
          <w:rFonts w:cstheme="minorHAnsi"/>
        </w:rPr>
      </w:pPr>
      <w:r w:rsidRPr="00AE3356">
        <w:rPr>
          <w:rFonts w:cstheme="minorHAnsi"/>
        </w:rPr>
        <w:t>800 mm svisle poblíž sprchové baterie</w:t>
      </w:r>
    </w:p>
    <w:p w14:paraId="0B0D9C5C" w14:textId="77777777" w:rsidR="00413063" w:rsidRPr="00AE3356" w:rsidRDefault="00413063" w:rsidP="009C461B">
      <w:pPr>
        <w:rPr>
          <w:rFonts w:cstheme="minorHAnsi"/>
          <w:b/>
          <w:sz w:val="20"/>
          <w:szCs w:val="20"/>
        </w:rPr>
      </w:pPr>
      <w:r w:rsidRPr="00AE3356">
        <w:rPr>
          <w:rFonts w:cstheme="minorHAnsi"/>
          <w:b/>
          <w:sz w:val="20"/>
          <w:szCs w:val="20"/>
        </w:rPr>
        <w:t>MADLO ROHOVÉ</w:t>
      </w:r>
    </w:p>
    <w:p w14:paraId="24341F75" w14:textId="1AAE5BBE" w:rsidR="00413063" w:rsidRPr="00AE3356" w:rsidRDefault="00413063" w:rsidP="00861885">
      <w:pPr>
        <w:pStyle w:val="Odstavecseseznamem"/>
        <w:numPr>
          <w:ilvl w:val="0"/>
          <w:numId w:val="3"/>
        </w:numPr>
        <w:rPr>
          <w:rFonts w:cstheme="minorHAnsi"/>
        </w:rPr>
      </w:pPr>
      <w:r w:rsidRPr="00AE3356">
        <w:rPr>
          <w:rFonts w:cstheme="minorHAnsi"/>
        </w:rPr>
        <w:t>Délka 406 + 813 mm. Nosnost je 120 kg</w:t>
      </w:r>
    </w:p>
    <w:p w14:paraId="7EA7A185" w14:textId="77777777" w:rsidR="00413063" w:rsidRPr="00AE3356" w:rsidRDefault="00413063" w:rsidP="009C461B">
      <w:pPr>
        <w:rPr>
          <w:rFonts w:cstheme="minorHAnsi"/>
          <w:b/>
          <w:sz w:val="20"/>
          <w:szCs w:val="20"/>
        </w:rPr>
      </w:pPr>
      <w:r w:rsidRPr="00AE3356">
        <w:rPr>
          <w:rFonts w:cstheme="minorHAnsi"/>
          <w:b/>
          <w:sz w:val="20"/>
          <w:szCs w:val="20"/>
        </w:rPr>
        <w:t>MADLO K INVALIDNÍMU WC SKLOPNÉ</w:t>
      </w:r>
    </w:p>
    <w:p w14:paraId="7FEC593C" w14:textId="65E84510" w:rsidR="00413063" w:rsidRPr="00AE3356" w:rsidRDefault="00413063" w:rsidP="00861885">
      <w:pPr>
        <w:pStyle w:val="Odstavecseseznamem"/>
        <w:numPr>
          <w:ilvl w:val="0"/>
          <w:numId w:val="3"/>
        </w:numPr>
        <w:rPr>
          <w:rFonts w:cstheme="minorHAnsi"/>
        </w:rPr>
      </w:pPr>
      <w:r w:rsidRPr="00AE3356">
        <w:rPr>
          <w:rFonts w:cstheme="minorHAnsi"/>
        </w:rPr>
        <w:t>Délka 600 mm. Nosnost je 120 kg</w:t>
      </w:r>
    </w:p>
    <w:p w14:paraId="29283E9F" w14:textId="77777777" w:rsidR="00413063" w:rsidRPr="00AE3356" w:rsidRDefault="00413063" w:rsidP="009C461B">
      <w:pPr>
        <w:rPr>
          <w:rFonts w:cstheme="minorHAnsi"/>
          <w:b/>
          <w:sz w:val="20"/>
          <w:szCs w:val="20"/>
        </w:rPr>
      </w:pPr>
      <w:r w:rsidRPr="00AE3356">
        <w:rPr>
          <w:rFonts w:cstheme="minorHAnsi"/>
          <w:b/>
          <w:sz w:val="20"/>
          <w:szCs w:val="20"/>
        </w:rPr>
        <w:t>MADLO K INVALIDNÍMU WC PEVNÉ</w:t>
      </w:r>
    </w:p>
    <w:p w14:paraId="07F71BED" w14:textId="30DBEBD2" w:rsidR="00413063" w:rsidRPr="00AE3356" w:rsidRDefault="00413063" w:rsidP="00861885">
      <w:pPr>
        <w:pStyle w:val="Odstavecseseznamem"/>
        <w:numPr>
          <w:ilvl w:val="0"/>
          <w:numId w:val="3"/>
        </w:numPr>
        <w:rPr>
          <w:rFonts w:cstheme="minorHAnsi"/>
        </w:rPr>
      </w:pPr>
      <w:r w:rsidRPr="00AE3356">
        <w:rPr>
          <w:rFonts w:cstheme="minorHAnsi"/>
        </w:rPr>
        <w:t>certifikovaný výrobek</w:t>
      </w:r>
    </w:p>
    <w:p w14:paraId="2DF7157C" w14:textId="7FF29986" w:rsidR="00413063" w:rsidRPr="00AE3356" w:rsidRDefault="00413063" w:rsidP="00861885">
      <w:pPr>
        <w:pStyle w:val="Odstavecseseznamem"/>
        <w:numPr>
          <w:ilvl w:val="0"/>
          <w:numId w:val="3"/>
        </w:numPr>
        <w:rPr>
          <w:rFonts w:cstheme="minorHAnsi"/>
        </w:rPr>
      </w:pPr>
      <w:r w:rsidRPr="00AE3356">
        <w:rPr>
          <w:rFonts w:cstheme="minorHAnsi"/>
        </w:rPr>
        <w:t>materiál: nerez</w:t>
      </w:r>
    </w:p>
    <w:p w14:paraId="7B000D56" w14:textId="6B9BA93E" w:rsidR="00413063" w:rsidRPr="00AE3356" w:rsidRDefault="00413063" w:rsidP="00861885">
      <w:pPr>
        <w:pStyle w:val="Odstavecseseznamem"/>
        <w:numPr>
          <w:ilvl w:val="0"/>
          <w:numId w:val="3"/>
        </w:numPr>
        <w:rPr>
          <w:rFonts w:cstheme="minorHAnsi"/>
        </w:rPr>
      </w:pPr>
      <w:r w:rsidRPr="00AE3356">
        <w:rPr>
          <w:rFonts w:cstheme="minorHAnsi"/>
        </w:rPr>
        <w:t>délka: 900</w:t>
      </w:r>
      <w:r w:rsidR="00437203" w:rsidRPr="00AE3356">
        <w:rPr>
          <w:rFonts w:cstheme="minorHAnsi"/>
        </w:rPr>
        <w:t xml:space="preserve"> </w:t>
      </w:r>
      <w:r w:rsidRPr="00AE3356">
        <w:rPr>
          <w:rFonts w:cstheme="minorHAnsi"/>
        </w:rPr>
        <w:t>mm</w:t>
      </w:r>
    </w:p>
    <w:p w14:paraId="4C0C8D89" w14:textId="1421B14E" w:rsidR="00413063" w:rsidRPr="00AE3356" w:rsidRDefault="00413063" w:rsidP="00861885">
      <w:pPr>
        <w:pStyle w:val="Odstavecseseznamem"/>
        <w:numPr>
          <w:ilvl w:val="0"/>
          <w:numId w:val="3"/>
        </w:numPr>
        <w:rPr>
          <w:rFonts w:cstheme="minorHAnsi"/>
        </w:rPr>
      </w:pPr>
      <w:r w:rsidRPr="00AE3356">
        <w:rPr>
          <w:rFonts w:cstheme="minorHAnsi"/>
        </w:rPr>
        <w:t>dodávka včetně montážních prvků</w:t>
      </w:r>
    </w:p>
    <w:p w14:paraId="189E8CD3" w14:textId="77777777" w:rsidR="00413063" w:rsidRPr="00AE3356" w:rsidRDefault="00413063" w:rsidP="00861885">
      <w:pPr>
        <w:pStyle w:val="Odstavecseseznamem"/>
        <w:numPr>
          <w:ilvl w:val="0"/>
          <w:numId w:val="3"/>
        </w:numPr>
        <w:rPr>
          <w:rFonts w:cstheme="minorHAnsi"/>
        </w:rPr>
      </w:pPr>
      <w:r w:rsidRPr="00AE3356">
        <w:rPr>
          <w:rFonts w:cstheme="minorHAnsi"/>
        </w:rPr>
        <w:t>Dodávka madel včetně montážního materiálu</w:t>
      </w:r>
    </w:p>
    <w:p w14:paraId="158D3C25" w14:textId="77777777" w:rsidR="00413063" w:rsidRPr="00AE3356" w:rsidRDefault="00413063" w:rsidP="00861885">
      <w:pPr>
        <w:pStyle w:val="Odstavecseseznamem"/>
        <w:numPr>
          <w:ilvl w:val="0"/>
          <w:numId w:val="3"/>
        </w:numPr>
        <w:rPr>
          <w:rFonts w:cstheme="minorHAnsi"/>
        </w:rPr>
      </w:pPr>
      <w:r w:rsidRPr="00AE3356">
        <w:rPr>
          <w:rFonts w:cstheme="minorHAnsi"/>
        </w:rPr>
        <w:t>V případě kotvení prvku do SDK příčky bude součástí dodávky i výdřeva a kotevní materiál – zkoordinovat v průběhu výstavby</w:t>
      </w:r>
    </w:p>
    <w:p w14:paraId="66490179" w14:textId="77777777" w:rsidR="00413063" w:rsidRPr="00AE3356" w:rsidRDefault="00413063" w:rsidP="00B03FBA">
      <w:pPr>
        <w:pStyle w:val="Odstavecseseznamem"/>
        <w:ind w:left="1440" w:firstLine="0"/>
        <w:rPr>
          <w:rFonts w:cstheme="minorHAnsi"/>
        </w:rPr>
      </w:pPr>
      <w:r w:rsidRPr="00AE3356">
        <w:rPr>
          <w:rFonts w:cstheme="minorHAnsi"/>
          <w:noProof/>
          <w:lang w:eastAsia="cs-CZ"/>
        </w:rPr>
        <w:drawing>
          <wp:inline distT="0" distB="0" distL="0" distR="0" wp14:anchorId="0815AA14" wp14:editId="422A8800">
            <wp:extent cx="1325245" cy="1678305"/>
            <wp:effectExtent l="0" t="0" r="0" b="0"/>
            <wp:docPr id="63"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25245" cy="1678305"/>
                    </a:xfrm>
                    <a:prstGeom prst="rect">
                      <a:avLst/>
                    </a:prstGeom>
                    <a:noFill/>
                    <a:ln w="9525">
                      <a:noFill/>
                      <a:miter lim="800000"/>
                      <a:headEnd/>
                      <a:tailEnd/>
                    </a:ln>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74B02D75" wp14:editId="25CCC9F5">
            <wp:extent cx="1584325" cy="1583055"/>
            <wp:effectExtent l="0" t="0" r="0" b="0"/>
            <wp:docPr id="5312" name="Obrázek 2747" descr="bemeta mad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meta madlo.jpg"/>
                    <pic:cNvPicPr/>
                  </pic:nvPicPr>
                  <pic:blipFill>
                    <a:blip r:embed="rId74" cstate="print">
                      <a:grayscl/>
                      <a:extLst>
                        <a:ext uri="{28A0092B-C50C-407E-A947-70E740481C1C}">
                          <a14:useLocalDpi xmlns:a14="http://schemas.microsoft.com/office/drawing/2010/main" val="0"/>
                        </a:ext>
                      </a:extLst>
                    </a:blip>
                    <a:stretch>
                      <a:fillRect/>
                    </a:stretch>
                  </pic:blipFill>
                  <pic:spPr>
                    <a:xfrm>
                      <a:off x="0" y="0"/>
                      <a:ext cx="1584325" cy="1583055"/>
                    </a:xfrm>
                    <a:prstGeom prst="rect">
                      <a:avLst/>
                    </a:prstGeom>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3C6C7793" wp14:editId="28340564">
            <wp:extent cx="1031240" cy="559435"/>
            <wp:effectExtent l="0" t="0" r="0" b="0"/>
            <wp:docPr id="60"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031240" cy="559435"/>
                    </a:xfrm>
                    <a:prstGeom prst="rect">
                      <a:avLst/>
                    </a:prstGeom>
                    <a:noFill/>
                    <a:ln w="9525">
                      <a:noFill/>
                      <a:miter lim="800000"/>
                      <a:headEnd/>
                      <a:tailEnd/>
                    </a:ln>
                  </pic:spPr>
                </pic:pic>
              </a:graphicData>
            </a:graphic>
          </wp:inline>
        </w:drawing>
      </w:r>
    </w:p>
    <w:p w14:paraId="19CA7B57" w14:textId="6B0F3097"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Pr="00AE3356">
        <w:rPr>
          <w:rFonts w:asciiTheme="minorHAnsi" w:hAnsiTheme="minorHAnsi" w:cstheme="minorHAnsi"/>
        </w:rPr>
        <w:t>.1</w:t>
      </w:r>
      <w:r w:rsidR="008231E3" w:rsidRPr="00AE3356">
        <w:rPr>
          <w:rFonts w:asciiTheme="minorHAnsi" w:hAnsiTheme="minorHAnsi" w:cstheme="minorHAnsi"/>
        </w:rPr>
        <w:t>6</w:t>
      </w:r>
    </w:p>
    <w:p w14:paraId="07EA802A" w14:textId="77777777" w:rsidR="00413063" w:rsidRPr="00AE3356" w:rsidRDefault="00413063" w:rsidP="00D34B6E">
      <w:pPr>
        <w:pStyle w:val="Nadpis3"/>
        <w:rPr>
          <w:rFonts w:asciiTheme="minorHAnsi" w:hAnsiTheme="minorHAnsi" w:cstheme="minorHAnsi"/>
        </w:rPr>
      </w:pPr>
      <w:r w:rsidRPr="00AE3356">
        <w:rPr>
          <w:rFonts w:asciiTheme="minorHAnsi" w:hAnsiTheme="minorHAnsi" w:cstheme="minorHAnsi"/>
        </w:rPr>
        <w:t>SKLOPNÉ SPRCHOVÉ SEDÁTKO</w:t>
      </w:r>
    </w:p>
    <w:p w14:paraId="4A4390A4" w14:textId="77777777" w:rsidR="00413063" w:rsidRPr="00AE3356" w:rsidRDefault="00413063" w:rsidP="00861885">
      <w:pPr>
        <w:pStyle w:val="Odstavecseseznamem"/>
        <w:numPr>
          <w:ilvl w:val="0"/>
          <w:numId w:val="3"/>
        </w:numPr>
        <w:rPr>
          <w:rFonts w:cstheme="minorHAnsi"/>
        </w:rPr>
      </w:pPr>
      <w:r w:rsidRPr="00AE3356">
        <w:rPr>
          <w:rFonts w:cstheme="minorHAnsi"/>
        </w:rPr>
        <w:t>Nerez konstrukce</w:t>
      </w:r>
    </w:p>
    <w:p w14:paraId="1D10C510" w14:textId="77777777" w:rsidR="00413063" w:rsidRPr="00AE3356" w:rsidRDefault="00413063" w:rsidP="00861885">
      <w:pPr>
        <w:pStyle w:val="Odstavecseseznamem"/>
        <w:numPr>
          <w:ilvl w:val="0"/>
          <w:numId w:val="3"/>
        </w:numPr>
        <w:rPr>
          <w:rFonts w:cstheme="minorHAnsi"/>
        </w:rPr>
      </w:pPr>
      <w:r w:rsidRPr="00AE3356">
        <w:rPr>
          <w:rFonts w:cstheme="minorHAnsi"/>
        </w:rPr>
        <w:t>Tvrzený plast na sedací plochu s opěrnou nohou</w:t>
      </w:r>
    </w:p>
    <w:p w14:paraId="2764B65B" w14:textId="77777777" w:rsidR="00413063" w:rsidRPr="00AE3356" w:rsidRDefault="00413063" w:rsidP="00861885">
      <w:pPr>
        <w:pStyle w:val="Odstavecseseznamem"/>
        <w:numPr>
          <w:ilvl w:val="0"/>
          <w:numId w:val="3"/>
        </w:numPr>
        <w:rPr>
          <w:rFonts w:cstheme="minorHAnsi"/>
        </w:rPr>
      </w:pPr>
      <w:r w:rsidRPr="00AE3356">
        <w:rPr>
          <w:rFonts w:cstheme="minorHAnsi"/>
        </w:rPr>
        <w:t>nosnost 200 kg</w:t>
      </w:r>
    </w:p>
    <w:p w14:paraId="5DB475BB" w14:textId="77777777" w:rsidR="00413063" w:rsidRPr="00AE3356" w:rsidRDefault="00413063" w:rsidP="00861885">
      <w:pPr>
        <w:pStyle w:val="Odstavecseseznamem"/>
        <w:numPr>
          <w:ilvl w:val="0"/>
          <w:numId w:val="3"/>
        </w:numPr>
        <w:rPr>
          <w:rFonts w:cstheme="minorHAnsi"/>
        </w:rPr>
      </w:pPr>
      <w:r w:rsidRPr="00AE3356">
        <w:rPr>
          <w:rFonts w:cstheme="minorHAnsi"/>
        </w:rPr>
        <w:t xml:space="preserve">Výrobky jsou certifikované státní zkušebnou a odpovídají legislativě ČR o instalaci produktů do bezbariérových prostor. </w:t>
      </w:r>
    </w:p>
    <w:p w14:paraId="6F157B5F" w14:textId="77777777" w:rsidR="00413063" w:rsidRPr="00AE3356" w:rsidRDefault="00413063" w:rsidP="00861885">
      <w:pPr>
        <w:pStyle w:val="Odstavecseseznamem"/>
        <w:numPr>
          <w:ilvl w:val="0"/>
          <w:numId w:val="3"/>
        </w:numPr>
        <w:rPr>
          <w:rFonts w:cstheme="minorHAnsi"/>
        </w:rPr>
      </w:pPr>
      <w:r w:rsidRPr="00AE3356">
        <w:rPr>
          <w:rFonts w:cstheme="minorHAnsi"/>
        </w:rPr>
        <w:t>K uchycení jsou dodávány nerez šrouby podle DIN 95, 6×60 mm s hmoždinkami z plastu pro montáž do plných cihel a betonu.</w:t>
      </w:r>
    </w:p>
    <w:p w14:paraId="262ACFB1" w14:textId="77777777" w:rsidR="00413063" w:rsidRPr="00AE3356" w:rsidRDefault="00413063" w:rsidP="00861885">
      <w:pPr>
        <w:pStyle w:val="Odstavecseseznamem"/>
        <w:numPr>
          <w:ilvl w:val="0"/>
          <w:numId w:val="3"/>
        </w:numPr>
        <w:rPr>
          <w:rFonts w:cstheme="minorHAnsi"/>
        </w:rPr>
      </w:pPr>
      <w:r w:rsidRPr="00AE3356">
        <w:rPr>
          <w:rFonts w:cstheme="minorHAnsi"/>
        </w:rPr>
        <w:t>Dodávka včetně montáže</w:t>
      </w:r>
    </w:p>
    <w:p w14:paraId="536E8D98" w14:textId="77777777" w:rsidR="00413063" w:rsidRPr="00AE3356" w:rsidRDefault="00413063" w:rsidP="00861885">
      <w:pPr>
        <w:pStyle w:val="Odstavecseseznamem"/>
        <w:numPr>
          <w:ilvl w:val="0"/>
          <w:numId w:val="3"/>
        </w:numPr>
        <w:rPr>
          <w:rFonts w:cstheme="minorHAnsi"/>
        </w:rPr>
      </w:pPr>
      <w:r w:rsidRPr="00AE3356">
        <w:rPr>
          <w:rFonts w:cstheme="minorHAnsi"/>
        </w:rPr>
        <w:t>V případě kotvení prvku do SDK příčky bude součástí dodávky i výdřeva – zkoordinovat v průběhu výstavby</w:t>
      </w:r>
    </w:p>
    <w:p w14:paraId="533AE752" w14:textId="77777777" w:rsidR="00413063" w:rsidRPr="00AE3356" w:rsidRDefault="00413063" w:rsidP="00B1221E">
      <w:pPr>
        <w:pStyle w:val="Odstavecseseznamem"/>
        <w:ind w:left="1440" w:firstLine="0"/>
        <w:rPr>
          <w:rFonts w:cstheme="minorHAnsi"/>
        </w:rPr>
      </w:pPr>
      <w:r w:rsidRPr="00AE3356">
        <w:rPr>
          <w:rFonts w:cstheme="minorHAnsi"/>
          <w:noProof/>
          <w:lang w:eastAsia="cs-CZ"/>
        </w:rPr>
        <w:drawing>
          <wp:inline distT="0" distB="0" distL="0" distR="0" wp14:anchorId="6EBF8FA3" wp14:editId="45F656E7">
            <wp:extent cx="1870710" cy="1678305"/>
            <wp:effectExtent l="0" t="0" r="0" b="0"/>
            <wp:docPr id="5315" name="obrázek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70710" cy="1678305"/>
                    </a:xfrm>
                    <a:prstGeom prst="rect">
                      <a:avLst/>
                    </a:prstGeom>
                    <a:noFill/>
                    <a:ln w="9525">
                      <a:noFill/>
                      <a:miter lim="800000"/>
                      <a:headEnd/>
                      <a:tailEnd/>
                    </a:ln>
                  </pic:spPr>
                </pic:pic>
              </a:graphicData>
            </a:graphic>
          </wp:inline>
        </w:drawing>
      </w:r>
    </w:p>
    <w:p w14:paraId="15C90C3C" w14:textId="77777777" w:rsidR="003D3270" w:rsidRPr="00AE3356" w:rsidRDefault="003D3270" w:rsidP="00B03FBA">
      <w:pPr>
        <w:rPr>
          <w:rFonts w:cstheme="minorHAnsi"/>
        </w:rPr>
      </w:pPr>
    </w:p>
    <w:p w14:paraId="5CE70C4C" w14:textId="77777777" w:rsidR="003D3270" w:rsidRPr="00AE3356" w:rsidRDefault="003D3270" w:rsidP="00B03FBA">
      <w:pPr>
        <w:rPr>
          <w:rFonts w:cstheme="minorHAnsi"/>
        </w:rPr>
      </w:pPr>
    </w:p>
    <w:p w14:paraId="26CFA9C9" w14:textId="4949CC0C" w:rsidR="001E4D21"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08</w:t>
      </w:r>
      <w:r w:rsidRPr="00AE3356">
        <w:rPr>
          <w:rFonts w:asciiTheme="minorHAnsi" w:hAnsiTheme="minorHAnsi" w:cstheme="minorHAnsi"/>
        </w:rPr>
        <w:t>.1</w:t>
      </w:r>
      <w:r w:rsidR="008231E3" w:rsidRPr="00AE3356">
        <w:rPr>
          <w:rFonts w:asciiTheme="minorHAnsi" w:hAnsiTheme="minorHAnsi" w:cstheme="minorHAnsi"/>
        </w:rPr>
        <w:t>7</w:t>
      </w:r>
    </w:p>
    <w:p w14:paraId="07B14643" w14:textId="77777777" w:rsidR="003D3270" w:rsidRPr="00AE3356" w:rsidRDefault="003D3270" w:rsidP="00D34B6E">
      <w:pPr>
        <w:pStyle w:val="Nadpis3"/>
        <w:rPr>
          <w:rFonts w:asciiTheme="minorHAnsi" w:hAnsiTheme="minorHAnsi" w:cstheme="minorHAnsi"/>
        </w:rPr>
      </w:pPr>
      <w:r w:rsidRPr="00AE3356">
        <w:rPr>
          <w:rFonts w:asciiTheme="minorHAnsi" w:hAnsiTheme="minorHAnsi" w:cstheme="minorHAnsi"/>
        </w:rPr>
        <w:t xml:space="preserve">ŘADA ANTIVANDAL  (řešeno pro provoz </w:t>
      </w:r>
      <w:r w:rsidR="008E33E0" w:rsidRPr="00AE3356">
        <w:rPr>
          <w:rFonts w:asciiTheme="minorHAnsi" w:hAnsiTheme="minorHAnsi" w:cstheme="minorHAnsi"/>
        </w:rPr>
        <w:t>bruslící veřejnosti v 1.NP zimního stadionu</w:t>
      </w:r>
      <w:r w:rsidRPr="00AE3356">
        <w:rPr>
          <w:rFonts w:asciiTheme="minorHAnsi" w:hAnsiTheme="minorHAnsi" w:cstheme="minorHAnsi"/>
        </w:rPr>
        <w:t>)</w:t>
      </w:r>
    </w:p>
    <w:p w14:paraId="36E11B55" w14:textId="77777777" w:rsidR="001E4D21" w:rsidRPr="00AE3356" w:rsidRDefault="001E4D21" w:rsidP="00B03FBA">
      <w:pPr>
        <w:rPr>
          <w:rFonts w:cstheme="minorHAnsi"/>
        </w:rPr>
      </w:pPr>
      <w:r w:rsidRPr="00AE3356">
        <w:rPr>
          <w:rFonts w:cstheme="minorHAnsi"/>
        </w:rPr>
        <w:t>Obecná specifikace:</w:t>
      </w:r>
    </w:p>
    <w:p w14:paraId="74E25F0C" w14:textId="77777777" w:rsidR="001E4D21" w:rsidRPr="00AE3356" w:rsidRDefault="001E4D21" w:rsidP="00861885">
      <w:pPr>
        <w:pStyle w:val="Odstavecseseznamem"/>
        <w:numPr>
          <w:ilvl w:val="0"/>
          <w:numId w:val="18"/>
        </w:numPr>
        <w:rPr>
          <w:rFonts w:cstheme="minorHAnsi"/>
          <w:lang w:eastAsia="cs-CZ"/>
        </w:rPr>
      </w:pPr>
      <w:r w:rsidRPr="00AE3356">
        <w:rPr>
          <w:rFonts w:cstheme="minorHAnsi"/>
          <w:lang w:eastAsia="cs-CZ"/>
        </w:rPr>
        <w:t>pro tělesně postižené</w:t>
      </w:r>
    </w:p>
    <w:p w14:paraId="2B654107" w14:textId="77777777" w:rsidR="001E4D21" w:rsidRPr="00AE3356" w:rsidRDefault="001E4D21" w:rsidP="00861885">
      <w:pPr>
        <w:pStyle w:val="Odstavecseseznamem"/>
        <w:numPr>
          <w:ilvl w:val="0"/>
          <w:numId w:val="18"/>
        </w:numPr>
        <w:rPr>
          <w:rFonts w:cstheme="minorHAnsi"/>
          <w:lang w:eastAsia="cs-CZ"/>
        </w:rPr>
      </w:pPr>
      <w:r w:rsidRPr="00AE3356">
        <w:rPr>
          <w:rFonts w:cstheme="minorHAnsi"/>
          <w:lang w:eastAsia="cs-CZ"/>
        </w:rPr>
        <w:t>závěsné, nerezové koncové prvky</w:t>
      </w:r>
    </w:p>
    <w:p w14:paraId="667C7225" w14:textId="77777777" w:rsidR="001E4D21" w:rsidRPr="00AE3356" w:rsidRDefault="001E4D21" w:rsidP="00861885">
      <w:pPr>
        <w:pStyle w:val="Odstavecseseznamem"/>
        <w:numPr>
          <w:ilvl w:val="0"/>
          <w:numId w:val="18"/>
        </w:numPr>
        <w:rPr>
          <w:rFonts w:cstheme="minorHAnsi"/>
          <w:lang w:eastAsia="cs-CZ"/>
        </w:rPr>
      </w:pPr>
      <w:r w:rsidRPr="00AE3356">
        <w:rPr>
          <w:rFonts w:cstheme="minorHAnsi"/>
          <w:lang w:eastAsia="cs-CZ"/>
        </w:rPr>
        <w:t>materiál AISI – 304</w:t>
      </w:r>
    </w:p>
    <w:p w14:paraId="4F33F605" w14:textId="77777777" w:rsidR="001E4D21" w:rsidRPr="00AE3356" w:rsidRDefault="001E4D21" w:rsidP="00861885">
      <w:pPr>
        <w:pStyle w:val="Odstavecseseznamem"/>
        <w:numPr>
          <w:ilvl w:val="0"/>
          <w:numId w:val="18"/>
        </w:numPr>
        <w:rPr>
          <w:rFonts w:cstheme="minorHAnsi"/>
          <w:lang w:eastAsia="cs-CZ"/>
        </w:rPr>
      </w:pPr>
      <w:r w:rsidRPr="00AE3356">
        <w:rPr>
          <w:rFonts w:cstheme="minorHAnsi"/>
          <w:lang w:eastAsia="cs-CZ"/>
        </w:rPr>
        <w:t>povrch matný</w:t>
      </w:r>
    </w:p>
    <w:p w14:paraId="1771EBF8" w14:textId="77777777" w:rsidR="003D3270" w:rsidRPr="00AE3356" w:rsidRDefault="003D3270" w:rsidP="003D3270">
      <w:pPr>
        <w:rPr>
          <w:rFonts w:cstheme="minorHAnsi"/>
        </w:rPr>
      </w:pPr>
      <w:r w:rsidRPr="00AE3356">
        <w:rPr>
          <w:rFonts w:cstheme="minorHAnsi"/>
          <w:noProof/>
          <w:lang w:eastAsia="cs-CZ"/>
        </w:rPr>
        <w:drawing>
          <wp:inline distT="0" distB="0" distL="0" distR="0" wp14:anchorId="1670AAF8" wp14:editId="7B5BB7C5">
            <wp:extent cx="1657350" cy="1173528"/>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662519" cy="1177188"/>
                    </a:xfrm>
                    <a:prstGeom prst="rect">
                      <a:avLst/>
                    </a:prstGeom>
                  </pic:spPr>
                </pic:pic>
              </a:graphicData>
            </a:graphic>
          </wp:inline>
        </w:drawing>
      </w:r>
      <w:r w:rsidRPr="00AE3356">
        <w:rPr>
          <w:rFonts w:cstheme="minorHAnsi"/>
        </w:rPr>
        <w:t xml:space="preserve"> Nerezové provedení umyvadla</w:t>
      </w:r>
    </w:p>
    <w:p w14:paraId="08764DE2" w14:textId="77777777" w:rsidR="003D3270" w:rsidRPr="00AE3356" w:rsidRDefault="003D3270" w:rsidP="003D3270">
      <w:pPr>
        <w:rPr>
          <w:rFonts w:cstheme="minorHAnsi"/>
        </w:rPr>
      </w:pPr>
    </w:p>
    <w:p w14:paraId="3D9680D6" w14:textId="77777777" w:rsidR="003D3270" w:rsidRPr="00AE3356" w:rsidRDefault="003D3270" w:rsidP="003D3270">
      <w:pPr>
        <w:rPr>
          <w:rFonts w:cstheme="minorHAnsi"/>
        </w:rPr>
      </w:pPr>
      <w:r w:rsidRPr="00AE3356">
        <w:rPr>
          <w:rFonts w:cstheme="minorHAnsi"/>
          <w:noProof/>
          <w:lang w:eastAsia="cs-CZ"/>
        </w:rPr>
        <w:drawing>
          <wp:inline distT="0" distB="0" distL="0" distR="0" wp14:anchorId="08A5EBF1" wp14:editId="60593B44">
            <wp:extent cx="1191087" cy="1333500"/>
            <wp:effectExtent l="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193527" cy="1336232"/>
                    </a:xfrm>
                    <a:prstGeom prst="rect">
                      <a:avLst/>
                    </a:prstGeom>
                  </pic:spPr>
                </pic:pic>
              </a:graphicData>
            </a:graphic>
          </wp:inline>
        </w:drawing>
      </w:r>
      <w:r w:rsidRPr="00AE3356">
        <w:rPr>
          <w:rFonts w:cstheme="minorHAnsi"/>
        </w:rPr>
        <w:t xml:space="preserve"> Nerezové provedení pisoáru</w:t>
      </w:r>
    </w:p>
    <w:p w14:paraId="51D97240" w14:textId="77777777" w:rsidR="003D3270" w:rsidRPr="00AE3356" w:rsidRDefault="003D3270" w:rsidP="00B03FBA">
      <w:pPr>
        <w:rPr>
          <w:rFonts w:cstheme="minorHAnsi"/>
        </w:rPr>
      </w:pPr>
    </w:p>
    <w:p w14:paraId="1E00D94B" w14:textId="77777777" w:rsidR="003D3270" w:rsidRPr="00AE3356" w:rsidRDefault="003D3270" w:rsidP="00B03FBA">
      <w:pPr>
        <w:rPr>
          <w:rFonts w:cstheme="minorHAnsi"/>
        </w:rPr>
      </w:pPr>
      <w:r w:rsidRPr="00AE3356">
        <w:rPr>
          <w:rFonts w:cstheme="minorHAnsi"/>
          <w:noProof/>
          <w:lang w:eastAsia="cs-CZ"/>
        </w:rPr>
        <w:drawing>
          <wp:inline distT="0" distB="0" distL="0" distR="0" wp14:anchorId="5A437AD1" wp14:editId="69CB78F8">
            <wp:extent cx="1793616" cy="1333151"/>
            <wp:effectExtent l="0" t="0" r="0" b="0"/>
            <wp:docPr id="5405" name="Obrázek 5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802787" cy="1339967"/>
                    </a:xfrm>
                    <a:prstGeom prst="rect">
                      <a:avLst/>
                    </a:prstGeom>
                  </pic:spPr>
                </pic:pic>
              </a:graphicData>
            </a:graphic>
          </wp:inline>
        </w:drawing>
      </w:r>
      <w:r w:rsidRPr="00AE3356">
        <w:rPr>
          <w:rFonts w:cstheme="minorHAnsi"/>
        </w:rPr>
        <w:t xml:space="preserve"> Nerezové provedení WC</w:t>
      </w:r>
    </w:p>
    <w:p w14:paraId="219CD622" w14:textId="77777777" w:rsidR="001E4D21" w:rsidRPr="00AE3356" w:rsidRDefault="001E4D21" w:rsidP="00B03FBA">
      <w:pPr>
        <w:rPr>
          <w:rFonts w:cstheme="minorHAnsi"/>
        </w:rPr>
      </w:pPr>
    </w:p>
    <w:p w14:paraId="18CF9F8F" w14:textId="77777777" w:rsidR="001E4D21" w:rsidRPr="00AE3356" w:rsidRDefault="001E4D21" w:rsidP="00B03FBA">
      <w:pPr>
        <w:rPr>
          <w:rFonts w:cstheme="minorHAnsi"/>
        </w:rPr>
      </w:pPr>
    </w:p>
    <w:p w14:paraId="7028F62E" w14:textId="77777777" w:rsidR="003D3270" w:rsidRPr="00AE3356" w:rsidRDefault="003D3270" w:rsidP="00B03FBA">
      <w:pPr>
        <w:rPr>
          <w:rFonts w:cstheme="minorHAnsi"/>
        </w:rPr>
      </w:pPr>
      <w:r w:rsidRPr="00AE3356">
        <w:rPr>
          <w:rFonts w:cstheme="minorHAnsi"/>
          <w:noProof/>
          <w:lang w:eastAsia="cs-CZ"/>
        </w:rPr>
        <w:drawing>
          <wp:inline distT="0" distB="0" distL="0" distR="0" wp14:anchorId="3DECA227" wp14:editId="3A1586C3">
            <wp:extent cx="1800225" cy="1113347"/>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810059" cy="1119429"/>
                    </a:xfrm>
                    <a:prstGeom prst="rect">
                      <a:avLst/>
                    </a:prstGeom>
                  </pic:spPr>
                </pic:pic>
              </a:graphicData>
            </a:graphic>
          </wp:inline>
        </w:drawing>
      </w:r>
      <w:r w:rsidRPr="00AE3356">
        <w:rPr>
          <w:rFonts w:cstheme="minorHAnsi"/>
        </w:rPr>
        <w:t xml:space="preserve"> Nerezové provedení umyvadla ZTP</w:t>
      </w:r>
    </w:p>
    <w:p w14:paraId="6E793C9E" w14:textId="37759A09" w:rsidR="003D3270" w:rsidRPr="00AE3356" w:rsidRDefault="003D3270" w:rsidP="00B03FBA">
      <w:pPr>
        <w:rPr>
          <w:rFonts w:cstheme="minorHAnsi"/>
        </w:rPr>
      </w:pPr>
      <w:r w:rsidRPr="00AE3356">
        <w:rPr>
          <w:rFonts w:cstheme="minorHAnsi"/>
          <w:noProof/>
          <w:lang w:eastAsia="cs-CZ"/>
        </w:rPr>
        <w:drawing>
          <wp:inline distT="0" distB="0" distL="0" distR="0" wp14:anchorId="66DFC373" wp14:editId="315A0019">
            <wp:extent cx="1352550" cy="1686238"/>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357678" cy="1692631"/>
                    </a:xfrm>
                    <a:prstGeom prst="rect">
                      <a:avLst/>
                    </a:prstGeom>
                  </pic:spPr>
                </pic:pic>
              </a:graphicData>
            </a:graphic>
          </wp:inline>
        </w:drawing>
      </w:r>
      <w:r w:rsidRPr="00AE3356">
        <w:rPr>
          <w:rFonts w:cstheme="minorHAnsi"/>
        </w:rPr>
        <w:t xml:space="preserve"> Nerezové provedení WC ZTP</w:t>
      </w:r>
    </w:p>
    <w:p w14:paraId="35A32BDA" w14:textId="44EBA271" w:rsidR="000854D5" w:rsidRPr="00AE3356" w:rsidRDefault="000854D5" w:rsidP="00B03FBA">
      <w:pPr>
        <w:rPr>
          <w:rFonts w:cstheme="minorHAnsi"/>
        </w:rPr>
      </w:pPr>
    </w:p>
    <w:p w14:paraId="1EC391CF" w14:textId="0E884D20" w:rsidR="000854D5" w:rsidRPr="00AE3356" w:rsidRDefault="000854D5" w:rsidP="000854D5">
      <w:pPr>
        <w:pStyle w:val="Nadpis2"/>
        <w:rPr>
          <w:rFonts w:asciiTheme="minorHAnsi" w:hAnsiTheme="minorHAnsi" w:cstheme="minorHAnsi"/>
        </w:rPr>
      </w:pPr>
      <w:r w:rsidRPr="00AE3356">
        <w:rPr>
          <w:rFonts w:asciiTheme="minorHAnsi" w:hAnsiTheme="minorHAnsi" w:cstheme="minorHAnsi"/>
        </w:rPr>
        <w:t>KS 08.18</w:t>
      </w:r>
    </w:p>
    <w:p w14:paraId="1E038E5B" w14:textId="4557E5E0" w:rsidR="000854D5" w:rsidRPr="00AE3356" w:rsidRDefault="000854D5" w:rsidP="000854D5">
      <w:pPr>
        <w:pStyle w:val="Nadpis3"/>
        <w:rPr>
          <w:rFonts w:asciiTheme="minorHAnsi" w:hAnsiTheme="minorHAnsi" w:cstheme="minorHAnsi"/>
        </w:rPr>
      </w:pPr>
      <w:r w:rsidRPr="00AE3356">
        <w:rPr>
          <w:rFonts w:asciiTheme="minorHAnsi" w:hAnsiTheme="minorHAnsi" w:cstheme="minorHAnsi"/>
        </w:rPr>
        <w:t>SPRCHOVÁ VANIČKA</w:t>
      </w:r>
    </w:p>
    <w:p w14:paraId="467A43F5" w14:textId="77777777" w:rsidR="000854D5" w:rsidRPr="00AE3356" w:rsidRDefault="000854D5" w:rsidP="000854D5">
      <w:pPr>
        <w:pStyle w:val="Odstavecseseznamem"/>
        <w:numPr>
          <w:ilvl w:val="0"/>
          <w:numId w:val="18"/>
        </w:numPr>
        <w:rPr>
          <w:rFonts w:cstheme="minorHAnsi"/>
          <w:lang w:eastAsia="cs-CZ"/>
        </w:rPr>
      </w:pPr>
      <w:r w:rsidRPr="00AE3356">
        <w:rPr>
          <w:rFonts w:cstheme="minorHAnsi"/>
          <w:lang w:eastAsia="cs-CZ"/>
        </w:rPr>
        <w:t xml:space="preserve">Sprchová vanička z litého mramoru </w:t>
      </w:r>
    </w:p>
    <w:p w14:paraId="581AAA26" w14:textId="156AE968" w:rsidR="000854D5" w:rsidRPr="00AE3356" w:rsidRDefault="000854D5" w:rsidP="000854D5">
      <w:pPr>
        <w:pStyle w:val="Odstavecseseznamem"/>
        <w:numPr>
          <w:ilvl w:val="0"/>
          <w:numId w:val="18"/>
        </w:numPr>
        <w:rPr>
          <w:rFonts w:cstheme="minorHAnsi"/>
          <w:lang w:eastAsia="cs-CZ"/>
        </w:rPr>
      </w:pPr>
      <w:r w:rsidRPr="00AE3356">
        <w:rPr>
          <w:rFonts w:cstheme="minorHAnsi"/>
          <w:lang w:eastAsia="cs-CZ"/>
        </w:rPr>
        <w:t>v bílé barvě o rozměru 90x90x3 cm</w:t>
      </w:r>
    </w:p>
    <w:p w14:paraId="41890124" w14:textId="1F6EB4EC" w:rsidR="000854D5" w:rsidRPr="00AE3356" w:rsidRDefault="000854D5" w:rsidP="000854D5">
      <w:pPr>
        <w:pStyle w:val="Odstavecseseznamem"/>
        <w:numPr>
          <w:ilvl w:val="0"/>
          <w:numId w:val="18"/>
        </w:numPr>
        <w:rPr>
          <w:rFonts w:cstheme="minorHAnsi"/>
          <w:lang w:eastAsia="cs-CZ"/>
        </w:rPr>
      </w:pPr>
      <w:r w:rsidRPr="00AE3356">
        <w:rPr>
          <w:rFonts w:cstheme="minorHAnsi"/>
          <w:lang w:eastAsia="cs-CZ"/>
        </w:rPr>
        <w:t>skleněná zástěna posuvný systém, vstup z rohu</w:t>
      </w:r>
    </w:p>
    <w:p w14:paraId="3C17679E" w14:textId="6CB1CE4B" w:rsidR="003D3270" w:rsidRPr="00AE3356" w:rsidRDefault="000854D5" w:rsidP="00B03FBA">
      <w:pPr>
        <w:rPr>
          <w:rFonts w:cstheme="minorHAnsi"/>
        </w:rPr>
      </w:pPr>
      <w:r w:rsidRPr="00AE3356">
        <w:rPr>
          <w:rFonts w:cstheme="minorHAnsi"/>
          <w:noProof/>
          <w:lang w:eastAsia="cs-CZ"/>
        </w:rPr>
        <w:drawing>
          <wp:inline distT="0" distB="0" distL="0" distR="0" wp14:anchorId="2F6C5547" wp14:editId="32851BCD">
            <wp:extent cx="2054431" cy="1724025"/>
            <wp:effectExtent l="0" t="0" r="3175"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063963" cy="1732024"/>
                    </a:xfrm>
                    <a:prstGeom prst="rect">
                      <a:avLst/>
                    </a:prstGeom>
                  </pic:spPr>
                </pic:pic>
              </a:graphicData>
            </a:graphic>
          </wp:inline>
        </w:drawing>
      </w:r>
    </w:p>
    <w:p w14:paraId="74770F53" w14:textId="2C796521" w:rsidR="007520B9" w:rsidRPr="00AE3356" w:rsidRDefault="007520B9" w:rsidP="007520B9">
      <w:pPr>
        <w:pStyle w:val="Nadpis2"/>
        <w:rPr>
          <w:rFonts w:asciiTheme="minorHAnsi" w:hAnsiTheme="minorHAnsi" w:cstheme="minorHAnsi"/>
        </w:rPr>
      </w:pPr>
      <w:r w:rsidRPr="00AE3356">
        <w:rPr>
          <w:rFonts w:asciiTheme="minorHAnsi" w:hAnsiTheme="minorHAnsi" w:cstheme="minorHAnsi"/>
        </w:rPr>
        <w:t>KS 08.18a</w:t>
      </w:r>
    </w:p>
    <w:p w14:paraId="1693D067" w14:textId="0E28E5E1" w:rsidR="007520B9" w:rsidRPr="00AE3356" w:rsidRDefault="007520B9" w:rsidP="007520B9">
      <w:pPr>
        <w:pStyle w:val="Nadpis3"/>
        <w:rPr>
          <w:rFonts w:asciiTheme="minorHAnsi" w:hAnsiTheme="minorHAnsi" w:cstheme="minorHAnsi"/>
        </w:rPr>
      </w:pPr>
      <w:r w:rsidRPr="00AE3356">
        <w:rPr>
          <w:rFonts w:asciiTheme="minorHAnsi" w:hAnsiTheme="minorHAnsi" w:cstheme="minorHAnsi"/>
        </w:rPr>
        <w:t>SPRCHOVÁ VANIČKA</w:t>
      </w:r>
    </w:p>
    <w:p w14:paraId="3FAEAC9A" w14:textId="77777777" w:rsidR="007520B9" w:rsidRPr="00AE3356" w:rsidRDefault="007520B9" w:rsidP="007520B9">
      <w:pPr>
        <w:pStyle w:val="Odstavecseseznamem"/>
        <w:numPr>
          <w:ilvl w:val="0"/>
          <w:numId w:val="18"/>
        </w:numPr>
        <w:rPr>
          <w:rFonts w:cstheme="minorHAnsi"/>
          <w:lang w:eastAsia="cs-CZ"/>
        </w:rPr>
      </w:pPr>
      <w:r w:rsidRPr="00AE3356">
        <w:rPr>
          <w:rFonts w:cstheme="minorHAnsi"/>
          <w:lang w:eastAsia="cs-CZ"/>
        </w:rPr>
        <w:t xml:space="preserve">Sprchová vanička z litého mramoru </w:t>
      </w:r>
    </w:p>
    <w:p w14:paraId="2B2057BA" w14:textId="1D96FC08" w:rsidR="007520B9" w:rsidRPr="00AE3356" w:rsidRDefault="007520B9" w:rsidP="007520B9">
      <w:pPr>
        <w:pStyle w:val="Odstavecseseznamem"/>
        <w:numPr>
          <w:ilvl w:val="0"/>
          <w:numId w:val="18"/>
        </w:numPr>
        <w:rPr>
          <w:rFonts w:cstheme="minorHAnsi"/>
          <w:lang w:eastAsia="cs-CZ"/>
        </w:rPr>
      </w:pPr>
      <w:r w:rsidRPr="00AE3356">
        <w:rPr>
          <w:rFonts w:cstheme="minorHAnsi"/>
          <w:lang w:eastAsia="cs-CZ"/>
        </w:rPr>
        <w:t xml:space="preserve">v bílé </w:t>
      </w:r>
      <w:proofErr w:type="gramStart"/>
      <w:r w:rsidRPr="00AE3356">
        <w:rPr>
          <w:rFonts w:cstheme="minorHAnsi"/>
          <w:lang w:eastAsia="cs-CZ"/>
        </w:rPr>
        <w:t>barvě , hloubka</w:t>
      </w:r>
      <w:proofErr w:type="gramEnd"/>
      <w:r w:rsidRPr="00AE3356">
        <w:rPr>
          <w:rFonts w:cstheme="minorHAnsi"/>
          <w:lang w:eastAsia="cs-CZ"/>
        </w:rPr>
        <w:t xml:space="preserve"> 90 cm, šířka – na celou šířku místnosti dle grafické části PD </w:t>
      </w:r>
    </w:p>
    <w:p w14:paraId="12D254DD" w14:textId="2FE6F992" w:rsidR="007520B9" w:rsidRPr="00AE3356" w:rsidRDefault="007520B9" w:rsidP="007520B9">
      <w:pPr>
        <w:pStyle w:val="Odstavecseseznamem"/>
        <w:numPr>
          <w:ilvl w:val="0"/>
          <w:numId w:val="18"/>
        </w:numPr>
        <w:rPr>
          <w:rFonts w:cstheme="minorHAnsi"/>
          <w:lang w:eastAsia="cs-CZ"/>
        </w:rPr>
      </w:pPr>
      <w:r w:rsidRPr="00AE3356">
        <w:rPr>
          <w:rFonts w:cstheme="minorHAnsi"/>
          <w:lang w:eastAsia="cs-CZ"/>
        </w:rPr>
        <w:t>skleněná zástěna posuvný systém</w:t>
      </w:r>
    </w:p>
    <w:p w14:paraId="7C441551" w14:textId="0D9E6C80" w:rsidR="000854D5" w:rsidRPr="00AE3356" w:rsidRDefault="000F5CD2" w:rsidP="00B03FBA">
      <w:pPr>
        <w:rPr>
          <w:rFonts w:cstheme="minorHAnsi"/>
        </w:rPr>
      </w:pPr>
      <w:r w:rsidRPr="00AE3356">
        <w:rPr>
          <w:rFonts w:cstheme="minorHAnsi"/>
          <w:noProof/>
          <w:lang w:eastAsia="cs-CZ"/>
        </w:rPr>
        <w:drawing>
          <wp:inline distT="0" distB="0" distL="0" distR="0" wp14:anchorId="11B52818" wp14:editId="0821DB79">
            <wp:extent cx="3491345" cy="1923813"/>
            <wp:effectExtent l="0" t="0" r="0" b="635"/>
            <wp:docPr id="5432" name="Obrázek 5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513770" cy="1936170"/>
                    </a:xfrm>
                    <a:prstGeom prst="rect">
                      <a:avLst/>
                    </a:prstGeom>
                  </pic:spPr>
                </pic:pic>
              </a:graphicData>
            </a:graphic>
          </wp:inline>
        </w:drawing>
      </w:r>
    </w:p>
    <w:p w14:paraId="62E5DBCA" w14:textId="77777777" w:rsidR="00C4390A" w:rsidRPr="00AE3356" w:rsidRDefault="00C4390A" w:rsidP="00B03FBA">
      <w:pPr>
        <w:rPr>
          <w:rFonts w:cstheme="minorHAnsi"/>
        </w:rPr>
      </w:pPr>
    </w:p>
    <w:p w14:paraId="55668CEB" w14:textId="32D3A46B" w:rsidR="00C4390A" w:rsidRPr="00AE3356" w:rsidRDefault="00C4390A" w:rsidP="00C4390A">
      <w:pPr>
        <w:pStyle w:val="Nadpis2"/>
        <w:rPr>
          <w:rFonts w:asciiTheme="minorHAnsi" w:hAnsiTheme="minorHAnsi" w:cstheme="minorHAnsi"/>
        </w:rPr>
      </w:pPr>
      <w:r w:rsidRPr="00AE3356">
        <w:rPr>
          <w:rFonts w:asciiTheme="minorHAnsi" w:hAnsiTheme="minorHAnsi" w:cstheme="minorHAnsi"/>
        </w:rPr>
        <w:t>KS 08.19</w:t>
      </w:r>
    </w:p>
    <w:p w14:paraId="5A38F813" w14:textId="1753E085" w:rsidR="00C4390A" w:rsidRPr="00AE3356" w:rsidRDefault="00C4390A" w:rsidP="00C4390A">
      <w:pPr>
        <w:pStyle w:val="Nadpis3"/>
        <w:rPr>
          <w:rFonts w:asciiTheme="minorHAnsi" w:hAnsiTheme="minorHAnsi" w:cstheme="minorHAnsi"/>
        </w:rPr>
      </w:pPr>
      <w:r w:rsidRPr="00AE3356">
        <w:rPr>
          <w:rFonts w:asciiTheme="minorHAnsi" w:hAnsiTheme="minorHAnsi" w:cstheme="minorHAnsi"/>
        </w:rPr>
        <w:t>umývátko</w:t>
      </w:r>
      <w:r w:rsidR="003E22F4" w:rsidRPr="00AE3356">
        <w:rPr>
          <w:rFonts w:asciiTheme="minorHAnsi" w:hAnsiTheme="minorHAnsi" w:cstheme="minorHAnsi"/>
        </w:rPr>
        <w:t xml:space="preserve"> včetně baterie</w:t>
      </w:r>
    </w:p>
    <w:p w14:paraId="147D55D9" w14:textId="77777777" w:rsidR="00C4390A" w:rsidRPr="00AE3356" w:rsidRDefault="00C4390A" w:rsidP="00C4390A">
      <w:pPr>
        <w:pStyle w:val="Odstavecseseznamem"/>
        <w:numPr>
          <w:ilvl w:val="0"/>
          <w:numId w:val="3"/>
        </w:numPr>
        <w:rPr>
          <w:rFonts w:cstheme="minorHAnsi"/>
        </w:rPr>
      </w:pPr>
      <w:proofErr w:type="spellStart"/>
      <w:r w:rsidRPr="00AE3356">
        <w:rPr>
          <w:rFonts w:cstheme="minorHAnsi"/>
        </w:rPr>
        <w:t>diturvitové</w:t>
      </w:r>
      <w:proofErr w:type="spellEnd"/>
      <w:r w:rsidRPr="00AE3356">
        <w:rPr>
          <w:rFonts w:cstheme="minorHAnsi"/>
        </w:rPr>
        <w:t xml:space="preserve"> </w:t>
      </w:r>
    </w:p>
    <w:p w14:paraId="2753102B" w14:textId="77777777" w:rsidR="00C4390A" w:rsidRPr="00AE3356" w:rsidRDefault="00C4390A" w:rsidP="00C4390A">
      <w:pPr>
        <w:pStyle w:val="Odstavecseseznamem"/>
        <w:numPr>
          <w:ilvl w:val="0"/>
          <w:numId w:val="3"/>
        </w:numPr>
        <w:rPr>
          <w:rFonts w:cstheme="minorHAnsi"/>
        </w:rPr>
      </w:pPr>
      <w:r w:rsidRPr="00AE3356">
        <w:rPr>
          <w:rFonts w:cstheme="minorHAnsi"/>
        </w:rPr>
        <w:t>závěsné</w:t>
      </w:r>
    </w:p>
    <w:p w14:paraId="38A00D26" w14:textId="5CE26900" w:rsidR="00C4390A" w:rsidRPr="00AE3356" w:rsidRDefault="00C4390A" w:rsidP="00C4390A">
      <w:pPr>
        <w:pStyle w:val="Odstavecseseznamem"/>
        <w:numPr>
          <w:ilvl w:val="0"/>
          <w:numId w:val="3"/>
        </w:numPr>
        <w:rPr>
          <w:rFonts w:cstheme="minorHAnsi"/>
        </w:rPr>
      </w:pPr>
      <w:r w:rsidRPr="00AE3356">
        <w:rPr>
          <w:rFonts w:cstheme="minorHAnsi"/>
        </w:rPr>
        <w:t xml:space="preserve">min. rozměry š. 340 x d. 450 x v. 145 (mm) </w:t>
      </w:r>
    </w:p>
    <w:p w14:paraId="6F25483D" w14:textId="77777777" w:rsidR="00C4390A" w:rsidRPr="00AE3356" w:rsidRDefault="00C4390A" w:rsidP="00C4390A">
      <w:pPr>
        <w:pStyle w:val="Odstavecseseznamem"/>
        <w:numPr>
          <w:ilvl w:val="0"/>
          <w:numId w:val="3"/>
        </w:numPr>
        <w:rPr>
          <w:rFonts w:cstheme="minorHAnsi"/>
        </w:rPr>
      </w:pPr>
      <w:r w:rsidRPr="00AE3356">
        <w:rPr>
          <w:rFonts w:cstheme="minorHAnsi"/>
        </w:rPr>
        <w:t xml:space="preserve">otvor na baterii uprostřed </w:t>
      </w:r>
    </w:p>
    <w:p w14:paraId="04513969" w14:textId="3A7FADC9" w:rsidR="00C4390A" w:rsidRPr="00AE3356" w:rsidRDefault="00C4390A" w:rsidP="00C4390A">
      <w:pPr>
        <w:pStyle w:val="Odstavecseseznamem"/>
        <w:numPr>
          <w:ilvl w:val="0"/>
          <w:numId w:val="3"/>
        </w:numPr>
        <w:rPr>
          <w:rFonts w:cstheme="minorHAnsi"/>
        </w:rPr>
      </w:pPr>
      <w:r w:rsidRPr="00AE3356">
        <w:rPr>
          <w:rFonts w:cstheme="minorHAnsi"/>
        </w:rPr>
        <w:t>V případě kotvení prvku do SDK příčky bude součástí dodávky i výdřeva – zkoordinovat v průběhu výstavby</w:t>
      </w:r>
    </w:p>
    <w:p w14:paraId="3B141E54" w14:textId="77777777" w:rsidR="00C4390A" w:rsidRPr="00AE3356" w:rsidRDefault="00C4390A" w:rsidP="00C4390A">
      <w:pPr>
        <w:pStyle w:val="Odstavecseseznamem"/>
        <w:numPr>
          <w:ilvl w:val="0"/>
          <w:numId w:val="3"/>
        </w:numPr>
        <w:rPr>
          <w:rFonts w:cstheme="minorHAnsi"/>
        </w:rPr>
      </w:pPr>
      <w:r w:rsidRPr="00AE3356">
        <w:rPr>
          <w:rFonts w:cstheme="minorHAnsi"/>
        </w:rPr>
        <w:t xml:space="preserve">designová řada kompatibilní s klozety a pisoáry </w:t>
      </w:r>
    </w:p>
    <w:p w14:paraId="285BB7B2" w14:textId="450AB45C" w:rsidR="00C4390A" w:rsidRPr="00AE3356" w:rsidRDefault="00C4390A" w:rsidP="00C4390A">
      <w:pPr>
        <w:pStyle w:val="Odstavecseseznamem"/>
        <w:numPr>
          <w:ilvl w:val="0"/>
          <w:numId w:val="3"/>
        </w:numPr>
        <w:rPr>
          <w:rFonts w:cstheme="minorHAnsi"/>
        </w:rPr>
      </w:pPr>
      <w:r w:rsidRPr="00AE3356">
        <w:rPr>
          <w:rFonts w:cstheme="minorHAnsi"/>
        </w:rPr>
        <w:t xml:space="preserve">záruka min. 10 let </w:t>
      </w:r>
      <w:r w:rsidRPr="00AE3356">
        <w:rPr>
          <w:noProof/>
          <w:lang w:eastAsia="cs-CZ"/>
        </w:rPr>
        <w:drawing>
          <wp:anchor distT="0" distB="0" distL="114300" distR="114300" simplePos="0" relativeHeight="251658240" behindDoc="1" locked="0" layoutInCell="1" allowOverlap="1" wp14:anchorId="4C458063" wp14:editId="067F817E">
            <wp:simplePos x="0" y="0"/>
            <wp:positionH relativeFrom="column">
              <wp:posOffset>605155</wp:posOffset>
            </wp:positionH>
            <wp:positionV relativeFrom="paragraph">
              <wp:posOffset>279400</wp:posOffset>
            </wp:positionV>
            <wp:extent cx="2314575" cy="1761490"/>
            <wp:effectExtent l="0" t="0" r="9525" b="0"/>
            <wp:wrapTight wrapText="bothSides">
              <wp:wrapPolygon edited="0">
                <wp:start x="0" y="0"/>
                <wp:lineTo x="0" y="21257"/>
                <wp:lineTo x="21511" y="21257"/>
                <wp:lineTo x="21511" y="0"/>
                <wp:lineTo x="0" y="0"/>
              </wp:wrapPolygon>
            </wp:wrapTight>
            <wp:docPr id="5098721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872116" name=""/>
                    <pic:cNvPicPr/>
                  </pic:nvPicPr>
                  <pic:blipFill rotWithShape="1">
                    <a:blip r:embed="rId84">
                      <a:extLst>
                        <a:ext uri="{28A0092B-C50C-407E-A947-70E740481C1C}">
                          <a14:useLocalDpi xmlns:a14="http://schemas.microsoft.com/office/drawing/2010/main" val="0"/>
                        </a:ext>
                      </a:extLst>
                    </a:blip>
                    <a:srcRect l="5660" r="8373"/>
                    <a:stretch/>
                  </pic:blipFill>
                  <pic:spPr bwMode="auto">
                    <a:xfrm>
                      <a:off x="0" y="0"/>
                      <a:ext cx="2314575" cy="1761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4F447264" w14:textId="77777777" w:rsidR="00C4390A" w:rsidRPr="00AE3356" w:rsidRDefault="00C4390A" w:rsidP="00B03FBA">
      <w:pPr>
        <w:pStyle w:val="Nadpis1"/>
        <w:numPr>
          <w:ilvl w:val="0"/>
          <w:numId w:val="0"/>
        </w:numPr>
        <w:ind w:left="720"/>
        <w:rPr>
          <w:rFonts w:eastAsiaTheme="minorHAnsi" w:cstheme="minorHAnsi"/>
          <w:b w:val="0"/>
          <w:bCs w:val="0"/>
          <w:sz w:val="22"/>
          <w:szCs w:val="22"/>
        </w:rPr>
      </w:pPr>
    </w:p>
    <w:p w14:paraId="6B652610" w14:textId="77777777" w:rsidR="00C4390A" w:rsidRPr="00AE3356" w:rsidRDefault="00C4390A" w:rsidP="00B03FBA">
      <w:pPr>
        <w:pStyle w:val="Nadpis1"/>
        <w:numPr>
          <w:ilvl w:val="0"/>
          <w:numId w:val="0"/>
        </w:numPr>
        <w:ind w:left="720"/>
        <w:rPr>
          <w:rFonts w:eastAsiaTheme="minorHAnsi" w:cstheme="minorHAnsi"/>
          <w:b w:val="0"/>
          <w:bCs w:val="0"/>
          <w:sz w:val="22"/>
          <w:szCs w:val="22"/>
        </w:rPr>
      </w:pPr>
    </w:p>
    <w:p w14:paraId="069FC0BE" w14:textId="0FE5511B" w:rsidR="00C4390A" w:rsidRPr="00AE3356" w:rsidRDefault="00C4390A" w:rsidP="00B03FBA">
      <w:pPr>
        <w:pStyle w:val="Nadpis1"/>
        <w:numPr>
          <w:ilvl w:val="0"/>
          <w:numId w:val="0"/>
        </w:numPr>
        <w:ind w:left="720"/>
        <w:rPr>
          <w:rFonts w:eastAsiaTheme="minorHAnsi" w:cstheme="minorHAnsi"/>
          <w:b w:val="0"/>
          <w:bCs w:val="0"/>
          <w:sz w:val="22"/>
          <w:szCs w:val="22"/>
        </w:rPr>
      </w:pPr>
      <w:bookmarkStart w:id="10" w:name="_Toc151034748"/>
      <w:r w:rsidRPr="00AE3356">
        <w:rPr>
          <w:rFonts w:eastAsiaTheme="minorHAnsi" w:cstheme="minorHAnsi"/>
          <w:b w:val="0"/>
          <w:bCs w:val="0"/>
          <w:sz w:val="22"/>
          <w:szCs w:val="22"/>
        </w:rPr>
        <w:t>požadovaný design</w:t>
      </w:r>
      <w:bookmarkEnd w:id="10"/>
    </w:p>
    <w:p w14:paraId="3CBF2A0E" w14:textId="77777777" w:rsidR="00C4390A" w:rsidRPr="00AE3356" w:rsidRDefault="00C4390A" w:rsidP="00C4390A"/>
    <w:p w14:paraId="68EEF9BA" w14:textId="39B1F2B8" w:rsidR="00DA2FD4" w:rsidRPr="00AE3356" w:rsidRDefault="00DA2FD4" w:rsidP="00B03FBA">
      <w:pPr>
        <w:pStyle w:val="Nadpis1"/>
        <w:numPr>
          <w:ilvl w:val="0"/>
          <w:numId w:val="0"/>
        </w:numPr>
        <w:ind w:left="720"/>
        <w:rPr>
          <w:rFonts w:cstheme="minorHAnsi"/>
        </w:rPr>
      </w:pPr>
      <w:bookmarkStart w:id="11" w:name="_Toc151034749"/>
      <w:r w:rsidRPr="00AE3356">
        <w:rPr>
          <w:rFonts w:cstheme="minorHAnsi"/>
        </w:rPr>
        <w:t>Vytápění</w:t>
      </w:r>
      <w:bookmarkEnd w:id="11"/>
    </w:p>
    <w:p w14:paraId="66DF261F" w14:textId="180BFB6C" w:rsidR="000C4680"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09</w:t>
      </w:r>
      <w:r w:rsidRPr="00AE3356">
        <w:rPr>
          <w:rFonts w:asciiTheme="minorHAnsi" w:hAnsiTheme="minorHAnsi" w:cstheme="minorHAnsi"/>
        </w:rPr>
        <w:t>.</w:t>
      </w:r>
      <w:r w:rsidR="00793ADB" w:rsidRPr="00AE3356">
        <w:rPr>
          <w:rFonts w:asciiTheme="minorHAnsi" w:hAnsiTheme="minorHAnsi" w:cstheme="minorHAnsi"/>
        </w:rPr>
        <w:t>1</w:t>
      </w:r>
    </w:p>
    <w:p w14:paraId="19C64FA7" w14:textId="6E6D4F26" w:rsidR="000C4680" w:rsidRPr="00AE3356" w:rsidRDefault="00DA2FD4" w:rsidP="00D34B6E">
      <w:pPr>
        <w:pStyle w:val="Nadpis3"/>
        <w:rPr>
          <w:rFonts w:asciiTheme="minorHAnsi" w:hAnsiTheme="minorHAnsi" w:cstheme="minorHAnsi"/>
        </w:rPr>
      </w:pPr>
      <w:r w:rsidRPr="00AE3356">
        <w:rPr>
          <w:rFonts w:asciiTheme="minorHAnsi" w:hAnsiTheme="minorHAnsi" w:cstheme="minorHAnsi"/>
        </w:rPr>
        <w:t>Nástěnné topidlo</w:t>
      </w:r>
    </w:p>
    <w:p w14:paraId="27335893" w14:textId="77777777" w:rsidR="00FE3B4A" w:rsidRPr="00AE3356" w:rsidRDefault="00FE3B4A" w:rsidP="00861885">
      <w:pPr>
        <w:pStyle w:val="Odstavecseseznamem"/>
        <w:numPr>
          <w:ilvl w:val="0"/>
          <w:numId w:val="3"/>
        </w:numPr>
        <w:rPr>
          <w:rFonts w:cstheme="minorHAnsi"/>
          <w:lang w:eastAsia="cs-CZ"/>
        </w:rPr>
      </w:pPr>
      <w:r w:rsidRPr="00AE3356">
        <w:rPr>
          <w:rFonts w:cstheme="minorHAnsi"/>
          <w:lang w:eastAsia="cs-CZ"/>
        </w:rPr>
        <w:t>Materiál kov</w:t>
      </w:r>
    </w:p>
    <w:p w14:paraId="77D9B400" w14:textId="77777777" w:rsidR="00DA2FD4" w:rsidRPr="00AE3356" w:rsidRDefault="00DA2FD4" w:rsidP="00861885">
      <w:pPr>
        <w:pStyle w:val="Odstavecseseznamem"/>
        <w:numPr>
          <w:ilvl w:val="0"/>
          <w:numId w:val="3"/>
        </w:numPr>
        <w:rPr>
          <w:rFonts w:cstheme="minorHAnsi"/>
          <w:lang w:eastAsia="cs-CZ"/>
        </w:rPr>
      </w:pPr>
      <w:r w:rsidRPr="00AE3356">
        <w:rPr>
          <w:rFonts w:cstheme="minorHAnsi"/>
          <w:lang w:eastAsia="cs-CZ"/>
        </w:rPr>
        <w:t>deskové, barva bílá</w:t>
      </w:r>
    </w:p>
    <w:p w14:paraId="75DB5178" w14:textId="77777777" w:rsidR="00FE3B4A" w:rsidRPr="00AE3356" w:rsidRDefault="00FE3B4A" w:rsidP="00861885">
      <w:pPr>
        <w:pStyle w:val="Odstavecseseznamem"/>
        <w:numPr>
          <w:ilvl w:val="0"/>
          <w:numId w:val="3"/>
        </w:numPr>
        <w:rPr>
          <w:rFonts w:cstheme="minorHAnsi"/>
          <w:lang w:eastAsia="cs-CZ"/>
        </w:rPr>
      </w:pPr>
      <w:r w:rsidRPr="00AE3356">
        <w:rPr>
          <w:rFonts w:cstheme="minorHAnsi"/>
          <w:lang w:eastAsia="cs-CZ"/>
        </w:rPr>
        <w:t>čelní deska profilovaná</w:t>
      </w:r>
    </w:p>
    <w:p w14:paraId="79D150F7" w14:textId="77777777" w:rsidR="000C4680" w:rsidRPr="00AE3356" w:rsidRDefault="000C4680" w:rsidP="00861885">
      <w:pPr>
        <w:pStyle w:val="Odstavecseseznamem"/>
        <w:numPr>
          <w:ilvl w:val="0"/>
          <w:numId w:val="3"/>
        </w:numPr>
        <w:rPr>
          <w:rFonts w:cstheme="minorHAnsi"/>
          <w:lang w:eastAsia="cs-CZ"/>
        </w:rPr>
      </w:pPr>
      <w:r w:rsidRPr="00AE3356">
        <w:rPr>
          <w:rFonts w:cstheme="minorHAnsi"/>
          <w:lang w:eastAsia="cs-CZ"/>
        </w:rPr>
        <w:t>nutné použít systém na teplotu topné vody mezi 40 – 50 °C</w:t>
      </w:r>
    </w:p>
    <w:p w14:paraId="6E1C14FB" w14:textId="77777777" w:rsidR="00DA2FD4" w:rsidRPr="00AE3356" w:rsidRDefault="00DA2FD4" w:rsidP="00886B65">
      <w:pPr>
        <w:pStyle w:val="Odstavecseseznamem"/>
        <w:ind w:left="1440" w:firstLine="0"/>
        <w:rPr>
          <w:rFonts w:cstheme="minorHAnsi"/>
          <w:sz w:val="18"/>
          <w:szCs w:val="18"/>
        </w:rPr>
      </w:pPr>
      <w:r w:rsidRPr="00AE3356">
        <w:rPr>
          <w:rFonts w:cstheme="minorHAnsi"/>
          <w:sz w:val="18"/>
          <w:szCs w:val="18"/>
        </w:rPr>
        <w:t xml:space="preserve">   </w:t>
      </w:r>
      <w:r w:rsidRPr="00AE3356">
        <w:rPr>
          <w:rFonts w:cstheme="minorHAnsi"/>
          <w:noProof/>
          <w:sz w:val="18"/>
          <w:szCs w:val="18"/>
          <w:lang w:eastAsia="cs-CZ"/>
        </w:rPr>
        <w:drawing>
          <wp:inline distT="0" distB="0" distL="0" distR="0" wp14:anchorId="64C29972" wp14:editId="18858681">
            <wp:extent cx="1688980" cy="1833204"/>
            <wp:effectExtent l="19050" t="0" r="6470" b="0"/>
            <wp:docPr id="5419" name="obrázek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85" cstate="print"/>
                    <a:srcRect/>
                    <a:stretch>
                      <a:fillRect/>
                    </a:stretch>
                  </pic:blipFill>
                  <pic:spPr bwMode="auto">
                    <a:xfrm>
                      <a:off x="0" y="0"/>
                      <a:ext cx="1691708" cy="1836165"/>
                    </a:xfrm>
                    <a:prstGeom prst="rect">
                      <a:avLst/>
                    </a:prstGeom>
                    <a:noFill/>
                    <a:ln w="9525">
                      <a:noFill/>
                      <a:miter lim="800000"/>
                      <a:headEnd/>
                      <a:tailEnd/>
                    </a:ln>
                  </pic:spPr>
                </pic:pic>
              </a:graphicData>
            </a:graphic>
          </wp:inline>
        </w:drawing>
      </w:r>
      <w:r w:rsidRPr="00AE3356">
        <w:rPr>
          <w:rFonts w:cstheme="minorHAnsi"/>
          <w:sz w:val="18"/>
          <w:szCs w:val="18"/>
        </w:rPr>
        <w:t xml:space="preserve"> </w:t>
      </w:r>
      <w:r w:rsidRPr="00AE3356">
        <w:rPr>
          <w:rFonts w:cstheme="minorHAnsi"/>
          <w:lang w:eastAsia="cs-CZ"/>
        </w:rPr>
        <w:t>požadovaný design</w:t>
      </w:r>
    </w:p>
    <w:p w14:paraId="465DC7C3" w14:textId="77777777" w:rsidR="000C4680" w:rsidRPr="00AE3356" w:rsidRDefault="000C4680" w:rsidP="00B03FBA">
      <w:pPr>
        <w:pStyle w:val="Odstavecseseznamem"/>
        <w:ind w:left="1440" w:firstLine="0"/>
        <w:rPr>
          <w:rFonts w:cstheme="minorHAnsi"/>
          <w:sz w:val="18"/>
          <w:szCs w:val="18"/>
        </w:rPr>
      </w:pPr>
    </w:p>
    <w:p w14:paraId="16C550F2" w14:textId="77777777" w:rsidR="004A2C7F" w:rsidRPr="00AE3356" w:rsidRDefault="004A2C7F" w:rsidP="004A2C7F">
      <w:pPr>
        <w:rPr>
          <w:rFonts w:cstheme="minorHAnsi"/>
          <w:b/>
          <w:sz w:val="28"/>
          <w:szCs w:val="28"/>
          <w:u w:val="single"/>
        </w:rPr>
      </w:pPr>
    </w:p>
    <w:p w14:paraId="2ABF03DF" w14:textId="30E39DF6"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09</w:t>
      </w:r>
      <w:r w:rsidRPr="00AE3356">
        <w:rPr>
          <w:rFonts w:asciiTheme="minorHAnsi" w:hAnsiTheme="minorHAnsi" w:cstheme="minorHAnsi"/>
        </w:rPr>
        <w:t>.</w:t>
      </w:r>
      <w:r w:rsidR="00793ADB" w:rsidRPr="00AE3356">
        <w:rPr>
          <w:rFonts w:asciiTheme="minorHAnsi" w:hAnsiTheme="minorHAnsi" w:cstheme="minorHAnsi"/>
        </w:rPr>
        <w:t>2</w:t>
      </w:r>
    </w:p>
    <w:p w14:paraId="7D043F13" w14:textId="77777777" w:rsidR="00DA2FD4" w:rsidRPr="00AE3356" w:rsidRDefault="00DA2FD4" w:rsidP="00D34B6E">
      <w:pPr>
        <w:pStyle w:val="Nadpis3"/>
        <w:rPr>
          <w:rFonts w:asciiTheme="minorHAnsi" w:hAnsiTheme="minorHAnsi" w:cstheme="minorHAnsi"/>
        </w:rPr>
      </w:pPr>
      <w:r w:rsidRPr="00AE3356">
        <w:rPr>
          <w:rFonts w:asciiTheme="minorHAnsi" w:hAnsiTheme="minorHAnsi" w:cstheme="minorHAnsi"/>
        </w:rPr>
        <w:t>Topný žebřík</w:t>
      </w:r>
    </w:p>
    <w:p w14:paraId="1617C72D" w14:textId="77777777" w:rsidR="00FE3B4A" w:rsidRPr="00AE3356" w:rsidRDefault="00FE3B4A" w:rsidP="00861885">
      <w:pPr>
        <w:pStyle w:val="Odstavecseseznamem"/>
        <w:numPr>
          <w:ilvl w:val="0"/>
          <w:numId w:val="3"/>
        </w:numPr>
        <w:rPr>
          <w:rFonts w:cstheme="minorHAnsi"/>
          <w:lang w:eastAsia="cs-CZ"/>
        </w:rPr>
      </w:pPr>
      <w:r w:rsidRPr="00AE3356">
        <w:rPr>
          <w:rFonts w:cstheme="minorHAnsi"/>
          <w:lang w:eastAsia="cs-CZ"/>
        </w:rPr>
        <w:t>Materiál kov</w:t>
      </w:r>
    </w:p>
    <w:p w14:paraId="2940C8BD" w14:textId="77777777" w:rsidR="003E2DC7" w:rsidRPr="00AE3356" w:rsidRDefault="003E2DC7" w:rsidP="00861885">
      <w:pPr>
        <w:pStyle w:val="Odstavecseseznamem"/>
        <w:numPr>
          <w:ilvl w:val="0"/>
          <w:numId w:val="3"/>
        </w:numPr>
        <w:rPr>
          <w:rFonts w:cstheme="minorHAnsi"/>
          <w:lang w:eastAsia="cs-CZ"/>
        </w:rPr>
      </w:pPr>
      <w:r w:rsidRPr="00AE3356">
        <w:rPr>
          <w:rFonts w:cstheme="minorHAnsi"/>
          <w:lang w:eastAsia="cs-CZ"/>
        </w:rPr>
        <w:t>H</w:t>
      </w:r>
      <w:r w:rsidR="00FE3B4A" w:rsidRPr="00AE3356">
        <w:rPr>
          <w:rFonts w:cstheme="minorHAnsi"/>
          <w:lang w:eastAsia="cs-CZ"/>
        </w:rPr>
        <w:t>ranatý</w:t>
      </w:r>
      <w:r w:rsidRPr="00AE3356">
        <w:rPr>
          <w:rFonts w:cstheme="minorHAnsi"/>
          <w:lang w:eastAsia="cs-CZ"/>
        </w:rPr>
        <w:t xml:space="preserve"> ocelový, barva bílá</w:t>
      </w:r>
    </w:p>
    <w:p w14:paraId="3561C7C3" w14:textId="77777777" w:rsidR="00FE3B4A" w:rsidRPr="00AE3356" w:rsidRDefault="00FE3B4A" w:rsidP="00861885">
      <w:pPr>
        <w:pStyle w:val="Odstavecseseznamem"/>
        <w:numPr>
          <w:ilvl w:val="0"/>
          <w:numId w:val="3"/>
        </w:numPr>
        <w:rPr>
          <w:rFonts w:cstheme="minorHAnsi"/>
          <w:lang w:eastAsia="cs-CZ"/>
        </w:rPr>
      </w:pPr>
      <w:r w:rsidRPr="00AE3356">
        <w:rPr>
          <w:rFonts w:cstheme="minorHAnsi"/>
          <w:lang w:eastAsia="cs-CZ"/>
        </w:rPr>
        <w:t>Umístění připojení středové i krajové</w:t>
      </w:r>
    </w:p>
    <w:p w14:paraId="03395A29" w14:textId="77777777" w:rsidR="000C4680" w:rsidRPr="00AE3356" w:rsidRDefault="000C4680" w:rsidP="00861885">
      <w:pPr>
        <w:pStyle w:val="Odstavecseseznamem"/>
        <w:numPr>
          <w:ilvl w:val="0"/>
          <w:numId w:val="3"/>
        </w:numPr>
        <w:rPr>
          <w:rFonts w:cstheme="minorHAnsi"/>
          <w:lang w:eastAsia="cs-CZ"/>
        </w:rPr>
      </w:pPr>
      <w:r w:rsidRPr="00AE3356">
        <w:rPr>
          <w:rFonts w:cstheme="minorHAnsi"/>
          <w:lang w:eastAsia="cs-CZ"/>
        </w:rPr>
        <w:t>nutné použít systém na teplotu topné vody mezi 40 – 50 °C</w:t>
      </w:r>
    </w:p>
    <w:p w14:paraId="4A4493F6" w14:textId="77777777" w:rsidR="000C4680" w:rsidRPr="00AE3356" w:rsidRDefault="000C4680" w:rsidP="00B03FBA">
      <w:pPr>
        <w:pStyle w:val="Odstavecseseznamem"/>
        <w:ind w:left="1440" w:firstLine="0"/>
        <w:rPr>
          <w:rFonts w:cstheme="minorHAnsi"/>
          <w:sz w:val="18"/>
          <w:szCs w:val="18"/>
        </w:rPr>
      </w:pPr>
    </w:p>
    <w:p w14:paraId="43ED1FA2" w14:textId="77777777" w:rsidR="00DA2FD4" w:rsidRPr="00AE3356" w:rsidRDefault="00DA2FD4" w:rsidP="004A2C7F">
      <w:pPr>
        <w:pStyle w:val="Odstavecseseznamem"/>
        <w:ind w:firstLine="0"/>
        <w:rPr>
          <w:rFonts w:cstheme="minorHAnsi"/>
        </w:rPr>
      </w:pPr>
      <w:r w:rsidRPr="00AE3356">
        <w:rPr>
          <w:rFonts w:cstheme="minorHAnsi"/>
          <w:noProof/>
          <w:lang w:eastAsia="cs-CZ"/>
        </w:rPr>
        <w:drawing>
          <wp:inline distT="0" distB="0" distL="0" distR="0" wp14:anchorId="5585BF68" wp14:editId="070CC9A2">
            <wp:extent cx="1754373" cy="2325501"/>
            <wp:effectExtent l="0" t="0" r="0" b="0"/>
            <wp:docPr id="5421" name="obrázek 43" descr="C:\Users\lasak\Desktop\KH6001320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lasak\Desktop\KH6001320S.jpe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759613" cy="2332446"/>
                    </a:xfrm>
                    <a:prstGeom prst="rect">
                      <a:avLst/>
                    </a:prstGeom>
                    <a:noFill/>
                    <a:ln w="9525">
                      <a:noFill/>
                      <a:miter lim="800000"/>
                      <a:headEnd/>
                      <a:tailEnd/>
                    </a:ln>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109FFEF5" wp14:editId="6504ABD5">
            <wp:extent cx="1679944" cy="1130191"/>
            <wp:effectExtent l="0" t="0" r="0" b="0"/>
            <wp:docPr id="5422" name="obrázek 44" descr="C:\Users\lasak\Desktop\KH6001320S-0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lasak\Desktop\KH6001320S-001.jpe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681586" cy="1131296"/>
                    </a:xfrm>
                    <a:prstGeom prst="rect">
                      <a:avLst/>
                    </a:prstGeom>
                    <a:noFill/>
                    <a:ln w="9525">
                      <a:noFill/>
                      <a:miter lim="800000"/>
                      <a:headEnd/>
                      <a:tailEnd/>
                    </a:ln>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7F40F85F" wp14:editId="7A854739">
            <wp:extent cx="1618022" cy="1080400"/>
            <wp:effectExtent l="0" t="0" r="0" b="0"/>
            <wp:docPr id="5420" name="obrázek 42" descr="C:\Users\lasak\Desktop\KH6001320S-0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lasak\Desktop\KH6001320S-003.jpe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22807" cy="1083595"/>
                    </a:xfrm>
                    <a:prstGeom prst="rect">
                      <a:avLst/>
                    </a:prstGeom>
                    <a:noFill/>
                    <a:ln w="9525">
                      <a:noFill/>
                      <a:miter lim="800000"/>
                      <a:headEnd/>
                      <a:tailEnd/>
                    </a:ln>
                  </pic:spPr>
                </pic:pic>
              </a:graphicData>
            </a:graphic>
          </wp:inline>
        </w:drawing>
      </w:r>
    </w:p>
    <w:p w14:paraId="7AE35D78" w14:textId="521F6558"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09</w:t>
      </w:r>
      <w:r w:rsidRPr="00AE3356">
        <w:rPr>
          <w:rFonts w:asciiTheme="minorHAnsi" w:hAnsiTheme="minorHAnsi" w:cstheme="minorHAnsi"/>
        </w:rPr>
        <w:t>.</w:t>
      </w:r>
      <w:r w:rsidR="00793ADB" w:rsidRPr="00AE3356">
        <w:rPr>
          <w:rFonts w:asciiTheme="minorHAnsi" w:hAnsiTheme="minorHAnsi" w:cstheme="minorHAnsi"/>
        </w:rPr>
        <w:t>3</w:t>
      </w:r>
    </w:p>
    <w:p w14:paraId="7F85B9B4" w14:textId="77777777" w:rsidR="00FE3B4A" w:rsidRPr="00AE3356" w:rsidRDefault="00FE3B4A" w:rsidP="00D34B6E">
      <w:pPr>
        <w:pStyle w:val="Nadpis3"/>
        <w:rPr>
          <w:rFonts w:asciiTheme="minorHAnsi" w:hAnsiTheme="minorHAnsi" w:cstheme="minorHAnsi"/>
        </w:rPr>
      </w:pPr>
      <w:r w:rsidRPr="00AE3356">
        <w:rPr>
          <w:rFonts w:asciiTheme="minorHAnsi" w:hAnsiTheme="minorHAnsi" w:cstheme="minorHAnsi"/>
        </w:rPr>
        <w:t>Topný konvektor podlahový</w:t>
      </w:r>
    </w:p>
    <w:p w14:paraId="47A8552C" w14:textId="77777777" w:rsidR="00FE3B4A" w:rsidRPr="00AE3356" w:rsidRDefault="00FE3B4A" w:rsidP="00861885">
      <w:pPr>
        <w:pStyle w:val="Odstavecseseznamem"/>
        <w:numPr>
          <w:ilvl w:val="0"/>
          <w:numId w:val="3"/>
        </w:numPr>
        <w:rPr>
          <w:rFonts w:cstheme="minorHAnsi"/>
          <w:lang w:eastAsia="cs-CZ"/>
        </w:rPr>
      </w:pPr>
      <w:r w:rsidRPr="00AE3356">
        <w:rPr>
          <w:rFonts w:cstheme="minorHAnsi"/>
          <w:lang w:eastAsia="cs-CZ"/>
        </w:rPr>
        <w:t>vana z pozinkovaného plechu, lakovaného</w:t>
      </w:r>
    </w:p>
    <w:p w14:paraId="1FD85F57" w14:textId="77777777" w:rsidR="00FE3B4A" w:rsidRPr="00AE3356" w:rsidRDefault="00FE3B4A" w:rsidP="00861885">
      <w:pPr>
        <w:pStyle w:val="Odstavecseseznamem"/>
        <w:numPr>
          <w:ilvl w:val="0"/>
          <w:numId w:val="3"/>
        </w:numPr>
        <w:rPr>
          <w:rFonts w:cstheme="minorHAnsi"/>
          <w:lang w:eastAsia="cs-CZ"/>
        </w:rPr>
      </w:pPr>
      <w:r w:rsidRPr="00AE3356">
        <w:rPr>
          <w:rFonts w:cstheme="minorHAnsi"/>
          <w:lang w:eastAsia="cs-CZ"/>
        </w:rPr>
        <w:t>univerzální držáky výměníku tepla umožňující pravé i levé připojení konvektoru</w:t>
      </w:r>
    </w:p>
    <w:p w14:paraId="4ACE44BA" w14:textId="77777777" w:rsidR="00FE3B4A" w:rsidRPr="00AE3356" w:rsidRDefault="00FE3B4A" w:rsidP="00861885">
      <w:pPr>
        <w:pStyle w:val="Odstavecseseznamem"/>
        <w:numPr>
          <w:ilvl w:val="0"/>
          <w:numId w:val="3"/>
        </w:numPr>
        <w:rPr>
          <w:rFonts w:cstheme="minorHAnsi"/>
          <w:lang w:eastAsia="cs-CZ"/>
        </w:rPr>
      </w:pPr>
      <w:r w:rsidRPr="00AE3356">
        <w:rPr>
          <w:rFonts w:cstheme="minorHAnsi"/>
          <w:lang w:eastAsia="cs-CZ"/>
        </w:rPr>
        <w:t>čela a boky vany s vylamovacími otvory pro připojení na potrubní rozvod a přivedení kabeláže</w:t>
      </w:r>
    </w:p>
    <w:p w14:paraId="662F6F48" w14:textId="77777777" w:rsidR="00FE3B4A" w:rsidRPr="00AE3356" w:rsidRDefault="00FE3B4A" w:rsidP="00861885">
      <w:pPr>
        <w:pStyle w:val="Odstavecseseznamem"/>
        <w:numPr>
          <w:ilvl w:val="0"/>
          <w:numId w:val="3"/>
        </w:numPr>
        <w:rPr>
          <w:rFonts w:cstheme="minorHAnsi"/>
          <w:lang w:eastAsia="cs-CZ"/>
        </w:rPr>
      </w:pPr>
      <w:r w:rsidRPr="00AE3356">
        <w:rPr>
          <w:rFonts w:cstheme="minorHAnsi"/>
          <w:lang w:eastAsia="cs-CZ"/>
        </w:rPr>
        <w:t>všechny viditelné komponenty vany lakované v barvě</w:t>
      </w:r>
    </w:p>
    <w:p w14:paraId="44CD0395" w14:textId="77777777" w:rsidR="00FE3B4A" w:rsidRPr="00AE3356" w:rsidRDefault="00FE3B4A" w:rsidP="00861885">
      <w:pPr>
        <w:pStyle w:val="Odstavecseseznamem"/>
        <w:numPr>
          <w:ilvl w:val="0"/>
          <w:numId w:val="3"/>
        </w:numPr>
        <w:rPr>
          <w:rFonts w:cstheme="minorHAnsi"/>
          <w:lang w:eastAsia="cs-CZ"/>
        </w:rPr>
      </w:pPr>
      <w:r w:rsidRPr="00AE3356">
        <w:rPr>
          <w:rFonts w:cstheme="minorHAnsi"/>
          <w:lang w:eastAsia="cs-CZ"/>
        </w:rPr>
        <w:t>příslušenství zahrnující stavěcí šrouby M8x30 pro ustavení polohy vany, stavěcí úhelníky pro fixaci vany k podlaze s funkcí kotvy do betonu, gumové průchodky do vylamovacích otvorů a flexibilní nerezové připojovací hadice s těsněním</w:t>
      </w:r>
    </w:p>
    <w:p w14:paraId="080F5096" w14:textId="77777777" w:rsidR="00FE3B4A" w:rsidRPr="00AE3356" w:rsidRDefault="00FE3B4A" w:rsidP="00861885">
      <w:pPr>
        <w:pStyle w:val="Odstavecseseznamem"/>
        <w:numPr>
          <w:ilvl w:val="0"/>
          <w:numId w:val="3"/>
        </w:numPr>
        <w:rPr>
          <w:rFonts w:cstheme="minorHAnsi"/>
          <w:lang w:eastAsia="cs-CZ"/>
        </w:rPr>
      </w:pPr>
      <w:r w:rsidRPr="00AE3356">
        <w:rPr>
          <w:rFonts w:cstheme="minorHAnsi"/>
          <w:lang w:eastAsia="cs-CZ"/>
        </w:rPr>
        <w:t xml:space="preserve">výměník tepla </w:t>
      </w:r>
      <w:proofErr w:type="spellStart"/>
      <w:r w:rsidRPr="00AE3356">
        <w:rPr>
          <w:rFonts w:cstheme="minorHAnsi"/>
          <w:lang w:eastAsia="cs-CZ"/>
        </w:rPr>
        <w:t>Cu</w:t>
      </w:r>
      <w:proofErr w:type="spellEnd"/>
      <w:r w:rsidRPr="00AE3356">
        <w:rPr>
          <w:rFonts w:cstheme="minorHAnsi"/>
          <w:lang w:eastAsia="cs-CZ"/>
        </w:rPr>
        <w:t>/Al, lakovaný, zakončený dvěma vývodkami s G1/2′ vnitřním závitem, osazený odvzdušňovacím ventilem</w:t>
      </w:r>
    </w:p>
    <w:p w14:paraId="4E933BB8" w14:textId="77777777" w:rsidR="00FE3B4A" w:rsidRPr="00AE3356" w:rsidRDefault="00FE3B4A" w:rsidP="00861885">
      <w:pPr>
        <w:pStyle w:val="Odstavecseseznamem"/>
        <w:numPr>
          <w:ilvl w:val="0"/>
          <w:numId w:val="3"/>
        </w:numPr>
        <w:rPr>
          <w:rFonts w:cstheme="minorHAnsi"/>
          <w:lang w:eastAsia="cs-CZ"/>
        </w:rPr>
      </w:pPr>
      <w:r w:rsidRPr="00AE3356">
        <w:rPr>
          <w:rFonts w:cstheme="minorHAnsi"/>
          <w:lang w:eastAsia="cs-CZ"/>
        </w:rPr>
        <w:t>krycí plech přikrývající místo připojení na potrubní rozvod</w:t>
      </w:r>
    </w:p>
    <w:p w14:paraId="0166E8A6" w14:textId="77777777" w:rsidR="000C4680" w:rsidRPr="00AE3356" w:rsidRDefault="00FE3B4A" w:rsidP="00861885">
      <w:pPr>
        <w:pStyle w:val="Odstavecseseznamem"/>
        <w:numPr>
          <w:ilvl w:val="0"/>
          <w:numId w:val="3"/>
        </w:numPr>
        <w:rPr>
          <w:rFonts w:cstheme="minorHAnsi"/>
          <w:lang w:eastAsia="cs-CZ"/>
        </w:rPr>
      </w:pPr>
      <w:r w:rsidRPr="00AE3356">
        <w:rPr>
          <w:rFonts w:cstheme="minorHAnsi"/>
          <w:lang w:eastAsia="cs-CZ"/>
        </w:rPr>
        <w:t>ovládání termostatickou hlavicí s odděleným ovládáním nebo termostatem s elektrotermickým pohonem</w:t>
      </w:r>
    </w:p>
    <w:p w14:paraId="0EE57C11" w14:textId="21DD9432" w:rsidR="00307F56" w:rsidRPr="00AE3356" w:rsidRDefault="000C4680" w:rsidP="007B122C">
      <w:pPr>
        <w:pStyle w:val="Odstavecseseznamem"/>
        <w:numPr>
          <w:ilvl w:val="0"/>
          <w:numId w:val="3"/>
        </w:numPr>
        <w:rPr>
          <w:rFonts w:cstheme="minorHAnsi"/>
          <w:lang w:eastAsia="cs-CZ"/>
        </w:rPr>
      </w:pPr>
      <w:r w:rsidRPr="00AE3356">
        <w:rPr>
          <w:rFonts w:cstheme="minorHAnsi"/>
          <w:lang w:eastAsia="cs-CZ"/>
        </w:rPr>
        <w:t>nutné použít systém na teplotu topné vody mezi 40 – 50 °C</w:t>
      </w:r>
    </w:p>
    <w:p w14:paraId="597A689E" w14:textId="77777777" w:rsidR="00FE3B4A" w:rsidRPr="00AE3356" w:rsidRDefault="00FE3B4A" w:rsidP="00886B65">
      <w:pPr>
        <w:pStyle w:val="Odstavecseseznamem"/>
        <w:ind w:left="1440" w:firstLine="0"/>
        <w:rPr>
          <w:rFonts w:cstheme="minorHAnsi"/>
        </w:rPr>
      </w:pPr>
      <w:r w:rsidRPr="00AE3356">
        <w:rPr>
          <w:rFonts w:cstheme="minorHAnsi"/>
          <w:noProof/>
          <w:sz w:val="18"/>
          <w:szCs w:val="18"/>
          <w:lang w:eastAsia="cs-CZ"/>
        </w:rPr>
        <w:drawing>
          <wp:inline distT="0" distB="0" distL="0" distR="0" wp14:anchorId="660A5981" wp14:editId="7E156D5A">
            <wp:extent cx="1465462" cy="1676400"/>
            <wp:effectExtent l="0" t="0" r="1905" b="0"/>
            <wp:docPr id="5375" name="Obrázek 5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475429" cy="1687801"/>
                    </a:xfrm>
                    <a:prstGeom prst="rect">
                      <a:avLst/>
                    </a:prstGeom>
                  </pic:spPr>
                </pic:pic>
              </a:graphicData>
            </a:graphic>
          </wp:inline>
        </w:drawing>
      </w:r>
    </w:p>
    <w:p w14:paraId="480C5A1A" w14:textId="77777777" w:rsidR="00FE3B4A" w:rsidRPr="00AE3356" w:rsidRDefault="00FE3B4A" w:rsidP="00B03FBA">
      <w:pPr>
        <w:pStyle w:val="Odstavecseseznamem"/>
        <w:ind w:left="1440" w:firstLine="0"/>
        <w:rPr>
          <w:rFonts w:cstheme="minorHAnsi"/>
        </w:rPr>
      </w:pPr>
    </w:p>
    <w:p w14:paraId="1CE97615" w14:textId="77777777" w:rsidR="00614EB7" w:rsidRPr="00AE3356" w:rsidRDefault="00614EB7" w:rsidP="00B03FBA">
      <w:pPr>
        <w:pStyle w:val="Odstavecseseznamem"/>
        <w:ind w:left="1440" w:firstLine="0"/>
        <w:rPr>
          <w:rFonts w:cstheme="minorHAnsi"/>
        </w:rPr>
      </w:pPr>
    </w:p>
    <w:p w14:paraId="65676115" w14:textId="1ACC8B80" w:rsidR="00307F56" w:rsidRPr="00AE3356" w:rsidRDefault="00307F56" w:rsidP="00307F56">
      <w:pPr>
        <w:pStyle w:val="Nadpis2"/>
        <w:rPr>
          <w:rFonts w:asciiTheme="minorHAnsi" w:hAnsiTheme="minorHAnsi" w:cstheme="minorHAnsi"/>
        </w:rPr>
      </w:pPr>
      <w:r w:rsidRPr="00AE3356">
        <w:rPr>
          <w:rFonts w:asciiTheme="minorHAnsi" w:hAnsiTheme="minorHAnsi" w:cstheme="minorHAnsi"/>
        </w:rPr>
        <w:t>KS 09.4</w:t>
      </w:r>
    </w:p>
    <w:p w14:paraId="7E5CFF97" w14:textId="710BD5E2" w:rsidR="00307F56" w:rsidRPr="00AE3356" w:rsidRDefault="00307F56" w:rsidP="00307F56">
      <w:pPr>
        <w:pStyle w:val="Nadpis3"/>
        <w:rPr>
          <w:rFonts w:asciiTheme="minorHAnsi" w:hAnsiTheme="minorHAnsi" w:cstheme="minorHAnsi"/>
        </w:rPr>
      </w:pPr>
      <w:r w:rsidRPr="00AE3356">
        <w:rPr>
          <w:rFonts w:asciiTheme="minorHAnsi" w:hAnsiTheme="minorHAnsi" w:cstheme="minorHAnsi"/>
        </w:rPr>
        <w:t>Nástěnné DESIGNOVÉ  topidlo</w:t>
      </w:r>
    </w:p>
    <w:p w14:paraId="6E193629" w14:textId="6020E010" w:rsidR="00307F56" w:rsidRPr="00AE3356" w:rsidRDefault="00307F56" w:rsidP="00307F56">
      <w:pPr>
        <w:rPr>
          <w:rFonts w:cstheme="minorHAnsi"/>
        </w:rPr>
      </w:pPr>
      <w:r w:rsidRPr="00AE3356">
        <w:rPr>
          <w:rFonts w:cstheme="minorHAnsi"/>
        </w:rPr>
        <w:t xml:space="preserve">hloubka </w:t>
      </w:r>
      <w:proofErr w:type="spellStart"/>
      <w:r w:rsidRPr="00AE3356">
        <w:rPr>
          <w:rFonts w:cstheme="minorHAnsi"/>
        </w:rPr>
        <w:t>max</w:t>
      </w:r>
      <w:proofErr w:type="spellEnd"/>
      <w:r w:rsidRPr="00AE3356">
        <w:rPr>
          <w:rFonts w:cstheme="minorHAnsi"/>
        </w:rPr>
        <w:t xml:space="preserve"> 10 cm</w:t>
      </w:r>
    </w:p>
    <w:p w14:paraId="68409D67" w14:textId="5C08202B" w:rsidR="00307F56" w:rsidRPr="00AE3356" w:rsidRDefault="00307F56" w:rsidP="00307F56">
      <w:pPr>
        <w:rPr>
          <w:rFonts w:cstheme="minorHAnsi"/>
        </w:rPr>
      </w:pPr>
      <w:r w:rsidRPr="00AE3356">
        <w:rPr>
          <w:rFonts w:cstheme="minorHAnsi"/>
        </w:rPr>
        <w:t>systém lamel</w:t>
      </w:r>
    </w:p>
    <w:p w14:paraId="55BDCD3E" w14:textId="3E14672F" w:rsidR="00307F56" w:rsidRPr="00AE3356" w:rsidRDefault="00307F56" w:rsidP="00307F56">
      <w:pPr>
        <w:rPr>
          <w:rFonts w:cstheme="minorHAnsi"/>
        </w:rPr>
      </w:pPr>
      <w:r w:rsidRPr="00AE3356">
        <w:rPr>
          <w:rFonts w:cstheme="minorHAnsi"/>
        </w:rPr>
        <w:t>barevnost určí architekt v dalším projekčním stupni</w:t>
      </w:r>
    </w:p>
    <w:p w14:paraId="08E59D84" w14:textId="57DCB733" w:rsidR="00307F56" w:rsidRPr="00AE3356" w:rsidRDefault="00307F56" w:rsidP="00307F56">
      <w:pPr>
        <w:rPr>
          <w:rFonts w:cstheme="minorHAnsi"/>
        </w:rPr>
      </w:pPr>
      <w:r w:rsidRPr="00AE3356">
        <w:rPr>
          <w:rFonts w:cstheme="minorHAnsi"/>
          <w:noProof/>
          <w:lang w:eastAsia="cs-CZ"/>
        </w:rPr>
        <w:drawing>
          <wp:inline distT="0" distB="0" distL="0" distR="0" wp14:anchorId="496D16E3" wp14:editId="7913E9DD">
            <wp:extent cx="1495634" cy="3867690"/>
            <wp:effectExtent l="0" t="0" r="9525" b="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495634" cy="3867690"/>
                    </a:xfrm>
                    <a:prstGeom prst="rect">
                      <a:avLst/>
                    </a:prstGeom>
                  </pic:spPr>
                </pic:pic>
              </a:graphicData>
            </a:graphic>
          </wp:inline>
        </w:drawing>
      </w:r>
    </w:p>
    <w:p w14:paraId="4363C6EA" w14:textId="6F1931E6" w:rsidR="008334AD" w:rsidRPr="00AE3356" w:rsidRDefault="008D7A37" w:rsidP="00B03FBA">
      <w:pPr>
        <w:pStyle w:val="Nadpis1"/>
        <w:numPr>
          <w:ilvl w:val="0"/>
          <w:numId w:val="0"/>
        </w:numPr>
        <w:ind w:left="720"/>
        <w:rPr>
          <w:rFonts w:cstheme="minorHAnsi"/>
        </w:rPr>
      </w:pPr>
      <w:bookmarkStart w:id="12" w:name="_Toc151034750"/>
      <w:r w:rsidRPr="00AE3356">
        <w:rPr>
          <w:rFonts w:cstheme="minorHAnsi"/>
        </w:rPr>
        <w:t>Silnoproud</w:t>
      </w:r>
      <w:bookmarkEnd w:id="12"/>
    </w:p>
    <w:p w14:paraId="65D2DD31" w14:textId="1C4BFD8A"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0</w:t>
      </w:r>
      <w:r w:rsidRPr="00AE3356">
        <w:rPr>
          <w:rFonts w:asciiTheme="minorHAnsi" w:hAnsiTheme="minorHAnsi" w:cstheme="minorHAnsi"/>
        </w:rPr>
        <w:t>.1</w:t>
      </w:r>
    </w:p>
    <w:p w14:paraId="657C8700" w14:textId="77777777" w:rsidR="00E15408" w:rsidRPr="00AE3356" w:rsidRDefault="00E15408" w:rsidP="00D45C57">
      <w:pPr>
        <w:pStyle w:val="Nadpis3"/>
        <w:rPr>
          <w:rFonts w:asciiTheme="minorHAnsi" w:hAnsiTheme="minorHAnsi" w:cstheme="minorHAnsi"/>
        </w:rPr>
      </w:pPr>
      <w:r w:rsidRPr="00AE3356">
        <w:rPr>
          <w:rFonts w:asciiTheme="minorHAnsi" w:hAnsiTheme="minorHAnsi" w:cstheme="minorHAnsi"/>
        </w:rPr>
        <w:t>Hlavní rozdělovač RH</w:t>
      </w:r>
    </w:p>
    <w:p w14:paraId="755401E9" w14:textId="43BC594D" w:rsidR="00E15408" w:rsidRPr="00AE3356" w:rsidRDefault="00E15408" w:rsidP="00886B65">
      <w:pPr>
        <w:pStyle w:val="Odstavecseseznamem"/>
        <w:numPr>
          <w:ilvl w:val="0"/>
          <w:numId w:val="44"/>
        </w:numPr>
        <w:rPr>
          <w:rFonts w:cstheme="minorHAnsi"/>
        </w:rPr>
      </w:pPr>
      <w:proofErr w:type="spellStart"/>
      <w:r w:rsidRPr="00AE3356">
        <w:rPr>
          <w:rFonts w:cstheme="minorHAnsi"/>
        </w:rPr>
        <w:t>Oceloplechová</w:t>
      </w:r>
      <w:proofErr w:type="spellEnd"/>
      <w:r w:rsidRPr="00AE3356">
        <w:rPr>
          <w:rFonts w:cstheme="minorHAnsi"/>
        </w:rPr>
        <w:t xml:space="preserve"> skříň s podstavcem</w:t>
      </w:r>
    </w:p>
    <w:p w14:paraId="32DA2B9A" w14:textId="28720996" w:rsidR="00E15408" w:rsidRPr="00AE3356" w:rsidRDefault="00E15408" w:rsidP="00886B65">
      <w:pPr>
        <w:pStyle w:val="Odstavecseseznamem"/>
        <w:numPr>
          <w:ilvl w:val="0"/>
          <w:numId w:val="44"/>
        </w:numPr>
        <w:rPr>
          <w:rFonts w:cstheme="minorHAnsi"/>
        </w:rPr>
      </w:pPr>
      <w:r w:rsidRPr="00AE3356">
        <w:rPr>
          <w:rFonts w:cstheme="minorHAnsi"/>
        </w:rPr>
        <w:t>Rozměr 3x 800x600x2000mm</w:t>
      </w:r>
    </w:p>
    <w:p w14:paraId="76C77268" w14:textId="02F520BD" w:rsidR="00E15408" w:rsidRPr="00AE3356" w:rsidRDefault="00E15408" w:rsidP="00886B65">
      <w:pPr>
        <w:pStyle w:val="Odstavecseseznamem"/>
        <w:numPr>
          <w:ilvl w:val="0"/>
          <w:numId w:val="44"/>
        </w:numPr>
        <w:rPr>
          <w:rFonts w:cstheme="minorHAnsi"/>
        </w:rPr>
      </w:pPr>
      <w:r w:rsidRPr="00AE3356">
        <w:rPr>
          <w:rFonts w:cstheme="minorHAnsi"/>
        </w:rPr>
        <w:t xml:space="preserve">Hlavní vypínač 1000A/3 s </w:t>
      </w:r>
      <w:proofErr w:type="spellStart"/>
      <w:r w:rsidRPr="00AE3356">
        <w:rPr>
          <w:rFonts w:cstheme="minorHAnsi"/>
        </w:rPr>
        <w:t>podp</w:t>
      </w:r>
      <w:proofErr w:type="spellEnd"/>
      <w:r w:rsidRPr="00AE3356">
        <w:rPr>
          <w:rFonts w:cstheme="minorHAnsi"/>
        </w:rPr>
        <w:t>.</w:t>
      </w:r>
      <w:r w:rsidR="00437203" w:rsidRPr="00AE3356">
        <w:rPr>
          <w:rFonts w:cstheme="minorHAnsi"/>
        </w:rPr>
        <w:t xml:space="preserve"> </w:t>
      </w:r>
      <w:r w:rsidRPr="00AE3356">
        <w:rPr>
          <w:rFonts w:cstheme="minorHAnsi"/>
        </w:rPr>
        <w:t>cívkou</w:t>
      </w:r>
    </w:p>
    <w:p w14:paraId="5C7CFA36" w14:textId="5DC2520B" w:rsidR="00E15408" w:rsidRPr="00AE3356" w:rsidRDefault="00E15408" w:rsidP="00886B65">
      <w:pPr>
        <w:pStyle w:val="Odstavecseseznamem"/>
        <w:numPr>
          <w:ilvl w:val="0"/>
          <w:numId w:val="44"/>
        </w:numPr>
        <w:rPr>
          <w:rFonts w:cstheme="minorHAnsi"/>
        </w:rPr>
      </w:pPr>
      <w:r w:rsidRPr="00AE3356">
        <w:rPr>
          <w:rFonts w:cstheme="minorHAnsi"/>
        </w:rPr>
        <w:t xml:space="preserve">Systém </w:t>
      </w:r>
      <w:proofErr w:type="spellStart"/>
      <w:r w:rsidRPr="00AE3356">
        <w:rPr>
          <w:rFonts w:cstheme="minorHAnsi"/>
        </w:rPr>
        <w:t>Total</w:t>
      </w:r>
      <w:proofErr w:type="spellEnd"/>
      <w:r w:rsidRPr="00AE3356">
        <w:rPr>
          <w:rFonts w:cstheme="minorHAnsi"/>
        </w:rPr>
        <w:t xml:space="preserve"> a Centrál stopu se zálohovaným napájením.</w:t>
      </w:r>
    </w:p>
    <w:p w14:paraId="4197E254" w14:textId="5397F7E6" w:rsidR="00E15408" w:rsidRPr="00AE3356" w:rsidRDefault="00E15408" w:rsidP="00886B65">
      <w:pPr>
        <w:pStyle w:val="Odstavecseseznamem"/>
        <w:numPr>
          <w:ilvl w:val="0"/>
          <w:numId w:val="44"/>
        </w:numPr>
        <w:rPr>
          <w:rFonts w:cstheme="minorHAnsi"/>
        </w:rPr>
      </w:pPr>
      <w:r w:rsidRPr="00AE3356">
        <w:rPr>
          <w:rFonts w:cstheme="minorHAnsi"/>
        </w:rPr>
        <w:t xml:space="preserve">Propojení tlačítek a rozvaděče RH bude provedeno kabelem CHKE-V (J) 2x1.5 mm2, propojení rozvaděče RH, všech UPS a CBS bude provedeno kabelem CHKE-V (O) 2x1.5 mm2. Kabelové trasy pro bezpečnostní tlačítka budou splňovat požadavky na kabelové trasy s funkční integritou podle ČSN 730848. </w:t>
      </w:r>
    </w:p>
    <w:p w14:paraId="7AD27BE4" w14:textId="7B7F7D3B" w:rsidR="00E15408" w:rsidRPr="00AE3356" w:rsidRDefault="00E15408" w:rsidP="0012760A">
      <w:pPr>
        <w:pStyle w:val="Zhlav"/>
        <w:numPr>
          <w:ilvl w:val="0"/>
          <w:numId w:val="44"/>
        </w:numPr>
        <w:rPr>
          <w:rFonts w:cstheme="minorHAnsi"/>
        </w:rPr>
      </w:pPr>
      <w:r w:rsidRPr="00AE3356">
        <w:rPr>
          <w:rFonts w:cstheme="minorHAnsi"/>
        </w:rPr>
        <w:t xml:space="preserve">Přepěťová ochrana </w:t>
      </w:r>
      <w:r w:rsidR="0012760A" w:rsidRPr="00AE3356">
        <w:rPr>
          <w:rFonts w:cstheme="minorHAnsi"/>
        </w:rPr>
        <w:t xml:space="preserve">- </w:t>
      </w:r>
      <w:r w:rsidR="0012760A" w:rsidRPr="00AE3356">
        <w:rPr>
          <w:rFonts w:eastAsia="Times New Roman"/>
        </w:rPr>
        <w:t>svodič bleskových proudů typ I (+ typ II)</w:t>
      </w:r>
    </w:p>
    <w:p w14:paraId="77E7CFB0" w14:textId="4C165DD0" w:rsidR="00E15408" w:rsidRPr="00AE3356" w:rsidRDefault="00E15408" w:rsidP="00886B65">
      <w:pPr>
        <w:pStyle w:val="Odstavecseseznamem"/>
        <w:numPr>
          <w:ilvl w:val="0"/>
          <w:numId w:val="44"/>
        </w:numPr>
        <w:rPr>
          <w:rFonts w:cstheme="minorHAnsi"/>
        </w:rPr>
      </w:pPr>
      <w:r w:rsidRPr="00AE3356">
        <w:rPr>
          <w:rFonts w:cstheme="minorHAnsi"/>
        </w:rPr>
        <w:t xml:space="preserve">Analyzátor sítě s komunikací </w:t>
      </w:r>
      <w:proofErr w:type="spellStart"/>
      <w:r w:rsidRPr="00AE3356">
        <w:rPr>
          <w:rFonts w:cstheme="minorHAnsi"/>
        </w:rPr>
        <w:t>Modbus</w:t>
      </w:r>
      <w:proofErr w:type="spellEnd"/>
    </w:p>
    <w:p w14:paraId="13178881" w14:textId="4520591A" w:rsidR="00E15408" w:rsidRPr="00AE3356" w:rsidRDefault="00E15408" w:rsidP="00886B65">
      <w:pPr>
        <w:pStyle w:val="Odstavecseseznamem"/>
        <w:numPr>
          <w:ilvl w:val="0"/>
          <w:numId w:val="44"/>
        </w:numPr>
        <w:rPr>
          <w:rFonts w:cstheme="minorHAnsi"/>
        </w:rPr>
      </w:pPr>
      <w:r w:rsidRPr="00AE3356">
        <w:rPr>
          <w:rFonts w:cstheme="minorHAnsi"/>
        </w:rPr>
        <w:t>CBS monitor</w:t>
      </w:r>
    </w:p>
    <w:p w14:paraId="08DC7031" w14:textId="0DD8F020" w:rsidR="00E15408" w:rsidRPr="00AE3356" w:rsidRDefault="00E15408" w:rsidP="00886B65">
      <w:pPr>
        <w:pStyle w:val="Odstavecseseznamem"/>
        <w:numPr>
          <w:ilvl w:val="0"/>
          <w:numId w:val="44"/>
        </w:numPr>
        <w:rPr>
          <w:rFonts w:cstheme="minorHAnsi"/>
        </w:rPr>
      </w:pPr>
      <w:r w:rsidRPr="00AE3356">
        <w:rPr>
          <w:rFonts w:cstheme="minorHAnsi"/>
        </w:rPr>
        <w:t xml:space="preserve">Pojistkové 160-500A/3 odpínače pro technologii </w:t>
      </w:r>
    </w:p>
    <w:p w14:paraId="0BC8CB8A" w14:textId="3D960CFC" w:rsidR="00E15408" w:rsidRPr="00AE3356" w:rsidRDefault="00E15408" w:rsidP="00886B65">
      <w:pPr>
        <w:pStyle w:val="Odstavecseseznamem"/>
        <w:numPr>
          <w:ilvl w:val="0"/>
          <w:numId w:val="44"/>
        </w:numPr>
        <w:rPr>
          <w:rFonts w:cstheme="minorHAnsi"/>
        </w:rPr>
      </w:pPr>
      <w:r w:rsidRPr="00AE3356">
        <w:rPr>
          <w:rFonts w:cstheme="minorHAnsi"/>
        </w:rPr>
        <w:t>Jističe 3f pro technologii</w:t>
      </w:r>
    </w:p>
    <w:p w14:paraId="31352867" w14:textId="006A042E" w:rsidR="00E15408" w:rsidRPr="00AE3356" w:rsidRDefault="00E15408" w:rsidP="00886B65">
      <w:pPr>
        <w:pStyle w:val="Odstavecseseznamem"/>
        <w:numPr>
          <w:ilvl w:val="0"/>
          <w:numId w:val="44"/>
        </w:numPr>
        <w:rPr>
          <w:rFonts w:cstheme="minorHAnsi"/>
        </w:rPr>
      </w:pPr>
      <w:r w:rsidRPr="00AE3356">
        <w:rPr>
          <w:rFonts w:cstheme="minorHAnsi"/>
        </w:rPr>
        <w:t>Jističe 1f s pomocným kontaktem pro světelné obvody</w:t>
      </w:r>
    </w:p>
    <w:p w14:paraId="5F5BC4E4" w14:textId="1301DF43" w:rsidR="00E15408" w:rsidRPr="00AE3356" w:rsidRDefault="00E15408" w:rsidP="00886B65">
      <w:pPr>
        <w:pStyle w:val="Odstavecseseznamem"/>
        <w:numPr>
          <w:ilvl w:val="0"/>
          <w:numId w:val="44"/>
        </w:numPr>
        <w:rPr>
          <w:rFonts w:cstheme="minorHAnsi"/>
        </w:rPr>
      </w:pPr>
      <w:r w:rsidRPr="00AE3356">
        <w:rPr>
          <w:rFonts w:cstheme="minorHAnsi"/>
        </w:rPr>
        <w:t>Jističe 1f s pomocným kontaktem + instalační stykače pro světelné obvody ovládané PIR</w:t>
      </w:r>
    </w:p>
    <w:p w14:paraId="5E9D57FC" w14:textId="2B2C93C4" w:rsidR="00E15408" w:rsidRPr="00AE3356" w:rsidRDefault="00E15408" w:rsidP="00E15408">
      <w:pPr>
        <w:pStyle w:val="Odstavecseseznamem"/>
        <w:numPr>
          <w:ilvl w:val="0"/>
          <w:numId w:val="2"/>
        </w:numPr>
        <w:rPr>
          <w:rFonts w:cstheme="minorHAnsi"/>
        </w:rPr>
      </w:pPr>
      <w:r w:rsidRPr="00AE3356">
        <w:rPr>
          <w:rFonts w:cstheme="minorHAnsi"/>
        </w:rPr>
        <w:t>Jističe 1f pro zásuvkové obvody</w:t>
      </w:r>
    </w:p>
    <w:p w14:paraId="554553BC" w14:textId="77777777" w:rsidR="00E15408" w:rsidRPr="00AE3356" w:rsidRDefault="00E15408" w:rsidP="00886B65">
      <w:pPr>
        <w:pStyle w:val="Odstavecseseznamem"/>
        <w:ind w:firstLine="0"/>
        <w:rPr>
          <w:rFonts w:cstheme="minorHAnsi"/>
        </w:rPr>
      </w:pPr>
      <w:r w:rsidRPr="00AE3356">
        <w:rPr>
          <w:rFonts w:cstheme="minorHAnsi"/>
          <w:noProof/>
          <w:lang w:eastAsia="cs-CZ"/>
        </w:rPr>
        <w:drawing>
          <wp:inline distT="0" distB="0" distL="0" distR="0" wp14:anchorId="686CC070" wp14:editId="2F1F64C7">
            <wp:extent cx="3553537" cy="2757055"/>
            <wp:effectExtent l="0" t="0" r="8890" b="5715"/>
            <wp:docPr id="13" name="Obrázek 12">
              <a:extLst xmlns:a="http://schemas.openxmlformats.org/drawingml/2006/main">
                <a:ext uri="{FF2B5EF4-FFF2-40B4-BE49-F238E27FC236}">
                  <a16:creationId xmlns:a16="http://schemas.microsoft.com/office/drawing/2014/main" id="{3137CC63-8DA7-E64B-86E3-F7DDC4E9E7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2">
                      <a:extLst>
                        <a:ext uri="{FF2B5EF4-FFF2-40B4-BE49-F238E27FC236}">
                          <a16:creationId xmlns:a16="http://schemas.microsoft.com/office/drawing/2014/main" id="{3137CC63-8DA7-E64B-86E3-F7DDC4E9E7EB}"/>
                        </a:ext>
                      </a:extLst>
                    </pic:cNvPr>
                    <pic:cNvPicPr>
                      <a:picLocks noChangeAspect="1"/>
                    </pic:cNvPicPr>
                  </pic:nvPicPr>
                  <pic:blipFill>
                    <a:blip r:embed="rId91"/>
                    <a:stretch>
                      <a:fillRect/>
                    </a:stretch>
                  </pic:blipFill>
                  <pic:spPr>
                    <a:xfrm>
                      <a:off x="0" y="0"/>
                      <a:ext cx="3553537" cy="2757055"/>
                    </a:xfrm>
                    <a:prstGeom prst="rect">
                      <a:avLst/>
                    </a:prstGeom>
                  </pic:spPr>
                </pic:pic>
              </a:graphicData>
            </a:graphic>
          </wp:inline>
        </w:drawing>
      </w:r>
    </w:p>
    <w:p w14:paraId="5FAA306E" w14:textId="77777777" w:rsidR="00E15408" w:rsidRPr="00AE3356" w:rsidRDefault="00E15408" w:rsidP="00B03FBA">
      <w:pPr>
        <w:pStyle w:val="Odstavecseseznamem"/>
        <w:ind w:firstLine="0"/>
        <w:rPr>
          <w:rFonts w:cstheme="minorHAnsi"/>
        </w:rPr>
      </w:pPr>
    </w:p>
    <w:p w14:paraId="2CEB6195" w14:textId="02E2B6E2" w:rsidR="00D45C57" w:rsidRPr="00AE3356" w:rsidRDefault="00D45C57" w:rsidP="00D45C57">
      <w:pPr>
        <w:pStyle w:val="Nadpis2"/>
        <w:rPr>
          <w:rFonts w:asciiTheme="minorHAnsi" w:hAnsiTheme="minorHAnsi" w:cstheme="minorHAnsi"/>
        </w:rPr>
      </w:pPr>
      <w:r w:rsidRPr="00AE3356">
        <w:rPr>
          <w:rFonts w:asciiTheme="minorHAnsi" w:hAnsiTheme="minorHAnsi" w:cstheme="minorHAnsi"/>
        </w:rPr>
        <w:t>KS 10.2</w:t>
      </w:r>
    </w:p>
    <w:p w14:paraId="1F10E3B3" w14:textId="77777777" w:rsidR="00E15408" w:rsidRPr="00AE3356" w:rsidRDefault="00E15408" w:rsidP="00D45C57">
      <w:pPr>
        <w:pStyle w:val="Nadpis3"/>
        <w:rPr>
          <w:rFonts w:asciiTheme="minorHAnsi" w:hAnsiTheme="minorHAnsi" w:cstheme="minorHAnsi"/>
        </w:rPr>
      </w:pPr>
      <w:r w:rsidRPr="00AE3356">
        <w:rPr>
          <w:rFonts w:asciiTheme="minorHAnsi" w:hAnsiTheme="minorHAnsi" w:cstheme="minorHAnsi"/>
        </w:rPr>
        <w:t>Kompenzační rozdělovač</w:t>
      </w:r>
    </w:p>
    <w:p w14:paraId="65FC078B" w14:textId="35647B93" w:rsidR="00E15408" w:rsidRPr="00AE3356" w:rsidRDefault="00E15408" w:rsidP="00E15408">
      <w:pPr>
        <w:pStyle w:val="Odstavecseseznamem"/>
        <w:numPr>
          <w:ilvl w:val="0"/>
          <w:numId w:val="2"/>
        </w:numPr>
        <w:rPr>
          <w:rFonts w:cstheme="minorHAnsi"/>
        </w:rPr>
      </w:pPr>
      <w:r w:rsidRPr="00AE3356">
        <w:rPr>
          <w:rFonts w:cstheme="minorHAnsi"/>
        </w:rPr>
        <w:t>150kvar hrazená kompenzace</w:t>
      </w:r>
    </w:p>
    <w:p w14:paraId="10BA3E35" w14:textId="716C66FB" w:rsidR="00E15408" w:rsidRPr="00AE3356" w:rsidRDefault="00E15408" w:rsidP="00E15408">
      <w:pPr>
        <w:pStyle w:val="Odstavecseseznamem"/>
        <w:numPr>
          <w:ilvl w:val="0"/>
          <w:numId w:val="2"/>
        </w:numPr>
        <w:rPr>
          <w:rFonts w:cstheme="minorHAnsi"/>
        </w:rPr>
      </w:pPr>
      <w:proofErr w:type="spellStart"/>
      <w:r w:rsidRPr="00AE3356">
        <w:rPr>
          <w:rFonts w:cstheme="minorHAnsi"/>
        </w:rPr>
        <w:t>Oceloplechová</w:t>
      </w:r>
      <w:proofErr w:type="spellEnd"/>
      <w:r w:rsidRPr="00AE3356">
        <w:rPr>
          <w:rFonts w:cstheme="minorHAnsi"/>
        </w:rPr>
        <w:t xml:space="preserve"> skříň s podstavcem</w:t>
      </w:r>
    </w:p>
    <w:p w14:paraId="53F14182" w14:textId="62A1B142" w:rsidR="00E15408" w:rsidRPr="00AE3356" w:rsidRDefault="00E15408" w:rsidP="00E15408">
      <w:pPr>
        <w:pStyle w:val="Odstavecseseznamem"/>
        <w:numPr>
          <w:ilvl w:val="0"/>
          <w:numId w:val="2"/>
        </w:numPr>
        <w:rPr>
          <w:rFonts w:cstheme="minorHAnsi"/>
        </w:rPr>
      </w:pPr>
      <w:r w:rsidRPr="00AE3356">
        <w:rPr>
          <w:rFonts w:cstheme="minorHAnsi"/>
        </w:rPr>
        <w:t>Rozměry 800x600x2000mm</w:t>
      </w:r>
    </w:p>
    <w:p w14:paraId="696AF24A" w14:textId="239447BA" w:rsidR="00E15408" w:rsidRPr="00AE3356" w:rsidRDefault="00E15408" w:rsidP="00E15408">
      <w:pPr>
        <w:pStyle w:val="Odstavecseseznamem"/>
        <w:numPr>
          <w:ilvl w:val="0"/>
          <w:numId w:val="2"/>
        </w:numPr>
        <w:rPr>
          <w:rFonts w:cstheme="minorHAnsi"/>
        </w:rPr>
      </w:pPr>
      <w:r w:rsidRPr="00AE3356">
        <w:rPr>
          <w:rFonts w:cstheme="minorHAnsi"/>
        </w:rPr>
        <w:t>Počet stupňů 5</w:t>
      </w:r>
    </w:p>
    <w:p w14:paraId="46DDE776" w14:textId="06733AB8" w:rsidR="00E15408" w:rsidRPr="00AE3356" w:rsidRDefault="00E15408" w:rsidP="00E15408">
      <w:pPr>
        <w:pStyle w:val="Odstavecseseznamem"/>
        <w:numPr>
          <w:ilvl w:val="0"/>
          <w:numId w:val="2"/>
        </w:numPr>
        <w:rPr>
          <w:rFonts w:cstheme="minorHAnsi"/>
        </w:rPr>
      </w:pPr>
      <w:r w:rsidRPr="00AE3356">
        <w:rPr>
          <w:rFonts w:cstheme="minorHAnsi"/>
        </w:rPr>
        <w:t>Řazení 1:1:2:4</w:t>
      </w:r>
    </w:p>
    <w:p w14:paraId="4A0566E5" w14:textId="235CEA13" w:rsidR="00E15408" w:rsidRPr="00AE3356" w:rsidRDefault="00E15408" w:rsidP="00E15408">
      <w:pPr>
        <w:pStyle w:val="Odstavecseseznamem"/>
        <w:numPr>
          <w:ilvl w:val="0"/>
          <w:numId w:val="2"/>
        </w:numPr>
        <w:rPr>
          <w:rFonts w:cstheme="minorHAnsi"/>
        </w:rPr>
      </w:pPr>
      <w:r w:rsidRPr="00AE3356">
        <w:rPr>
          <w:rFonts w:cstheme="minorHAnsi"/>
        </w:rPr>
        <w:t>Základní stupeň 12.5kvar</w:t>
      </w:r>
    </w:p>
    <w:p w14:paraId="4C492E8A" w14:textId="4EE05186" w:rsidR="00E15408" w:rsidRPr="00AE3356" w:rsidRDefault="00E15408" w:rsidP="00E15408">
      <w:pPr>
        <w:pStyle w:val="Odstavecseseznamem"/>
        <w:numPr>
          <w:ilvl w:val="0"/>
          <w:numId w:val="2"/>
        </w:numPr>
        <w:rPr>
          <w:rFonts w:cstheme="minorHAnsi"/>
        </w:rPr>
      </w:pPr>
      <w:r w:rsidRPr="00AE3356">
        <w:rPr>
          <w:rFonts w:cstheme="minorHAnsi"/>
        </w:rPr>
        <w:t>Měřící transformátor proudu na přípojnici v RH</w:t>
      </w:r>
    </w:p>
    <w:p w14:paraId="2E8B4BAF" w14:textId="750BD2D4" w:rsidR="00E15408" w:rsidRPr="00AE3356" w:rsidRDefault="00E15408" w:rsidP="00E15408">
      <w:pPr>
        <w:pStyle w:val="Odstavecseseznamem"/>
        <w:numPr>
          <w:ilvl w:val="0"/>
          <w:numId w:val="2"/>
        </w:numPr>
        <w:rPr>
          <w:rFonts w:cstheme="minorHAnsi"/>
        </w:rPr>
      </w:pPr>
      <w:r w:rsidRPr="00AE3356">
        <w:rPr>
          <w:rFonts w:cstheme="minorHAnsi"/>
        </w:rPr>
        <w:t>Včetně regulátoru jalové energie</w:t>
      </w:r>
    </w:p>
    <w:p w14:paraId="30E35377" w14:textId="77777777" w:rsidR="00E15408" w:rsidRPr="00AE3356" w:rsidRDefault="00E15408" w:rsidP="00886B65">
      <w:pPr>
        <w:pStyle w:val="Odstavecseseznamem"/>
        <w:ind w:firstLine="0"/>
        <w:rPr>
          <w:rFonts w:cstheme="minorHAnsi"/>
        </w:rPr>
      </w:pPr>
      <w:r w:rsidRPr="00AE3356">
        <w:rPr>
          <w:rFonts w:cstheme="minorHAnsi"/>
          <w:noProof/>
          <w:lang w:eastAsia="cs-CZ"/>
        </w:rPr>
        <w:drawing>
          <wp:inline distT="0" distB="0" distL="0" distR="0" wp14:anchorId="6269E2D5" wp14:editId="132FFC98">
            <wp:extent cx="1513114" cy="2133965"/>
            <wp:effectExtent l="0" t="0" r="0" b="0"/>
            <wp:docPr id="10" name="Obrázek 2">
              <a:extLst xmlns:a="http://schemas.openxmlformats.org/drawingml/2006/main">
                <a:ext uri="{FF2B5EF4-FFF2-40B4-BE49-F238E27FC236}">
                  <a16:creationId xmlns:a16="http://schemas.microsoft.com/office/drawing/2014/main" id="{F289B3E8-26B7-1D4E-8061-BD91B13E35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2">
                      <a:extLst>
                        <a:ext uri="{FF2B5EF4-FFF2-40B4-BE49-F238E27FC236}">
                          <a16:creationId xmlns:a16="http://schemas.microsoft.com/office/drawing/2014/main" id="{F289B3E8-26B7-1D4E-8061-BD91B13E352A}"/>
                        </a:ext>
                      </a:extLst>
                    </pic:cNvPr>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513114" cy="2133965"/>
                    </a:xfrm>
                    <a:prstGeom prst="rect">
                      <a:avLst/>
                    </a:prstGeom>
                  </pic:spPr>
                </pic:pic>
              </a:graphicData>
            </a:graphic>
          </wp:inline>
        </w:drawing>
      </w:r>
    </w:p>
    <w:p w14:paraId="1C05BC5F" w14:textId="77777777" w:rsidR="00E15408" w:rsidRPr="00AE3356" w:rsidRDefault="00E15408" w:rsidP="00B03FBA">
      <w:pPr>
        <w:pStyle w:val="Odstavecseseznamem"/>
        <w:ind w:firstLine="0"/>
        <w:rPr>
          <w:rFonts w:cstheme="minorHAnsi"/>
        </w:rPr>
      </w:pPr>
    </w:p>
    <w:p w14:paraId="2A416089" w14:textId="18F5CE83" w:rsidR="00D45C57" w:rsidRPr="00AE3356" w:rsidRDefault="00D45C57" w:rsidP="00D45C57">
      <w:pPr>
        <w:pStyle w:val="Nadpis2"/>
        <w:rPr>
          <w:rFonts w:asciiTheme="minorHAnsi" w:hAnsiTheme="minorHAnsi" w:cstheme="minorHAnsi"/>
        </w:rPr>
      </w:pPr>
      <w:r w:rsidRPr="00AE3356">
        <w:rPr>
          <w:rFonts w:asciiTheme="minorHAnsi" w:hAnsiTheme="minorHAnsi" w:cstheme="minorHAnsi"/>
        </w:rPr>
        <w:t>KS 10.3</w:t>
      </w:r>
    </w:p>
    <w:p w14:paraId="23184E92" w14:textId="77777777" w:rsidR="00E15408" w:rsidRPr="00AE3356" w:rsidRDefault="00E15408" w:rsidP="00D45C57">
      <w:pPr>
        <w:pStyle w:val="Nadpis3"/>
        <w:rPr>
          <w:rFonts w:asciiTheme="minorHAnsi" w:hAnsiTheme="minorHAnsi" w:cstheme="minorHAnsi"/>
        </w:rPr>
      </w:pPr>
      <w:r w:rsidRPr="00AE3356">
        <w:rPr>
          <w:rFonts w:asciiTheme="minorHAnsi" w:hAnsiTheme="minorHAnsi" w:cstheme="minorHAnsi"/>
        </w:rPr>
        <w:t>Podružné rozvaděče RP</w:t>
      </w:r>
    </w:p>
    <w:p w14:paraId="768B0A82" w14:textId="27C33F44" w:rsidR="00E15408" w:rsidRPr="00AE3356" w:rsidRDefault="00E15408" w:rsidP="00E15408">
      <w:pPr>
        <w:pStyle w:val="Odstavecseseznamem"/>
        <w:numPr>
          <w:ilvl w:val="0"/>
          <w:numId w:val="2"/>
        </w:numPr>
        <w:rPr>
          <w:rFonts w:cstheme="minorHAnsi"/>
        </w:rPr>
      </w:pPr>
      <w:r w:rsidRPr="00AE3356">
        <w:rPr>
          <w:rFonts w:cstheme="minorHAnsi"/>
        </w:rPr>
        <w:t>Instalační modulový rozvaděč</w:t>
      </w:r>
    </w:p>
    <w:p w14:paraId="4F1F0467" w14:textId="4D40DB41" w:rsidR="00E15408" w:rsidRPr="00AE3356" w:rsidRDefault="00E15408" w:rsidP="00E15408">
      <w:pPr>
        <w:pStyle w:val="Odstavecseseznamem"/>
        <w:numPr>
          <w:ilvl w:val="0"/>
          <w:numId w:val="2"/>
        </w:numPr>
        <w:rPr>
          <w:rFonts w:cstheme="minorHAnsi"/>
        </w:rPr>
      </w:pPr>
      <w:r w:rsidRPr="00AE3356">
        <w:rPr>
          <w:rFonts w:cstheme="minorHAnsi"/>
        </w:rPr>
        <w:t>Hlavní vypínač 80-160A/3</w:t>
      </w:r>
    </w:p>
    <w:p w14:paraId="73F8C1E6" w14:textId="3DB9753B" w:rsidR="00E15408" w:rsidRPr="00AE3356" w:rsidRDefault="00E15408" w:rsidP="00E15408">
      <w:pPr>
        <w:pStyle w:val="Odstavecseseznamem"/>
        <w:numPr>
          <w:ilvl w:val="0"/>
          <w:numId w:val="2"/>
        </w:numPr>
        <w:rPr>
          <w:rFonts w:cstheme="minorHAnsi"/>
        </w:rPr>
      </w:pPr>
      <w:r w:rsidRPr="00AE3356">
        <w:rPr>
          <w:rFonts w:cstheme="minorHAnsi"/>
        </w:rPr>
        <w:t>Přepěťová ochrana stupeň II</w:t>
      </w:r>
    </w:p>
    <w:p w14:paraId="293396A2" w14:textId="0FD39D2C" w:rsidR="00E15408" w:rsidRPr="00AE3356" w:rsidRDefault="00E15408" w:rsidP="00E15408">
      <w:pPr>
        <w:pStyle w:val="Odstavecseseznamem"/>
        <w:numPr>
          <w:ilvl w:val="0"/>
          <w:numId w:val="2"/>
        </w:numPr>
        <w:rPr>
          <w:rFonts w:cstheme="minorHAnsi"/>
        </w:rPr>
      </w:pPr>
      <w:r w:rsidRPr="00AE3356">
        <w:rPr>
          <w:rFonts w:cstheme="minorHAnsi"/>
        </w:rPr>
        <w:t>CBS monitor</w:t>
      </w:r>
    </w:p>
    <w:p w14:paraId="3B2684EA" w14:textId="2B72390F" w:rsidR="00E15408" w:rsidRPr="00AE3356" w:rsidRDefault="00E15408" w:rsidP="00E15408">
      <w:pPr>
        <w:pStyle w:val="Odstavecseseznamem"/>
        <w:numPr>
          <w:ilvl w:val="0"/>
          <w:numId w:val="2"/>
        </w:numPr>
        <w:rPr>
          <w:rFonts w:cstheme="minorHAnsi"/>
        </w:rPr>
      </w:pPr>
      <w:r w:rsidRPr="00AE3356">
        <w:rPr>
          <w:rFonts w:cstheme="minorHAnsi"/>
        </w:rPr>
        <w:t>Jističe 3f pro technologii</w:t>
      </w:r>
    </w:p>
    <w:p w14:paraId="4FC5EA76" w14:textId="07A7D55D" w:rsidR="00E15408" w:rsidRPr="00AE3356" w:rsidRDefault="00E15408" w:rsidP="00E15408">
      <w:pPr>
        <w:pStyle w:val="Odstavecseseznamem"/>
        <w:numPr>
          <w:ilvl w:val="0"/>
          <w:numId w:val="2"/>
        </w:numPr>
        <w:rPr>
          <w:rFonts w:cstheme="minorHAnsi"/>
        </w:rPr>
      </w:pPr>
      <w:r w:rsidRPr="00AE3356">
        <w:rPr>
          <w:rFonts w:cstheme="minorHAnsi"/>
        </w:rPr>
        <w:t>Jističe 1f s pomocným kontaktem pro světelné obvody</w:t>
      </w:r>
    </w:p>
    <w:p w14:paraId="76C08875" w14:textId="67468C26" w:rsidR="00E15408" w:rsidRPr="00AE3356" w:rsidRDefault="00E15408" w:rsidP="00E15408">
      <w:pPr>
        <w:pStyle w:val="Odstavecseseznamem"/>
        <w:numPr>
          <w:ilvl w:val="0"/>
          <w:numId w:val="2"/>
        </w:numPr>
        <w:rPr>
          <w:rFonts w:cstheme="minorHAnsi"/>
        </w:rPr>
      </w:pPr>
      <w:r w:rsidRPr="00AE3356">
        <w:rPr>
          <w:rFonts w:cstheme="minorHAnsi"/>
        </w:rPr>
        <w:t>Jističe 1f s pomocným kontaktem + instalační stykače pro světelné obvody ovládané PIR</w:t>
      </w:r>
    </w:p>
    <w:p w14:paraId="533FD74E" w14:textId="61A9EF85" w:rsidR="00E15408" w:rsidRPr="00AE3356" w:rsidRDefault="00E15408" w:rsidP="00E15408">
      <w:pPr>
        <w:pStyle w:val="Odstavecseseznamem"/>
        <w:numPr>
          <w:ilvl w:val="0"/>
          <w:numId w:val="2"/>
        </w:numPr>
        <w:rPr>
          <w:rFonts w:cstheme="minorHAnsi"/>
        </w:rPr>
      </w:pPr>
      <w:r w:rsidRPr="00AE3356">
        <w:rPr>
          <w:rFonts w:cstheme="minorHAnsi"/>
        </w:rPr>
        <w:t>Jističe 1f pro zásuvkové obvody</w:t>
      </w:r>
    </w:p>
    <w:p w14:paraId="5333AD44" w14:textId="77777777" w:rsidR="00E15408" w:rsidRPr="00AE3356" w:rsidRDefault="00E15408" w:rsidP="00B03FBA">
      <w:pPr>
        <w:pStyle w:val="Odstavecseseznamem"/>
        <w:ind w:firstLine="0"/>
        <w:rPr>
          <w:rFonts w:cstheme="minorHAnsi"/>
        </w:rPr>
      </w:pPr>
    </w:p>
    <w:p w14:paraId="15DA54AF" w14:textId="35E1BC29" w:rsidR="00D45C57" w:rsidRPr="00AE3356" w:rsidRDefault="00D45C57" w:rsidP="00D45C57">
      <w:pPr>
        <w:pStyle w:val="Nadpis2"/>
        <w:rPr>
          <w:rFonts w:asciiTheme="minorHAnsi" w:hAnsiTheme="minorHAnsi" w:cstheme="minorHAnsi"/>
        </w:rPr>
      </w:pPr>
      <w:r w:rsidRPr="00AE3356">
        <w:rPr>
          <w:rFonts w:asciiTheme="minorHAnsi" w:hAnsiTheme="minorHAnsi" w:cstheme="minorHAnsi"/>
        </w:rPr>
        <w:t>KS 10.4</w:t>
      </w:r>
    </w:p>
    <w:p w14:paraId="008AF30E" w14:textId="77777777" w:rsidR="00E15408" w:rsidRPr="00AE3356" w:rsidRDefault="00E15408" w:rsidP="00D45C57">
      <w:pPr>
        <w:pStyle w:val="Nadpis3"/>
        <w:rPr>
          <w:rFonts w:asciiTheme="minorHAnsi" w:hAnsiTheme="minorHAnsi" w:cstheme="minorHAnsi"/>
        </w:rPr>
      </w:pPr>
      <w:r w:rsidRPr="00AE3356">
        <w:rPr>
          <w:rFonts w:asciiTheme="minorHAnsi" w:hAnsiTheme="minorHAnsi" w:cstheme="minorHAnsi"/>
        </w:rPr>
        <w:t>Uzemnění</w:t>
      </w:r>
    </w:p>
    <w:p w14:paraId="6D9B2265" w14:textId="1EBD79AF" w:rsidR="00E15408" w:rsidRPr="00AE3356" w:rsidRDefault="00E15408" w:rsidP="00E15408">
      <w:pPr>
        <w:pStyle w:val="Odstavecseseznamem"/>
        <w:numPr>
          <w:ilvl w:val="0"/>
          <w:numId w:val="2"/>
        </w:numPr>
        <w:rPr>
          <w:rFonts w:cstheme="minorHAnsi"/>
        </w:rPr>
      </w:pPr>
      <w:r w:rsidRPr="00AE3356">
        <w:rPr>
          <w:rFonts w:cstheme="minorHAnsi"/>
        </w:rPr>
        <w:t xml:space="preserve">Zemnící soustava objektu bude tvořena plochým vodičem </w:t>
      </w:r>
      <w:proofErr w:type="spellStart"/>
      <w:r w:rsidRPr="00AE3356">
        <w:rPr>
          <w:rFonts w:cstheme="minorHAnsi"/>
        </w:rPr>
        <w:t>FeZn</w:t>
      </w:r>
      <w:proofErr w:type="spellEnd"/>
      <w:r w:rsidRPr="00AE3356">
        <w:rPr>
          <w:rFonts w:cstheme="minorHAnsi"/>
        </w:rPr>
        <w:t xml:space="preserve"> 30x4 mm uloženým v základech v zemi pospojovaným do mřížové soustavy s oky max. 15 x 15 m.</w:t>
      </w:r>
    </w:p>
    <w:p w14:paraId="73837360" w14:textId="3B70F469" w:rsidR="00E15408" w:rsidRPr="00AE3356" w:rsidRDefault="00E15408" w:rsidP="00E15408">
      <w:pPr>
        <w:pStyle w:val="Odstavecseseznamem"/>
        <w:numPr>
          <w:ilvl w:val="0"/>
          <w:numId w:val="2"/>
        </w:numPr>
        <w:rPr>
          <w:rFonts w:cstheme="minorHAnsi"/>
        </w:rPr>
      </w:pPr>
      <w:r w:rsidRPr="00AE3356">
        <w:rPr>
          <w:rFonts w:cstheme="minorHAnsi"/>
        </w:rPr>
        <w:t xml:space="preserve">Všechny spoje budou svorkovány, spoje v zemi budou chráněny proti korozi. </w:t>
      </w:r>
    </w:p>
    <w:p w14:paraId="14EE2AD4" w14:textId="24362AA4" w:rsidR="00E15408" w:rsidRPr="00AE3356" w:rsidRDefault="00E15408" w:rsidP="00E15408">
      <w:pPr>
        <w:pStyle w:val="Odstavecseseznamem"/>
        <w:numPr>
          <w:ilvl w:val="0"/>
          <w:numId w:val="2"/>
        </w:numPr>
        <w:rPr>
          <w:rFonts w:cstheme="minorHAnsi"/>
        </w:rPr>
      </w:pPr>
      <w:r w:rsidRPr="00AE3356">
        <w:rPr>
          <w:rFonts w:cstheme="minorHAnsi"/>
        </w:rPr>
        <w:t xml:space="preserve">K základovému zemniči budou připojeny všechny svody hromosvodu drátem </w:t>
      </w:r>
      <w:proofErr w:type="spellStart"/>
      <w:r w:rsidRPr="00AE3356">
        <w:rPr>
          <w:rFonts w:cstheme="minorHAnsi"/>
        </w:rPr>
        <w:t>FeZn</w:t>
      </w:r>
      <w:proofErr w:type="spellEnd"/>
      <w:r w:rsidRPr="00AE3356">
        <w:rPr>
          <w:rFonts w:cstheme="minorHAnsi"/>
        </w:rPr>
        <w:t xml:space="preserve"> </w:t>
      </w:r>
      <w:proofErr w:type="spellStart"/>
      <w:r w:rsidRPr="00AE3356">
        <w:rPr>
          <w:rFonts w:cstheme="minorHAnsi"/>
        </w:rPr>
        <w:t>pr</w:t>
      </w:r>
      <w:proofErr w:type="spellEnd"/>
      <w:r w:rsidRPr="00AE3356">
        <w:rPr>
          <w:rFonts w:cstheme="minorHAnsi"/>
        </w:rPr>
        <w:t xml:space="preserve">. 10 mm. </w:t>
      </w:r>
    </w:p>
    <w:p w14:paraId="0FEDD1B9" w14:textId="727D9E11" w:rsidR="00E15408" w:rsidRPr="00AE3356" w:rsidRDefault="00E15408" w:rsidP="00E15408">
      <w:pPr>
        <w:pStyle w:val="Odstavecseseznamem"/>
        <w:numPr>
          <w:ilvl w:val="0"/>
          <w:numId w:val="2"/>
        </w:numPr>
        <w:rPr>
          <w:rFonts w:cstheme="minorHAnsi"/>
        </w:rPr>
      </w:pPr>
      <w:r w:rsidRPr="00AE3356">
        <w:rPr>
          <w:rFonts w:cstheme="minorHAnsi"/>
        </w:rPr>
        <w:t xml:space="preserve">V rozvodně bude vytvořena zemnící soustava plochým vodičem </w:t>
      </w:r>
      <w:proofErr w:type="spellStart"/>
      <w:r w:rsidRPr="00AE3356">
        <w:rPr>
          <w:rFonts w:cstheme="minorHAnsi"/>
        </w:rPr>
        <w:t>FeZn</w:t>
      </w:r>
      <w:proofErr w:type="spellEnd"/>
      <w:r w:rsidRPr="00AE3356">
        <w:rPr>
          <w:rFonts w:cstheme="minorHAnsi"/>
        </w:rPr>
        <w:t xml:space="preserve"> 30x4 mm po celém obvodu rozvodny uchyceným ke zdem ve výšce cca 300 mm.</w:t>
      </w:r>
    </w:p>
    <w:p w14:paraId="31935D5B" w14:textId="258BB100" w:rsidR="00E15408" w:rsidRPr="00AE3356" w:rsidRDefault="00E15408" w:rsidP="00E15408">
      <w:pPr>
        <w:pStyle w:val="Odstavecseseznamem"/>
        <w:numPr>
          <w:ilvl w:val="0"/>
          <w:numId w:val="2"/>
        </w:numPr>
        <w:rPr>
          <w:rFonts w:cstheme="minorHAnsi"/>
        </w:rPr>
      </w:pPr>
      <w:r w:rsidRPr="00AE3356">
        <w:rPr>
          <w:rFonts w:cstheme="minorHAnsi"/>
        </w:rPr>
        <w:t xml:space="preserve">K zemnící soustavě bude připojeno drátem </w:t>
      </w:r>
      <w:proofErr w:type="spellStart"/>
      <w:r w:rsidRPr="00AE3356">
        <w:rPr>
          <w:rFonts w:cstheme="minorHAnsi"/>
        </w:rPr>
        <w:t>FeZn</w:t>
      </w:r>
      <w:proofErr w:type="spellEnd"/>
      <w:r w:rsidRPr="00AE3356">
        <w:rPr>
          <w:rFonts w:cstheme="minorHAnsi"/>
        </w:rPr>
        <w:t xml:space="preserve"> </w:t>
      </w:r>
      <w:proofErr w:type="spellStart"/>
      <w:r w:rsidRPr="00AE3356">
        <w:rPr>
          <w:rFonts w:cstheme="minorHAnsi"/>
        </w:rPr>
        <w:t>pr</w:t>
      </w:r>
      <w:proofErr w:type="spellEnd"/>
      <w:r w:rsidRPr="00AE3356">
        <w:rPr>
          <w:rFonts w:cstheme="minorHAnsi"/>
        </w:rPr>
        <w:t>. 10 mm zemnící svorkovnice v rozvaděči RH v NN rozvodně, technologie chlazení a modul sněžné jámy.</w:t>
      </w:r>
    </w:p>
    <w:p w14:paraId="7D7139E8" w14:textId="58797A27" w:rsidR="00E15408" w:rsidRPr="00AE3356" w:rsidRDefault="00E15408" w:rsidP="00E15408">
      <w:pPr>
        <w:pStyle w:val="Odstavecseseznamem"/>
        <w:numPr>
          <w:ilvl w:val="0"/>
          <w:numId w:val="2"/>
        </w:numPr>
        <w:rPr>
          <w:rFonts w:cstheme="minorHAnsi"/>
        </w:rPr>
      </w:pPr>
      <w:r w:rsidRPr="00AE3356">
        <w:rPr>
          <w:rFonts w:cstheme="minorHAnsi"/>
        </w:rPr>
        <w:t>K zemnící soustavě bude připojen zemnící pásek vedený ve výkopu společně s hlavním přívodem.</w:t>
      </w:r>
    </w:p>
    <w:p w14:paraId="2A4CA9F7" w14:textId="0D098054" w:rsidR="00D45C57" w:rsidRPr="00AE3356" w:rsidRDefault="00D45C57" w:rsidP="00D45C57">
      <w:pPr>
        <w:pStyle w:val="Nadpis2"/>
        <w:rPr>
          <w:rFonts w:asciiTheme="minorHAnsi" w:hAnsiTheme="minorHAnsi" w:cstheme="minorHAnsi"/>
        </w:rPr>
      </w:pPr>
      <w:r w:rsidRPr="00AE3356">
        <w:rPr>
          <w:rFonts w:asciiTheme="minorHAnsi" w:hAnsiTheme="minorHAnsi" w:cstheme="minorHAnsi"/>
        </w:rPr>
        <w:t>KS 10.5</w:t>
      </w:r>
    </w:p>
    <w:p w14:paraId="7BC76EEA" w14:textId="77777777" w:rsidR="00E15408" w:rsidRPr="00AE3356" w:rsidRDefault="00E15408" w:rsidP="00D45C57">
      <w:pPr>
        <w:pStyle w:val="Nadpis3"/>
        <w:rPr>
          <w:rFonts w:asciiTheme="minorHAnsi" w:hAnsiTheme="minorHAnsi" w:cstheme="minorHAnsi"/>
        </w:rPr>
      </w:pPr>
      <w:r w:rsidRPr="00AE3356">
        <w:rPr>
          <w:rFonts w:asciiTheme="minorHAnsi" w:hAnsiTheme="minorHAnsi" w:cstheme="minorHAnsi"/>
        </w:rPr>
        <w:t>Hromosvod</w:t>
      </w:r>
    </w:p>
    <w:p w14:paraId="2CF70E1B" w14:textId="33C69F41" w:rsidR="00E15408" w:rsidRPr="00AE3356" w:rsidRDefault="00E15408" w:rsidP="00E15408">
      <w:pPr>
        <w:pStyle w:val="Odstavecseseznamem"/>
        <w:numPr>
          <w:ilvl w:val="0"/>
          <w:numId w:val="2"/>
        </w:numPr>
        <w:rPr>
          <w:rFonts w:cstheme="minorHAnsi"/>
        </w:rPr>
      </w:pPr>
      <w:r w:rsidRPr="00AE3356">
        <w:rPr>
          <w:rFonts w:cstheme="minorHAnsi"/>
        </w:rPr>
        <w:t>Vnější ochrana před bleskem (LPS) bude provedena podle ČSN EN 62305 ed.2.</w:t>
      </w:r>
    </w:p>
    <w:p w14:paraId="1CE4E878" w14:textId="4EB4D6E5" w:rsidR="00E15408" w:rsidRPr="00AE3356" w:rsidRDefault="00E15408" w:rsidP="00E15408">
      <w:pPr>
        <w:pStyle w:val="Odstavecseseznamem"/>
        <w:numPr>
          <w:ilvl w:val="0"/>
          <w:numId w:val="2"/>
        </w:numPr>
        <w:rPr>
          <w:rFonts w:cstheme="minorHAnsi"/>
        </w:rPr>
      </w:pPr>
      <w:r w:rsidRPr="00AE3356">
        <w:rPr>
          <w:rFonts w:cstheme="minorHAnsi"/>
        </w:rPr>
        <w:t>Řešený objekt je zařazen do stupně ochrany LPS III</w:t>
      </w:r>
      <w:r w:rsidR="0012760A" w:rsidRPr="00AE3356">
        <w:rPr>
          <w:rFonts w:cstheme="minorHAnsi"/>
        </w:rPr>
        <w:t xml:space="preserve"> - </w:t>
      </w:r>
      <w:r w:rsidR="0012760A" w:rsidRPr="00AE3356">
        <w:rPr>
          <w:rFonts w:eastAsia="Times New Roman"/>
        </w:rPr>
        <w:t>bude prověřeno v následujícím stupni dokumentace</w:t>
      </w:r>
    </w:p>
    <w:p w14:paraId="14B70216" w14:textId="78EB6E5C" w:rsidR="00E15408" w:rsidRPr="00AE3356" w:rsidRDefault="00E15408" w:rsidP="00E15408">
      <w:pPr>
        <w:pStyle w:val="Odstavecseseznamem"/>
        <w:numPr>
          <w:ilvl w:val="0"/>
          <w:numId w:val="2"/>
        </w:numPr>
        <w:rPr>
          <w:rFonts w:cstheme="minorHAnsi"/>
        </w:rPr>
      </w:pPr>
      <w:r w:rsidRPr="00AE3356">
        <w:rPr>
          <w:rFonts w:cstheme="minorHAnsi"/>
        </w:rPr>
        <w:t>Pro návrh hromosvodu byla použita metoda valící se koule s r = 45 m, metoda mřížové soustavy a metoda ochranného úhlu oddálených jímačů.</w:t>
      </w:r>
    </w:p>
    <w:p w14:paraId="4BD7CC33" w14:textId="49700491" w:rsidR="00E15408" w:rsidRPr="00AE3356" w:rsidRDefault="00E15408" w:rsidP="00E15408">
      <w:pPr>
        <w:pStyle w:val="Odstavecseseznamem"/>
        <w:numPr>
          <w:ilvl w:val="0"/>
          <w:numId w:val="2"/>
        </w:numPr>
        <w:rPr>
          <w:rFonts w:cstheme="minorHAnsi"/>
        </w:rPr>
      </w:pPr>
      <w:r w:rsidRPr="00AE3356">
        <w:rPr>
          <w:rFonts w:cstheme="minorHAnsi"/>
        </w:rPr>
        <w:t>Samotné části kovového pláště střechy musí být dostatečně vodivě spojeny pro splnění podmínek náhodného jímače dle ČSN EN 62305-3.</w:t>
      </w:r>
    </w:p>
    <w:p w14:paraId="30C1A1EF" w14:textId="41205D62" w:rsidR="00E15408" w:rsidRPr="00AE3356" w:rsidRDefault="00E15408" w:rsidP="00E15408">
      <w:pPr>
        <w:pStyle w:val="Odstavecseseznamem"/>
        <w:numPr>
          <w:ilvl w:val="0"/>
          <w:numId w:val="2"/>
        </w:numPr>
        <w:rPr>
          <w:rFonts w:cstheme="minorHAnsi"/>
        </w:rPr>
      </w:pPr>
      <w:r w:rsidRPr="00AE3356">
        <w:rPr>
          <w:rFonts w:cstheme="minorHAnsi"/>
        </w:rPr>
        <w:t xml:space="preserve">Jímací vedení </w:t>
      </w:r>
      <w:r w:rsidR="0012760A" w:rsidRPr="00AE3356">
        <w:rPr>
          <w:rFonts w:cstheme="minorHAnsi"/>
        </w:rPr>
        <w:t xml:space="preserve">- </w:t>
      </w:r>
      <w:r w:rsidRPr="00AE3356">
        <w:rPr>
          <w:rFonts w:cstheme="minorHAnsi"/>
        </w:rPr>
        <w:t xml:space="preserve">bude </w:t>
      </w:r>
      <w:r w:rsidR="0012760A" w:rsidRPr="00AE3356">
        <w:rPr>
          <w:rFonts w:cstheme="minorHAnsi"/>
        </w:rPr>
        <w:t xml:space="preserve">upřesněno v rámci následujícího projekčního stupně. </w:t>
      </w:r>
    </w:p>
    <w:p w14:paraId="0F6E2CC3" w14:textId="1C753030" w:rsidR="00E15408" w:rsidRPr="00AE3356" w:rsidRDefault="00E15408" w:rsidP="00E15408">
      <w:pPr>
        <w:pStyle w:val="Odstavecseseznamem"/>
        <w:numPr>
          <w:ilvl w:val="0"/>
          <w:numId w:val="2"/>
        </w:numPr>
        <w:rPr>
          <w:rFonts w:cstheme="minorHAnsi"/>
        </w:rPr>
      </w:pPr>
      <w:r w:rsidRPr="00AE3356">
        <w:rPr>
          <w:rFonts w:cstheme="minorHAnsi"/>
        </w:rPr>
        <w:t xml:space="preserve">Jednotky VZT, výdechy potrubí a ostatní technologie na střeše mimo obloukovou halu jsou chráněny oddálenými jímači potřebné výšky, tak aby jejich ochranný uhel pokryl celou chráněnou technologii. </w:t>
      </w:r>
    </w:p>
    <w:p w14:paraId="10B7EDA4" w14:textId="7F252338" w:rsidR="00E15408" w:rsidRPr="00AE3356" w:rsidRDefault="00E15408" w:rsidP="00E15408">
      <w:pPr>
        <w:pStyle w:val="Odstavecseseznamem"/>
        <w:numPr>
          <w:ilvl w:val="0"/>
          <w:numId w:val="2"/>
        </w:numPr>
        <w:rPr>
          <w:rFonts w:cstheme="minorHAnsi"/>
        </w:rPr>
      </w:pPr>
      <w:r w:rsidRPr="00AE3356">
        <w:rPr>
          <w:rFonts w:cstheme="minorHAnsi"/>
        </w:rPr>
        <w:t>Ve spodní části zastřešení a okolo objektu v místech svodů jsou přes SP a SZ připojeny svody napojené na zemnící soustavu objektu.</w:t>
      </w:r>
    </w:p>
    <w:p w14:paraId="7B2453EA" w14:textId="687E6628" w:rsidR="00E15408" w:rsidRPr="00AE3356" w:rsidRDefault="00E15408" w:rsidP="00E15408">
      <w:pPr>
        <w:pStyle w:val="Odstavecseseznamem"/>
        <w:numPr>
          <w:ilvl w:val="0"/>
          <w:numId w:val="2"/>
        </w:numPr>
        <w:rPr>
          <w:rFonts w:cstheme="minorHAnsi"/>
        </w:rPr>
      </w:pPr>
      <w:r w:rsidRPr="00AE3356">
        <w:rPr>
          <w:rFonts w:cstheme="minorHAnsi"/>
        </w:rPr>
        <w:t>Počet svodů a výšky jednotlivých jímačů musí odpovídat ČSN EN 62305 ed.2.</w:t>
      </w:r>
    </w:p>
    <w:p w14:paraId="3BB41FB6" w14:textId="614B5D66" w:rsidR="00E15408" w:rsidRPr="00AE3356" w:rsidRDefault="004A2C7F"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0</w:t>
      </w:r>
      <w:r w:rsidR="00D45C57" w:rsidRPr="00AE3356">
        <w:rPr>
          <w:rFonts w:asciiTheme="minorHAnsi" w:hAnsiTheme="minorHAnsi" w:cstheme="minorHAnsi"/>
        </w:rPr>
        <w:t>.6</w:t>
      </w:r>
    </w:p>
    <w:p w14:paraId="08314B95" w14:textId="77777777" w:rsidR="00E15408" w:rsidRPr="00AE3356" w:rsidRDefault="00E15408" w:rsidP="00D34B6E">
      <w:pPr>
        <w:pStyle w:val="Nadpis3"/>
        <w:rPr>
          <w:rFonts w:asciiTheme="minorHAnsi" w:hAnsiTheme="minorHAnsi" w:cstheme="minorHAnsi"/>
        </w:rPr>
      </w:pPr>
      <w:r w:rsidRPr="00AE3356">
        <w:rPr>
          <w:rFonts w:asciiTheme="minorHAnsi" w:hAnsiTheme="minorHAnsi" w:cstheme="minorHAnsi"/>
        </w:rPr>
        <w:t>Osvětlení ledové plochy</w:t>
      </w:r>
    </w:p>
    <w:p w14:paraId="662D4B06" w14:textId="536A0638" w:rsidR="00E15408" w:rsidRPr="00AE3356" w:rsidRDefault="00E15408" w:rsidP="00E15408">
      <w:pPr>
        <w:pStyle w:val="Odstavecseseznamem"/>
        <w:numPr>
          <w:ilvl w:val="0"/>
          <w:numId w:val="2"/>
        </w:numPr>
        <w:rPr>
          <w:rFonts w:cstheme="minorHAnsi"/>
        </w:rPr>
      </w:pPr>
      <w:r w:rsidRPr="00AE3356">
        <w:rPr>
          <w:rFonts w:cstheme="minorHAnsi"/>
        </w:rPr>
        <w:t xml:space="preserve">Osvětlení ledové plochy 750 </w:t>
      </w:r>
      <w:proofErr w:type="spellStart"/>
      <w:r w:rsidRPr="00AE3356">
        <w:rPr>
          <w:rFonts w:cstheme="minorHAnsi"/>
        </w:rPr>
        <w:t>Lx</w:t>
      </w:r>
      <w:proofErr w:type="spellEnd"/>
      <w:r w:rsidRPr="00AE3356">
        <w:rPr>
          <w:rFonts w:cstheme="minorHAnsi"/>
        </w:rPr>
        <w:t xml:space="preserve"> ve třídě I. pro hokejové soutěže dle ČSN EN 12193 Světlo a osvětlení - Osvětlení sportovišť.</w:t>
      </w:r>
    </w:p>
    <w:p w14:paraId="72A41259" w14:textId="4431DC2E" w:rsidR="00E15408" w:rsidRPr="00AE3356" w:rsidRDefault="00E15408" w:rsidP="00E15408">
      <w:pPr>
        <w:pStyle w:val="Odstavecseseznamem"/>
        <w:numPr>
          <w:ilvl w:val="0"/>
          <w:numId w:val="2"/>
        </w:numPr>
        <w:rPr>
          <w:rFonts w:cstheme="minorHAnsi"/>
        </w:rPr>
      </w:pPr>
      <w:r w:rsidRPr="00AE3356">
        <w:rPr>
          <w:rFonts w:cstheme="minorHAnsi"/>
        </w:rPr>
        <w:t xml:space="preserve">Kompaktní LED halové svítidlo s jasem až 17000 </w:t>
      </w:r>
      <w:proofErr w:type="spellStart"/>
      <w:r w:rsidRPr="00AE3356">
        <w:rPr>
          <w:rFonts w:cstheme="minorHAnsi"/>
        </w:rPr>
        <w:t>lm</w:t>
      </w:r>
      <w:proofErr w:type="spellEnd"/>
      <w:r w:rsidRPr="00AE3356">
        <w:rPr>
          <w:rFonts w:cstheme="minorHAnsi"/>
        </w:rPr>
        <w:t xml:space="preserve"> a účinností až 144 </w:t>
      </w:r>
      <w:proofErr w:type="spellStart"/>
      <w:r w:rsidRPr="00AE3356">
        <w:rPr>
          <w:rFonts w:cstheme="minorHAnsi"/>
        </w:rPr>
        <w:t>lm</w:t>
      </w:r>
      <w:proofErr w:type="spellEnd"/>
      <w:r w:rsidRPr="00AE3356">
        <w:rPr>
          <w:rFonts w:cstheme="minorHAnsi"/>
        </w:rPr>
        <w:t>/W</w:t>
      </w:r>
    </w:p>
    <w:p w14:paraId="1B60D320" w14:textId="46FC862C" w:rsidR="00E15408" w:rsidRPr="00AE3356" w:rsidRDefault="00E15408" w:rsidP="00E15408">
      <w:pPr>
        <w:pStyle w:val="Odstavecseseznamem"/>
        <w:numPr>
          <w:ilvl w:val="0"/>
          <w:numId w:val="2"/>
        </w:numPr>
        <w:rPr>
          <w:rFonts w:cstheme="minorHAnsi"/>
        </w:rPr>
      </w:pPr>
      <w:r w:rsidRPr="00AE3356">
        <w:rPr>
          <w:rFonts w:cstheme="minorHAnsi"/>
        </w:rPr>
        <w:t xml:space="preserve">Speciálně vyvinutá optika </w:t>
      </w:r>
      <w:proofErr w:type="spellStart"/>
      <w:r w:rsidRPr="00AE3356">
        <w:rPr>
          <w:rFonts w:cstheme="minorHAnsi"/>
        </w:rPr>
        <w:t>Wide</w:t>
      </w:r>
      <w:proofErr w:type="spellEnd"/>
      <w:r w:rsidRPr="00AE3356">
        <w:rPr>
          <w:rFonts w:cstheme="minorHAnsi"/>
        </w:rPr>
        <w:t xml:space="preserve"> </w:t>
      </w:r>
      <w:proofErr w:type="spellStart"/>
      <w:r w:rsidRPr="00AE3356">
        <w:rPr>
          <w:rFonts w:cstheme="minorHAnsi"/>
        </w:rPr>
        <w:t>Beam</w:t>
      </w:r>
      <w:proofErr w:type="spellEnd"/>
      <w:r w:rsidRPr="00AE3356">
        <w:rPr>
          <w:rFonts w:cstheme="minorHAnsi"/>
        </w:rPr>
        <w:t xml:space="preserve"> pro rovnoměrné pravoúhlé osvětlení bez tmavých míst</w:t>
      </w:r>
    </w:p>
    <w:p w14:paraId="6C903097" w14:textId="2326C1FD" w:rsidR="00E15408" w:rsidRPr="00AE3356" w:rsidRDefault="00E15408" w:rsidP="00E15408">
      <w:pPr>
        <w:pStyle w:val="Odstavecseseznamem"/>
        <w:numPr>
          <w:ilvl w:val="0"/>
          <w:numId w:val="2"/>
        </w:numPr>
        <w:rPr>
          <w:rFonts w:cstheme="minorHAnsi"/>
        </w:rPr>
      </w:pPr>
      <w:r w:rsidRPr="00AE3356">
        <w:rPr>
          <w:rFonts w:cstheme="minorHAnsi"/>
        </w:rPr>
        <w:t xml:space="preserve">Limity oslnění podle normy EN 12464-2011 pro svítidlo CRAFT 13000 </w:t>
      </w:r>
      <w:proofErr w:type="spellStart"/>
      <w:r w:rsidRPr="00AE3356">
        <w:rPr>
          <w:rFonts w:cstheme="minorHAnsi"/>
        </w:rPr>
        <w:t>lm</w:t>
      </w:r>
      <w:proofErr w:type="spellEnd"/>
      <w:r w:rsidRPr="00AE3356">
        <w:rPr>
          <w:rFonts w:cstheme="minorHAnsi"/>
        </w:rPr>
        <w:t xml:space="preserve"> UGR &lt; 22, pro svítidlo CRAFT 17000 </w:t>
      </w:r>
      <w:proofErr w:type="spellStart"/>
      <w:r w:rsidRPr="00AE3356">
        <w:rPr>
          <w:rFonts w:cstheme="minorHAnsi"/>
        </w:rPr>
        <w:t>lm</w:t>
      </w:r>
      <w:proofErr w:type="spellEnd"/>
      <w:r w:rsidRPr="00AE3356">
        <w:rPr>
          <w:rFonts w:cstheme="minorHAnsi"/>
        </w:rPr>
        <w:t xml:space="preserve"> UGR &lt; 25</w:t>
      </w:r>
    </w:p>
    <w:p w14:paraId="72A4F302" w14:textId="2B13699C" w:rsidR="00E15408" w:rsidRPr="00AE3356" w:rsidRDefault="00E15408" w:rsidP="00E15408">
      <w:pPr>
        <w:pStyle w:val="Odstavecseseznamem"/>
        <w:numPr>
          <w:ilvl w:val="0"/>
          <w:numId w:val="2"/>
        </w:numPr>
        <w:rPr>
          <w:rFonts w:cstheme="minorHAnsi"/>
        </w:rPr>
      </w:pPr>
      <w:r w:rsidRPr="00AE3356">
        <w:rPr>
          <w:rFonts w:cstheme="minorHAnsi"/>
        </w:rPr>
        <w:t>Pouzdro z hliníkového výtlačně lisovaného odlitku v bílé barvě, s práškovým nástřikem s chladicími žebry</w:t>
      </w:r>
    </w:p>
    <w:p w14:paraId="3D0B9222" w14:textId="587A136B" w:rsidR="00E15408" w:rsidRPr="00AE3356" w:rsidRDefault="00E15408" w:rsidP="00E15408">
      <w:pPr>
        <w:pStyle w:val="Odstavecseseznamem"/>
        <w:numPr>
          <w:ilvl w:val="0"/>
          <w:numId w:val="2"/>
        </w:numPr>
        <w:rPr>
          <w:rFonts w:cstheme="minorHAnsi"/>
        </w:rPr>
      </w:pPr>
      <w:r w:rsidRPr="00AE3356">
        <w:rPr>
          <w:rFonts w:cstheme="minorHAnsi"/>
        </w:rPr>
        <w:t>Design svítidla s chladicími žebry, optimalizováno pro řízení tepla a zabraňující usazování prachu</w:t>
      </w:r>
    </w:p>
    <w:p w14:paraId="7FF1E64F" w14:textId="74D7B51E" w:rsidR="00E15408" w:rsidRPr="00AE3356" w:rsidRDefault="00E15408" w:rsidP="00E15408">
      <w:pPr>
        <w:pStyle w:val="Odstavecseseznamem"/>
        <w:numPr>
          <w:ilvl w:val="0"/>
          <w:numId w:val="2"/>
        </w:numPr>
        <w:rPr>
          <w:rFonts w:cstheme="minorHAnsi"/>
        </w:rPr>
      </w:pPr>
      <w:r w:rsidRPr="00AE3356">
        <w:rPr>
          <w:rFonts w:cstheme="minorHAnsi"/>
        </w:rPr>
        <w:t>Předem zkompletovaný, 1,5 m dlouhý připojovací kabel je součástí obsahu dodávky</w:t>
      </w:r>
    </w:p>
    <w:p w14:paraId="7E1D5B3B" w14:textId="0FCC9491" w:rsidR="00E15408" w:rsidRPr="00AE3356" w:rsidRDefault="00E15408" w:rsidP="00E15408">
      <w:pPr>
        <w:pStyle w:val="Odstavecseseznamem"/>
        <w:numPr>
          <w:ilvl w:val="0"/>
          <w:numId w:val="2"/>
        </w:numPr>
        <w:rPr>
          <w:rFonts w:cstheme="minorHAnsi"/>
        </w:rPr>
      </w:pPr>
      <w:r w:rsidRPr="00AE3356">
        <w:rPr>
          <w:rFonts w:cstheme="minorHAnsi"/>
        </w:rPr>
        <w:t>Životnost LED: 50000 hodin až do snížení světelného toku na min. 85 % (4000 K), resp. 90 % (6500 K) počáteční hodnoty</w:t>
      </w:r>
    </w:p>
    <w:p w14:paraId="4741F46C" w14:textId="57A206D7" w:rsidR="00E15408" w:rsidRPr="00AE3356" w:rsidRDefault="00E15408" w:rsidP="00E15408">
      <w:pPr>
        <w:pStyle w:val="Odstavecseseznamem"/>
        <w:numPr>
          <w:ilvl w:val="0"/>
          <w:numId w:val="2"/>
        </w:numPr>
        <w:rPr>
          <w:rFonts w:cstheme="minorHAnsi"/>
        </w:rPr>
      </w:pPr>
      <w:r w:rsidRPr="00AE3356">
        <w:rPr>
          <w:rFonts w:cstheme="minorHAnsi"/>
        </w:rPr>
        <w:t xml:space="preserve">Reprodukce barev: </w:t>
      </w:r>
      <w:proofErr w:type="spellStart"/>
      <w:r w:rsidRPr="00AE3356">
        <w:rPr>
          <w:rFonts w:cstheme="minorHAnsi"/>
        </w:rPr>
        <w:t>Ra</w:t>
      </w:r>
      <w:proofErr w:type="spellEnd"/>
      <w:r w:rsidRPr="00AE3356">
        <w:rPr>
          <w:rFonts w:cstheme="minorHAnsi"/>
        </w:rPr>
        <w:t xml:space="preserve"> &gt; 80</w:t>
      </w:r>
    </w:p>
    <w:p w14:paraId="484AB52A" w14:textId="64A4632A" w:rsidR="00E15408" w:rsidRPr="00AE3356" w:rsidRDefault="004A3BEC" w:rsidP="004A3BEC">
      <w:pPr>
        <w:pStyle w:val="Odstavecseseznamem"/>
        <w:numPr>
          <w:ilvl w:val="0"/>
          <w:numId w:val="2"/>
        </w:numPr>
        <w:rPr>
          <w:rFonts w:cstheme="minorHAnsi"/>
        </w:rPr>
      </w:pPr>
      <w:r w:rsidRPr="00AE3356">
        <w:rPr>
          <w:rFonts w:cstheme="minorHAnsi"/>
        </w:rPr>
        <w:t>LED, 35000lm, 4000K, PC,</w:t>
      </w:r>
    </w:p>
    <w:p w14:paraId="7514F59B" w14:textId="33290D8F" w:rsidR="00E15408" w:rsidRPr="00AE3356" w:rsidRDefault="00E15408" w:rsidP="00E15408">
      <w:pPr>
        <w:pStyle w:val="Odstavecseseznamem"/>
        <w:numPr>
          <w:ilvl w:val="0"/>
          <w:numId w:val="2"/>
        </w:numPr>
        <w:rPr>
          <w:rFonts w:cstheme="minorHAnsi"/>
        </w:rPr>
      </w:pPr>
      <w:r w:rsidRPr="00AE3356">
        <w:rPr>
          <w:rFonts w:cstheme="minorHAnsi"/>
        </w:rPr>
        <w:t xml:space="preserve">Barevná tolerance mezi několika svítidly max. 3 </w:t>
      </w:r>
      <w:proofErr w:type="spellStart"/>
      <w:r w:rsidRPr="00AE3356">
        <w:rPr>
          <w:rFonts w:cstheme="minorHAnsi"/>
        </w:rPr>
        <w:t>MacAdam-ellipsy</w:t>
      </w:r>
      <w:proofErr w:type="spellEnd"/>
    </w:p>
    <w:p w14:paraId="401F23FC" w14:textId="272EBDDA" w:rsidR="00E15408" w:rsidRPr="00AE3356" w:rsidRDefault="00E15408" w:rsidP="00E15408">
      <w:pPr>
        <w:pStyle w:val="Odstavecseseznamem"/>
        <w:numPr>
          <w:ilvl w:val="0"/>
          <w:numId w:val="2"/>
        </w:numPr>
        <w:rPr>
          <w:rFonts w:cstheme="minorHAnsi"/>
        </w:rPr>
      </w:pPr>
      <w:r w:rsidRPr="00AE3356">
        <w:rPr>
          <w:rFonts w:cstheme="minorHAnsi"/>
        </w:rPr>
        <w:t>Krytí IP65</w:t>
      </w:r>
    </w:p>
    <w:p w14:paraId="05B44AF3" w14:textId="383E9D8F" w:rsidR="00E15408" w:rsidRPr="00AE3356" w:rsidRDefault="00E15408" w:rsidP="00E15408">
      <w:pPr>
        <w:pStyle w:val="Odstavecseseznamem"/>
        <w:numPr>
          <w:ilvl w:val="0"/>
          <w:numId w:val="2"/>
        </w:numPr>
        <w:rPr>
          <w:rFonts w:cstheme="minorHAnsi"/>
        </w:rPr>
      </w:pPr>
      <w:r w:rsidRPr="00AE3356">
        <w:rPr>
          <w:rFonts w:cstheme="minorHAnsi"/>
        </w:rPr>
        <w:t>Svítidla propojen</w:t>
      </w:r>
      <w:r w:rsidR="00437203" w:rsidRPr="00AE3356">
        <w:rPr>
          <w:rFonts w:cstheme="minorHAnsi"/>
        </w:rPr>
        <w:t>a</w:t>
      </w:r>
      <w:r w:rsidRPr="00AE3356">
        <w:rPr>
          <w:rFonts w:cstheme="minorHAnsi"/>
        </w:rPr>
        <w:t xml:space="preserve"> </w:t>
      </w:r>
      <w:proofErr w:type="spellStart"/>
      <w:r w:rsidRPr="00AE3356">
        <w:rPr>
          <w:rFonts w:cstheme="minorHAnsi"/>
        </w:rPr>
        <w:t>bezhalogenově</w:t>
      </w:r>
      <w:proofErr w:type="spellEnd"/>
      <w:r w:rsidRPr="00AE3356">
        <w:rPr>
          <w:rFonts w:cstheme="minorHAnsi"/>
        </w:rPr>
        <w:t xml:space="preserve"> a bez silikonu</w:t>
      </w:r>
    </w:p>
    <w:p w14:paraId="70ABFBEE" w14:textId="662E7A4F" w:rsidR="00E15408" w:rsidRPr="00AE3356" w:rsidRDefault="00E15408" w:rsidP="00E15408">
      <w:pPr>
        <w:pStyle w:val="Odstavecseseznamem"/>
        <w:numPr>
          <w:ilvl w:val="0"/>
          <w:numId w:val="2"/>
        </w:numPr>
        <w:rPr>
          <w:rFonts w:cstheme="minorHAnsi"/>
        </w:rPr>
      </w:pPr>
      <w:r w:rsidRPr="00AE3356">
        <w:rPr>
          <w:rFonts w:cstheme="minorHAnsi"/>
        </w:rPr>
        <w:t xml:space="preserve">Provozní teplota okolí: </w:t>
      </w:r>
      <w:r w:rsidR="004A3BEC" w:rsidRPr="00AE3356">
        <w:rPr>
          <w:rFonts w:cstheme="minorHAnsi"/>
        </w:rPr>
        <w:t>-25°C až +45°C</w:t>
      </w:r>
    </w:p>
    <w:p w14:paraId="10ECC762" w14:textId="4FBF3DB7" w:rsidR="00E15408" w:rsidRPr="00AE3356" w:rsidRDefault="00E15408" w:rsidP="00E15408">
      <w:pPr>
        <w:pStyle w:val="Odstavecseseznamem"/>
        <w:numPr>
          <w:ilvl w:val="0"/>
          <w:numId w:val="2"/>
        </w:numPr>
        <w:rPr>
          <w:rFonts w:cstheme="minorHAnsi"/>
        </w:rPr>
      </w:pPr>
      <w:r w:rsidRPr="00AE3356">
        <w:rPr>
          <w:rFonts w:cstheme="minorHAnsi"/>
        </w:rPr>
        <w:t>Svítidla s komunikací DALI.</w:t>
      </w:r>
    </w:p>
    <w:p w14:paraId="66A9C00F" w14:textId="02A357C0" w:rsidR="00E15408" w:rsidRPr="00AE3356" w:rsidRDefault="00E15408" w:rsidP="00E15408">
      <w:pPr>
        <w:pStyle w:val="Odstavecseseznamem"/>
        <w:numPr>
          <w:ilvl w:val="0"/>
          <w:numId w:val="2"/>
        </w:numPr>
        <w:rPr>
          <w:rFonts w:cstheme="minorHAnsi"/>
        </w:rPr>
      </w:pPr>
      <w:r w:rsidRPr="00AE3356">
        <w:rPr>
          <w:rFonts w:cstheme="minorHAnsi"/>
        </w:rPr>
        <w:t>Vybraná svítidla pro bezpečnostní osvětlení vybavená modulem pro připojení k CBS.</w:t>
      </w:r>
    </w:p>
    <w:p w14:paraId="1939E7E7" w14:textId="72BDF3D8" w:rsidR="00E15408" w:rsidRPr="00AE3356" w:rsidRDefault="00E15408" w:rsidP="00E15408">
      <w:pPr>
        <w:pStyle w:val="Odstavecseseznamem"/>
        <w:numPr>
          <w:ilvl w:val="0"/>
          <w:numId w:val="2"/>
        </w:numPr>
        <w:rPr>
          <w:rFonts w:cstheme="minorHAnsi"/>
        </w:rPr>
      </w:pPr>
      <w:r w:rsidRPr="00AE3356">
        <w:rPr>
          <w:rFonts w:cstheme="minorHAnsi"/>
        </w:rPr>
        <w:t>Vybraná svítidla pro nouzové osvětlení vybavená modulem pro připojení k CBS.</w:t>
      </w:r>
    </w:p>
    <w:p w14:paraId="5D824456" w14:textId="4E06119B" w:rsidR="00E15408" w:rsidRPr="00AE3356" w:rsidRDefault="00E15408" w:rsidP="00E15408">
      <w:pPr>
        <w:pStyle w:val="Odstavecseseznamem"/>
        <w:numPr>
          <w:ilvl w:val="0"/>
          <w:numId w:val="2"/>
        </w:numPr>
        <w:rPr>
          <w:rFonts w:cstheme="minorHAnsi"/>
        </w:rPr>
      </w:pPr>
      <w:r w:rsidRPr="00AE3356">
        <w:rPr>
          <w:rFonts w:cstheme="minorHAnsi"/>
        </w:rPr>
        <w:t>Ovládaní z dispečerského  SW.</w:t>
      </w:r>
    </w:p>
    <w:p w14:paraId="698472A7" w14:textId="77777777" w:rsidR="00E15408" w:rsidRPr="00AE3356" w:rsidRDefault="00E15408" w:rsidP="00886B65">
      <w:pPr>
        <w:pStyle w:val="Odstavecseseznamem"/>
        <w:ind w:firstLine="0"/>
        <w:rPr>
          <w:rFonts w:cstheme="minorHAnsi"/>
        </w:rPr>
      </w:pPr>
      <w:r w:rsidRPr="00AE3356">
        <w:rPr>
          <w:rFonts w:cstheme="minorHAnsi"/>
          <w:noProof/>
          <w:lang w:eastAsia="cs-CZ"/>
        </w:rPr>
        <w:drawing>
          <wp:inline distT="0" distB="0" distL="0" distR="0" wp14:anchorId="32FA0652" wp14:editId="3CD14CFC">
            <wp:extent cx="5760720" cy="2397125"/>
            <wp:effectExtent l="0" t="0" r="0" b="0"/>
            <wp:docPr id="12" name="Obrázek 1">
              <a:extLst xmlns:a="http://schemas.openxmlformats.org/drawingml/2006/main">
                <a:ext uri="{FF2B5EF4-FFF2-40B4-BE49-F238E27FC236}">
                  <a16:creationId xmlns:a16="http://schemas.microsoft.com/office/drawing/2014/main" id="{87D368A5-9865-F740-824D-136D4B61FA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
                      <a:extLst>
                        <a:ext uri="{FF2B5EF4-FFF2-40B4-BE49-F238E27FC236}">
                          <a16:creationId xmlns:a16="http://schemas.microsoft.com/office/drawing/2014/main" id="{87D368A5-9865-F740-824D-136D4B61FA07}"/>
                        </a:ext>
                      </a:extLst>
                    </pic:cNvPr>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60720" cy="2397125"/>
                    </a:xfrm>
                    <a:prstGeom prst="rect">
                      <a:avLst/>
                    </a:prstGeom>
                    <a:noFill/>
                  </pic:spPr>
                </pic:pic>
              </a:graphicData>
            </a:graphic>
          </wp:inline>
        </w:drawing>
      </w:r>
    </w:p>
    <w:p w14:paraId="192F6196" w14:textId="77777777" w:rsidR="004A3BEC" w:rsidRPr="00AE3356" w:rsidRDefault="004A3BEC" w:rsidP="00886B65">
      <w:pPr>
        <w:pStyle w:val="Odstavecseseznamem"/>
        <w:ind w:firstLine="0"/>
        <w:rPr>
          <w:rFonts w:cstheme="minorHAnsi"/>
          <w:b/>
        </w:rPr>
      </w:pPr>
      <w:r w:rsidRPr="00AE3356">
        <w:rPr>
          <w:rFonts w:cstheme="minorHAnsi"/>
          <w:b/>
          <w:noProof/>
          <w:lang w:eastAsia="cs-CZ"/>
        </w:rPr>
        <w:drawing>
          <wp:inline distT="0" distB="0" distL="0" distR="0" wp14:anchorId="4483272E" wp14:editId="7682DC0F">
            <wp:extent cx="2543175" cy="198451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549715" cy="1989613"/>
                    </a:xfrm>
                    <a:prstGeom prst="rect">
                      <a:avLst/>
                    </a:prstGeom>
                  </pic:spPr>
                </pic:pic>
              </a:graphicData>
            </a:graphic>
          </wp:inline>
        </w:drawing>
      </w:r>
      <w:r w:rsidRPr="00AE3356">
        <w:rPr>
          <w:rFonts w:cstheme="minorHAnsi"/>
          <w:b/>
        </w:rPr>
        <w:t xml:space="preserve"> </w:t>
      </w:r>
      <w:r w:rsidRPr="00AE3356">
        <w:rPr>
          <w:rFonts w:cstheme="minorHAnsi"/>
          <w:b/>
          <w:noProof/>
          <w:lang w:eastAsia="cs-CZ"/>
        </w:rPr>
        <w:drawing>
          <wp:inline distT="0" distB="0" distL="0" distR="0" wp14:anchorId="15412F2D" wp14:editId="00BB916A">
            <wp:extent cx="2619375" cy="2267263"/>
            <wp:effectExtent l="0" t="0" r="0"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621193" cy="2268836"/>
                    </a:xfrm>
                    <a:prstGeom prst="rect">
                      <a:avLst/>
                    </a:prstGeom>
                  </pic:spPr>
                </pic:pic>
              </a:graphicData>
            </a:graphic>
          </wp:inline>
        </w:drawing>
      </w:r>
    </w:p>
    <w:p w14:paraId="49BF8711" w14:textId="77777777" w:rsidR="00E15408" w:rsidRPr="00AE3356" w:rsidRDefault="00E15408" w:rsidP="00B03FBA">
      <w:pPr>
        <w:pStyle w:val="Odstavecseseznamem"/>
        <w:ind w:firstLine="0"/>
        <w:rPr>
          <w:rFonts w:cstheme="minorHAnsi"/>
        </w:rPr>
      </w:pPr>
    </w:p>
    <w:p w14:paraId="71D75146" w14:textId="6DD78B0A" w:rsidR="00D45C57" w:rsidRPr="00AE3356" w:rsidRDefault="00D45C57" w:rsidP="00D45C57">
      <w:pPr>
        <w:pStyle w:val="Nadpis2"/>
        <w:rPr>
          <w:rFonts w:asciiTheme="minorHAnsi" w:hAnsiTheme="minorHAnsi" w:cstheme="minorHAnsi"/>
        </w:rPr>
      </w:pPr>
      <w:r w:rsidRPr="00AE3356">
        <w:rPr>
          <w:rFonts w:asciiTheme="minorHAnsi" w:hAnsiTheme="minorHAnsi" w:cstheme="minorHAnsi"/>
        </w:rPr>
        <w:t>KS 10.7</w:t>
      </w:r>
    </w:p>
    <w:p w14:paraId="53AD6D44" w14:textId="77777777" w:rsidR="00E15408" w:rsidRPr="00AE3356" w:rsidRDefault="004A3BEC" w:rsidP="00B03FBA">
      <w:pPr>
        <w:rPr>
          <w:rFonts w:cstheme="minorHAnsi"/>
          <w:b/>
        </w:rPr>
      </w:pPr>
      <w:r w:rsidRPr="00AE3356">
        <w:rPr>
          <w:rFonts w:cstheme="minorHAnsi"/>
          <w:b/>
        </w:rPr>
        <w:t>ROZVADĚČ ŘÍZENÍ OSVĚTLENÍ RO1</w:t>
      </w:r>
    </w:p>
    <w:p w14:paraId="3F45BE97" w14:textId="22798DEA" w:rsidR="00E15408" w:rsidRPr="00AE3356" w:rsidRDefault="00E15408" w:rsidP="00E15408">
      <w:pPr>
        <w:pStyle w:val="Odstavecseseznamem"/>
        <w:numPr>
          <w:ilvl w:val="0"/>
          <w:numId w:val="2"/>
        </w:numPr>
        <w:rPr>
          <w:rFonts w:cstheme="minorHAnsi"/>
        </w:rPr>
      </w:pPr>
      <w:proofErr w:type="spellStart"/>
      <w:r w:rsidRPr="00AE3356">
        <w:rPr>
          <w:rFonts w:cstheme="minorHAnsi"/>
        </w:rPr>
        <w:t>Oceloplechová</w:t>
      </w:r>
      <w:proofErr w:type="spellEnd"/>
      <w:r w:rsidRPr="00AE3356">
        <w:rPr>
          <w:rFonts w:cstheme="minorHAnsi"/>
        </w:rPr>
        <w:t xml:space="preserve"> nástěnná skříň</w:t>
      </w:r>
    </w:p>
    <w:p w14:paraId="71AD8E7B" w14:textId="29C88B60" w:rsidR="00E15408" w:rsidRPr="00AE3356" w:rsidRDefault="00E15408" w:rsidP="00E15408">
      <w:pPr>
        <w:pStyle w:val="Odstavecseseznamem"/>
        <w:numPr>
          <w:ilvl w:val="0"/>
          <w:numId w:val="2"/>
        </w:numPr>
        <w:rPr>
          <w:rFonts w:cstheme="minorHAnsi"/>
        </w:rPr>
      </w:pPr>
      <w:r w:rsidRPr="00AE3356">
        <w:rPr>
          <w:rFonts w:cstheme="minorHAnsi"/>
        </w:rPr>
        <w:t>Rozměry 800x600x300mm</w:t>
      </w:r>
    </w:p>
    <w:p w14:paraId="2A3FE68B" w14:textId="56AF9DF4" w:rsidR="00E15408" w:rsidRPr="00AE3356" w:rsidRDefault="00E15408" w:rsidP="00E15408">
      <w:pPr>
        <w:pStyle w:val="Odstavecseseznamem"/>
        <w:numPr>
          <w:ilvl w:val="0"/>
          <w:numId w:val="2"/>
        </w:numPr>
        <w:rPr>
          <w:rFonts w:cstheme="minorHAnsi"/>
        </w:rPr>
      </w:pPr>
      <w:r w:rsidRPr="00AE3356">
        <w:rPr>
          <w:rFonts w:cstheme="minorHAnsi"/>
        </w:rPr>
        <w:t>Hlavní vypínač 25A/1</w:t>
      </w:r>
    </w:p>
    <w:p w14:paraId="707C1EA9" w14:textId="4DF95A60" w:rsidR="00E15408" w:rsidRPr="00AE3356" w:rsidRDefault="00E15408" w:rsidP="00E15408">
      <w:pPr>
        <w:pStyle w:val="Odstavecseseznamem"/>
        <w:numPr>
          <w:ilvl w:val="0"/>
          <w:numId w:val="2"/>
        </w:numPr>
        <w:rPr>
          <w:rFonts w:cstheme="minorHAnsi"/>
        </w:rPr>
      </w:pPr>
      <w:r w:rsidRPr="00AE3356">
        <w:rPr>
          <w:rFonts w:cstheme="minorHAnsi"/>
        </w:rPr>
        <w:t>Servisní zásuvka 230V</w:t>
      </w:r>
    </w:p>
    <w:p w14:paraId="64B13420" w14:textId="1ACC0527" w:rsidR="00E15408" w:rsidRPr="00AE3356" w:rsidRDefault="00E15408" w:rsidP="00E15408">
      <w:pPr>
        <w:pStyle w:val="Odstavecseseznamem"/>
        <w:numPr>
          <w:ilvl w:val="0"/>
          <w:numId w:val="2"/>
        </w:numPr>
        <w:rPr>
          <w:rFonts w:cstheme="minorHAnsi"/>
        </w:rPr>
      </w:pPr>
      <w:r w:rsidRPr="00AE3356">
        <w:rPr>
          <w:rFonts w:cstheme="minorHAnsi"/>
        </w:rPr>
        <w:t>Zdroje pro linky DALI</w:t>
      </w:r>
    </w:p>
    <w:p w14:paraId="7D299DD7" w14:textId="625E709F" w:rsidR="00E15408" w:rsidRPr="00AE3356" w:rsidRDefault="00E15408" w:rsidP="00E15408">
      <w:pPr>
        <w:pStyle w:val="Odstavecseseznamem"/>
        <w:numPr>
          <w:ilvl w:val="0"/>
          <w:numId w:val="2"/>
        </w:numPr>
        <w:rPr>
          <w:rFonts w:cstheme="minorHAnsi"/>
        </w:rPr>
      </w:pPr>
      <w:r w:rsidRPr="00AE3356">
        <w:rPr>
          <w:rFonts w:cstheme="minorHAnsi"/>
        </w:rPr>
        <w:t>Komunikační převodníky</w:t>
      </w:r>
    </w:p>
    <w:p w14:paraId="409948BA" w14:textId="7CBCD267" w:rsidR="00E15408" w:rsidRPr="00AE3356" w:rsidRDefault="00E15408" w:rsidP="00E15408">
      <w:pPr>
        <w:pStyle w:val="Odstavecseseznamem"/>
        <w:numPr>
          <w:ilvl w:val="0"/>
          <w:numId w:val="2"/>
        </w:numPr>
        <w:rPr>
          <w:rFonts w:cstheme="minorHAnsi"/>
        </w:rPr>
      </w:pPr>
      <w:r w:rsidRPr="00AE3356">
        <w:rPr>
          <w:rFonts w:cstheme="minorHAnsi"/>
        </w:rPr>
        <w:t>Připojení detekce rolby</w:t>
      </w:r>
    </w:p>
    <w:p w14:paraId="5387D8B7" w14:textId="7AA15F72" w:rsidR="00E15408" w:rsidRPr="00AE3356" w:rsidRDefault="00E15408" w:rsidP="00E15408">
      <w:pPr>
        <w:pStyle w:val="Odstavecseseznamem"/>
        <w:numPr>
          <w:ilvl w:val="0"/>
          <w:numId w:val="2"/>
        </w:numPr>
        <w:rPr>
          <w:rFonts w:cstheme="minorHAnsi"/>
        </w:rPr>
      </w:pPr>
      <w:r w:rsidRPr="00AE3356">
        <w:rPr>
          <w:rFonts w:cstheme="minorHAnsi"/>
        </w:rPr>
        <w:t xml:space="preserve">Připojení komunikace </w:t>
      </w:r>
      <w:proofErr w:type="spellStart"/>
      <w:r w:rsidRPr="00AE3356">
        <w:rPr>
          <w:rFonts w:cstheme="minorHAnsi"/>
        </w:rPr>
        <w:t>Modbus</w:t>
      </w:r>
      <w:proofErr w:type="spellEnd"/>
      <w:r w:rsidRPr="00AE3356">
        <w:rPr>
          <w:rFonts w:cstheme="minorHAnsi"/>
        </w:rPr>
        <w:t xml:space="preserve"> z analyzátoru sítě a podružných elektroměrů</w:t>
      </w:r>
    </w:p>
    <w:p w14:paraId="1D91D9D2" w14:textId="01C5D1B1" w:rsidR="00E15408" w:rsidRPr="00AE3356" w:rsidRDefault="00E15408" w:rsidP="00E15408">
      <w:pPr>
        <w:pStyle w:val="Odstavecseseznamem"/>
        <w:numPr>
          <w:ilvl w:val="0"/>
          <w:numId w:val="2"/>
        </w:numPr>
        <w:rPr>
          <w:rFonts w:cstheme="minorHAnsi"/>
        </w:rPr>
      </w:pPr>
      <w:proofErr w:type="spellStart"/>
      <w:r w:rsidRPr="00AE3356">
        <w:rPr>
          <w:rFonts w:cstheme="minorHAnsi"/>
        </w:rPr>
        <w:t>Ethernet</w:t>
      </w:r>
      <w:proofErr w:type="spellEnd"/>
      <w:r w:rsidRPr="00AE3356">
        <w:rPr>
          <w:rFonts w:cstheme="minorHAnsi"/>
        </w:rPr>
        <w:t xml:space="preserve"> </w:t>
      </w:r>
      <w:proofErr w:type="spellStart"/>
      <w:r w:rsidRPr="00AE3356">
        <w:rPr>
          <w:rFonts w:cstheme="minorHAnsi"/>
        </w:rPr>
        <w:t>switch</w:t>
      </w:r>
      <w:proofErr w:type="spellEnd"/>
    </w:p>
    <w:p w14:paraId="7F5E11FF" w14:textId="19EFF385" w:rsidR="00E15408" w:rsidRPr="00AE3356" w:rsidRDefault="00E15408" w:rsidP="00E15408">
      <w:pPr>
        <w:pStyle w:val="Odstavecseseznamem"/>
        <w:numPr>
          <w:ilvl w:val="0"/>
          <w:numId w:val="2"/>
        </w:numPr>
        <w:rPr>
          <w:rFonts w:cstheme="minorHAnsi"/>
        </w:rPr>
      </w:pPr>
      <w:r w:rsidRPr="00AE3356">
        <w:rPr>
          <w:rFonts w:cstheme="minorHAnsi"/>
        </w:rPr>
        <w:t xml:space="preserve">Řídící systém osvětlení s komunikací </w:t>
      </w:r>
      <w:proofErr w:type="spellStart"/>
      <w:r w:rsidRPr="00AE3356">
        <w:rPr>
          <w:rFonts w:cstheme="minorHAnsi"/>
        </w:rPr>
        <w:t>ethernet</w:t>
      </w:r>
      <w:proofErr w:type="spellEnd"/>
    </w:p>
    <w:p w14:paraId="56E55321" w14:textId="5B412B06" w:rsidR="00E15408" w:rsidRPr="00AE3356" w:rsidRDefault="00E15408" w:rsidP="00E15408">
      <w:pPr>
        <w:pStyle w:val="Odstavecseseznamem"/>
        <w:numPr>
          <w:ilvl w:val="0"/>
          <w:numId w:val="2"/>
        </w:numPr>
        <w:rPr>
          <w:rFonts w:cstheme="minorHAnsi"/>
        </w:rPr>
      </w:pPr>
      <w:r w:rsidRPr="00AE3356">
        <w:rPr>
          <w:rFonts w:cstheme="minorHAnsi"/>
        </w:rPr>
        <w:t>Ovládaní z dispečerského  SW.</w:t>
      </w:r>
    </w:p>
    <w:p w14:paraId="36B2FD9E" w14:textId="77777777" w:rsidR="00E15408" w:rsidRPr="00AE3356" w:rsidRDefault="00E15408" w:rsidP="00B03FBA">
      <w:pPr>
        <w:pStyle w:val="Odstavecseseznamem"/>
        <w:ind w:firstLine="0"/>
        <w:rPr>
          <w:rFonts w:cstheme="minorHAnsi"/>
        </w:rPr>
      </w:pPr>
      <w:r w:rsidRPr="00AE3356">
        <w:rPr>
          <w:rFonts w:cstheme="minorHAnsi"/>
          <w:noProof/>
          <w:lang w:eastAsia="cs-CZ"/>
        </w:rPr>
        <w:drawing>
          <wp:inline distT="0" distB="0" distL="0" distR="0" wp14:anchorId="36C64E99" wp14:editId="70C21B2C">
            <wp:extent cx="2860159" cy="3794853"/>
            <wp:effectExtent l="0" t="0" r="0" b="0"/>
            <wp:docPr id="14" name="Obrázek 13">
              <a:extLst xmlns:a="http://schemas.openxmlformats.org/drawingml/2006/main">
                <a:ext uri="{FF2B5EF4-FFF2-40B4-BE49-F238E27FC236}">
                  <a16:creationId xmlns:a16="http://schemas.microsoft.com/office/drawing/2014/main" id="{9139F699-0509-FF45-A7B6-B1DEA31BEB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ek 13">
                      <a:extLst>
                        <a:ext uri="{FF2B5EF4-FFF2-40B4-BE49-F238E27FC236}">
                          <a16:creationId xmlns:a16="http://schemas.microsoft.com/office/drawing/2014/main" id="{9139F699-0509-FF45-A7B6-B1DEA31BEBE1}"/>
                        </a:ext>
                      </a:extLst>
                    </pic:cNvPr>
                    <pic:cNvPicPr>
                      <a:picLocks noChangeAspect="1"/>
                    </pic:cNvPicPr>
                  </pic:nvPicPr>
                  <pic:blipFill>
                    <a:blip r:embed="rId96"/>
                    <a:stretch>
                      <a:fillRect/>
                    </a:stretch>
                  </pic:blipFill>
                  <pic:spPr>
                    <a:xfrm flipH="1">
                      <a:off x="0" y="0"/>
                      <a:ext cx="2869576" cy="3807348"/>
                    </a:xfrm>
                    <a:prstGeom prst="rect">
                      <a:avLst/>
                    </a:prstGeom>
                  </pic:spPr>
                </pic:pic>
              </a:graphicData>
            </a:graphic>
          </wp:inline>
        </w:drawing>
      </w:r>
    </w:p>
    <w:p w14:paraId="0BB86E11" w14:textId="77777777" w:rsidR="00E15408" w:rsidRPr="00AE3356" w:rsidRDefault="00E15408" w:rsidP="00B03FBA">
      <w:pPr>
        <w:rPr>
          <w:rFonts w:cstheme="minorHAnsi"/>
        </w:rPr>
      </w:pPr>
    </w:p>
    <w:p w14:paraId="3D634995" w14:textId="77777777" w:rsidR="00E15408" w:rsidRPr="00AE3356" w:rsidRDefault="00E15408" w:rsidP="00E15408">
      <w:pPr>
        <w:pStyle w:val="Odstavecseseznamem"/>
        <w:numPr>
          <w:ilvl w:val="0"/>
          <w:numId w:val="2"/>
        </w:numPr>
        <w:rPr>
          <w:rFonts w:cstheme="minorHAnsi"/>
        </w:rPr>
      </w:pPr>
      <w:r w:rsidRPr="00AE3356">
        <w:rPr>
          <w:rFonts w:cstheme="minorHAnsi"/>
        </w:rPr>
        <w:t>Kabeláž a kabelové trasy</w:t>
      </w:r>
    </w:p>
    <w:p w14:paraId="250AB6F1" w14:textId="6D13A193" w:rsidR="00E15408" w:rsidRPr="00AE3356" w:rsidRDefault="00E15408" w:rsidP="00E15408">
      <w:pPr>
        <w:pStyle w:val="Odstavecseseznamem"/>
        <w:numPr>
          <w:ilvl w:val="0"/>
          <w:numId w:val="2"/>
        </w:numPr>
        <w:rPr>
          <w:rFonts w:cstheme="minorHAnsi"/>
        </w:rPr>
      </w:pPr>
      <w:r w:rsidRPr="00AE3356">
        <w:rPr>
          <w:rFonts w:cstheme="minorHAnsi"/>
        </w:rPr>
        <w:t>Hlavní kabelové trasy v technologických místnostech budou provedeny drátěnými žlaby 500x100mm.</w:t>
      </w:r>
    </w:p>
    <w:p w14:paraId="2718FEEA" w14:textId="3F4248BB" w:rsidR="00E15408" w:rsidRPr="00AE3356" w:rsidRDefault="00E15408" w:rsidP="00E15408">
      <w:pPr>
        <w:pStyle w:val="Odstavecseseznamem"/>
        <w:numPr>
          <w:ilvl w:val="0"/>
          <w:numId w:val="2"/>
        </w:numPr>
        <w:rPr>
          <w:rFonts w:cstheme="minorHAnsi"/>
        </w:rPr>
      </w:pPr>
      <w:r w:rsidRPr="00AE3356">
        <w:rPr>
          <w:rFonts w:cstheme="minorHAnsi"/>
        </w:rPr>
        <w:t>Trasy po objektu budou provedeny z drátěného kabelového žlabu 250x50mm.</w:t>
      </w:r>
    </w:p>
    <w:p w14:paraId="04F815CD" w14:textId="63F55721" w:rsidR="00E15408" w:rsidRPr="00AE3356" w:rsidRDefault="00E15408" w:rsidP="00E15408">
      <w:pPr>
        <w:pStyle w:val="Odstavecseseznamem"/>
        <w:numPr>
          <w:ilvl w:val="0"/>
          <w:numId w:val="2"/>
        </w:numPr>
        <w:rPr>
          <w:rFonts w:cstheme="minorHAnsi"/>
        </w:rPr>
      </w:pPr>
      <w:r w:rsidRPr="00AE3356">
        <w:rPr>
          <w:rFonts w:cstheme="minorHAnsi"/>
        </w:rPr>
        <w:t>Velikost musí odpovídat dovolenému zatížení trasy.</w:t>
      </w:r>
    </w:p>
    <w:p w14:paraId="3C691531" w14:textId="25D2BBA5" w:rsidR="00E15408" w:rsidRPr="00AE3356" w:rsidRDefault="00E15408" w:rsidP="00E15408">
      <w:pPr>
        <w:pStyle w:val="Odstavecseseznamem"/>
        <w:numPr>
          <w:ilvl w:val="0"/>
          <w:numId w:val="2"/>
        </w:numPr>
        <w:rPr>
          <w:rFonts w:cstheme="minorHAnsi"/>
        </w:rPr>
      </w:pPr>
      <w:r w:rsidRPr="00AE3356">
        <w:rPr>
          <w:rFonts w:cstheme="minorHAnsi"/>
        </w:rPr>
        <w:t xml:space="preserve">V technologické části budou kabelové trasy převážně přiznané na povrchu. </w:t>
      </w:r>
    </w:p>
    <w:p w14:paraId="265EC9BA" w14:textId="2DD64DB5" w:rsidR="00E15408" w:rsidRPr="00AE3356" w:rsidRDefault="00E15408" w:rsidP="00E15408">
      <w:pPr>
        <w:pStyle w:val="Odstavecseseznamem"/>
        <w:numPr>
          <w:ilvl w:val="0"/>
          <w:numId w:val="2"/>
        </w:numPr>
        <w:rPr>
          <w:rFonts w:cstheme="minorHAnsi"/>
        </w:rPr>
      </w:pPr>
      <w:r w:rsidRPr="00AE3356">
        <w:rPr>
          <w:rFonts w:cstheme="minorHAnsi"/>
        </w:rPr>
        <w:t xml:space="preserve">V místnostech vybavených podhledem bude pro kabelové trasy využitý podhled. </w:t>
      </w:r>
    </w:p>
    <w:p w14:paraId="1D6D9EA4" w14:textId="1127F7A0" w:rsidR="00E15408" w:rsidRPr="00AE3356" w:rsidRDefault="00E15408" w:rsidP="00E15408">
      <w:pPr>
        <w:pStyle w:val="Odstavecseseznamem"/>
        <w:numPr>
          <w:ilvl w:val="0"/>
          <w:numId w:val="2"/>
        </w:numPr>
        <w:rPr>
          <w:rFonts w:cstheme="minorHAnsi"/>
        </w:rPr>
      </w:pPr>
      <w:r w:rsidRPr="00AE3356">
        <w:rPr>
          <w:rFonts w:cstheme="minorHAnsi"/>
        </w:rPr>
        <w:t xml:space="preserve">Kabely budou vedeny v chráničkách, v instalačních trubkách nebo pod omítkou. </w:t>
      </w:r>
    </w:p>
    <w:p w14:paraId="116BCAA7" w14:textId="71871EF0" w:rsidR="00E15408" w:rsidRPr="00AE3356" w:rsidRDefault="00E15408" w:rsidP="00E15408">
      <w:pPr>
        <w:pStyle w:val="Odstavecseseznamem"/>
        <w:numPr>
          <w:ilvl w:val="0"/>
          <w:numId w:val="2"/>
        </w:numPr>
        <w:rPr>
          <w:rFonts w:cstheme="minorHAnsi"/>
        </w:rPr>
      </w:pPr>
      <w:r w:rsidRPr="00AE3356">
        <w:rPr>
          <w:rFonts w:cstheme="minorHAnsi"/>
        </w:rPr>
        <w:t xml:space="preserve">Všechny práce budou provedeny v souladu s platnými předpisy ČSN, předpisy a doporučeními výrobce zařízení. Instalace kabelových tras je provedena dle příslušných ČSN a předpisů na ně navazujících. Dle ČSN 34 2300 a ČSN 34 1050 je nutné dodržet odstup slaboproudých kabelových tras od silnoproudých rozvodů do 1 </w:t>
      </w:r>
      <w:proofErr w:type="spellStart"/>
      <w:r w:rsidRPr="00AE3356">
        <w:rPr>
          <w:rFonts w:cstheme="minorHAnsi"/>
        </w:rPr>
        <w:t>kV</w:t>
      </w:r>
      <w:proofErr w:type="spellEnd"/>
      <w:r w:rsidRPr="00AE3356">
        <w:rPr>
          <w:rFonts w:cstheme="minorHAnsi"/>
        </w:rPr>
        <w:t xml:space="preserve"> min. 20 cm. Při souběhu kratším jak 5 m lze snížit odstup až na 6 cm a při křižování až na 1 cm. </w:t>
      </w:r>
    </w:p>
    <w:p w14:paraId="6F4A30AC" w14:textId="6151E458" w:rsidR="00E15408" w:rsidRPr="00AE3356" w:rsidRDefault="00E15408" w:rsidP="00E15408">
      <w:pPr>
        <w:pStyle w:val="Odstavecseseznamem"/>
        <w:numPr>
          <w:ilvl w:val="0"/>
          <w:numId w:val="2"/>
        </w:numPr>
        <w:rPr>
          <w:rFonts w:cstheme="minorHAnsi"/>
        </w:rPr>
      </w:pPr>
      <w:r w:rsidRPr="00AE3356">
        <w:rPr>
          <w:rFonts w:cstheme="minorHAnsi"/>
        </w:rPr>
        <w:t xml:space="preserve">Průřezy vodičů jednotlivých obvodů budou určeny dle ČSN 332000-4-43, ČSN 332000-4-473 a ČSN 332000-5-523. </w:t>
      </w:r>
    </w:p>
    <w:p w14:paraId="0C3A25AE" w14:textId="08B17DE7" w:rsidR="00E15408" w:rsidRPr="00AE3356" w:rsidRDefault="00E15408" w:rsidP="00E15408">
      <w:pPr>
        <w:pStyle w:val="Odstavecseseznamem"/>
        <w:numPr>
          <w:ilvl w:val="0"/>
          <w:numId w:val="2"/>
        </w:numPr>
        <w:rPr>
          <w:rFonts w:cstheme="minorHAnsi"/>
        </w:rPr>
      </w:pPr>
      <w:r w:rsidRPr="00AE3356">
        <w:rPr>
          <w:rFonts w:cstheme="minorHAnsi"/>
        </w:rPr>
        <w:t xml:space="preserve">Je počítáno s kabely splňujícími funkční schopnost při požáru 180 minut (značení FE180) pro rozvody NO, bezpečnostních tlačítek a pro kabeláž větrání ZOTK a CHÚC. </w:t>
      </w:r>
    </w:p>
    <w:p w14:paraId="2DC44CF8" w14:textId="604AFB5D" w:rsidR="00E15408" w:rsidRPr="00AE3356" w:rsidRDefault="00E15408" w:rsidP="00E15408">
      <w:pPr>
        <w:pStyle w:val="Odstavecseseznamem"/>
        <w:numPr>
          <w:ilvl w:val="0"/>
          <w:numId w:val="2"/>
        </w:numPr>
        <w:rPr>
          <w:rFonts w:cstheme="minorHAnsi"/>
        </w:rPr>
      </w:pPr>
      <w:r w:rsidRPr="00AE3356">
        <w:rPr>
          <w:rFonts w:cstheme="minorHAnsi"/>
        </w:rPr>
        <w:t xml:space="preserve">Ostatní silnoproudé kabely jsou navrženy odolné proti UV záření a proti šíření plamene dle ČSN EN 60332-1-2 s třídou reakce na oheň dle EN 50399 </w:t>
      </w:r>
      <w:proofErr w:type="spellStart"/>
      <w:r w:rsidRPr="00AE3356">
        <w:rPr>
          <w:rFonts w:cstheme="minorHAnsi"/>
        </w:rPr>
        <w:t>Eca</w:t>
      </w:r>
      <w:proofErr w:type="spellEnd"/>
      <w:r w:rsidRPr="00AE3356">
        <w:rPr>
          <w:rFonts w:cstheme="minorHAnsi"/>
        </w:rPr>
        <w:t xml:space="preserve"> typu CYKY apod.</w:t>
      </w:r>
    </w:p>
    <w:p w14:paraId="5EC987E1" w14:textId="77777777" w:rsidR="00E15408" w:rsidRPr="00AE3356" w:rsidRDefault="00E15408" w:rsidP="00E15408">
      <w:pPr>
        <w:pStyle w:val="Odstavecseseznamem"/>
        <w:numPr>
          <w:ilvl w:val="0"/>
          <w:numId w:val="2"/>
        </w:numPr>
        <w:rPr>
          <w:rFonts w:cstheme="minorHAnsi"/>
        </w:rPr>
      </w:pPr>
      <w:r w:rsidRPr="00AE3356">
        <w:rPr>
          <w:rFonts w:cstheme="minorHAnsi"/>
          <w:noProof/>
          <w:lang w:eastAsia="cs-CZ"/>
        </w:rPr>
        <w:drawing>
          <wp:inline distT="0" distB="0" distL="0" distR="0" wp14:anchorId="61995940" wp14:editId="5301C63D">
            <wp:extent cx="2701636" cy="1773383"/>
            <wp:effectExtent l="0" t="0" r="3810" b="0"/>
            <wp:docPr id="22" name="Obrázek 21">
              <a:extLst xmlns:a="http://schemas.openxmlformats.org/drawingml/2006/main">
                <a:ext uri="{FF2B5EF4-FFF2-40B4-BE49-F238E27FC236}">
                  <a16:creationId xmlns:a16="http://schemas.microsoft.com/office/drawing/2014/main" id="{D9629740-7964-EB42-8EF1-C901CADEA7F8}"/>
                </a:ext>
              </a:extLst>
            </wp:docPr>
            <wp:cNvGraphicFramePr/>
            <a:graphic xmlns:a="http://schemas.openxmlformats.org/drawingml/2006/main">
              <a:graphicData uri="http://schemas.openxmlformats.org/drawingml/2006/picture">
                <pic:pic xmlns:pic="http://schemas.openxmlformats.org/drawingml/2006/picture">
                  <pic:nvPicPr>
                    <pic:cNvPr id="22" name="Obrázek 21">
                      <a:extLst>
                        <a:ext uri="{FF2B5EF4-FFF2-40B4-BE49-F238E27FC236}">
                          <a16:creationId xmlns:a16="http://schemas.microsoft.com/office/drawing/2014/main" id="{D9629740-7964-EB42-8EF1-C901CADEA7F8}"/>
                        </a:ext>
                      </a:extLst>
                    </pic:cNvPr>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01636" cy="1773383"/>
                    </a:xfrm>
                    <a:prstGeom prst="rect">
                      <a:avLst/>
                    </a:prstGeom>
                    <a:noFill/>
                    <a:ln>
                      <a:noFill/>
                    </a:ln>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061EF1C6" wp14:editId="6C2DE3B6">
            <wp:extent cx="2036617" cy="1648693"/>
            <wp:effectExtent l="0" t="0" r="1905" b="8890"/>
            <wp:docPr id="25" name="Obrázek 24">
              <a:extLst xmlns:a="http://schemas.openxmlformats.org/drawingml/2006/main">
                <a:ext uri="{FF2B5EF4-FFF2-40B4-BE49-F238E27FC236}">
                  <a16:creationId xmlns:a16="http://schemas.microsoft.com/office/drawing/2014/main" id="{E3BBBF4D-35D6-7245-B954-A9E589F0785F}"/>
                </a:ext>
              </a:extLst>
            </wp:docPr>
            <wp:cNvGraphicFramePr/>
            <a:graphic xmlns:a="http://schemas.openxmlformats.org/drawingml/2006/main">
              <a:graphicData uri="http://schemas.openxmlformats.org/drawingml/2006/picture">
                <pic:pic xmlns:pic="http://schemas.openxmlformats.org/drawingml/2006/picture">
                  <pic:nvPicPr>
                    <pic:cNvPr id="25" name="Obrázek 24">
                      <a:extLst>
                        <a:ext uri="{FF2B5EF4-FFF2-40B4-BE49-F238E27FC236}">
                          <a16:creationId xmlns:a16="http://schemas.microsoft.com/office/drawing/2014/main" id="{E3BBBF4D-35D6-7245-B954-A9E589F0785F}"/>
                        </a:ext>
                      </a:extLst>
                    </pic:cNvPr>
                    <pic:cNvPicPr/>
                  </pic:nvPicPr>
                  <pic:blipFill>
                    <a:blip r:embed="rId98"/>
                    <a:stretch>
                      <a:fillRect/>
                    </a:stretch>
                  </pic:blipFill>
                  <pic:spPr>
                    <a:xfrm>
                      <a:off x="0" y="0"/>
                      <a:ext cx="2036617" cy="1648693"/>
                    </a:xfrm>
                    <a:prstGeom prst="rect">
                      <a:avLst/>
                    </a:prstGeom>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3785B275" wp14:editId="1F1BF75E">
            <wp:extent cx="1118870" cy="1035050"/>
            <wp:effectExtent l="0" t="0" r="5080" b="0"/>
            <wp:docPr id="23" name="Obrázek 22">
              <a:extLst xmlns:a="http://schemas.openxmlformats.org/drawingml/2006/main">
                <a:ext uri="{FF2B5EF4-FFF2-40B4-BE49-F238E27FC236}">
                  <a16:creationId xmlns:a16="http://schemas.microsoft.com/office/drawing/2014/main" id="{A05DA19B-8622-B44D-8C7A-F2B85D4F4F05}"/>
                </a:ext>
              </a:extLst>
            </wp:docPr>
            <wp:cNvGraphicFramePr/>
            <a:graphic xmlns:a="http://schemas.openxmlformats.org/drawingml/2006/main">
              <a:graphicData uri="http://schemas.openxmlformats.org/drawingml/2006/picture">
                <pic:pic xmlns:pic="http://schemas.openxmlformats.org/drawingml/2006/picture">
                  <pic:nvPicPr>
                    <pic:cNvPr id="23" name="Obrázek 22">
                      <a:extLst>
                        <a:ext uri="{FF2B5EF4-FFF2-40B4-BE49-F238E27FC236}">
                          <a16:creationId xmlns:a16="http://schemas.microsoft.com/office/drawing/2014/main" id="{A05DA19B-8622-B44D-8C7A-F2B85D4F4F05}"/>
                        </a:ext>
                      </a:extLst>
                    </pic:cNvPr>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118870" cy="1035050"/>
                    </a:xfrm>
                    <a:prstGeom prst="rect">
                      <a:avLst/>
                    </a:prstGeom>
                    <a:noFill/>
                    <a:ln>
                      <a:noFill/>
                    </a:ln>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0EED81DB" wp14:editId="489B6495">
            <wp:extent cx="789940" cy="946150"/>
            <wp:effectExtent l="0" t="0" r="0" b="6350"/>
            <wp:docPr id="24" name="Obrázek 23">
              <a:extLst xmlns:a="http://schemas.openxmlformats.org/drawingml/2006/main">
                <a:ext uri="{FF2B5EF4-FFF2-40B4-BE49-F238E27FC236}">
                  <a16:creationId xmlns:a16="http://schemas.microsoft.com/office/drawing/2014/main" id="{F8B67C6D-2460-4D47-8010-11FA8F059778}"/>
                </a:ext>
              </a:extLst>
            </wp:docPr>
            <wp:cNvGraphicFramePr/>
            <a:graphic xmlns:a="http://schemas.openxmlformats.org/drawingml/2006/main">
              <a:graphicData uri="http://schemas.openxmlformats.org/drawingml/2006/picture">
                <pic:pic xmlns:pic="http://schemas.openxmlformats.org/drawingml/2006/picture">
                  <pic:nvPicPr>
                    <pic:cNvPr id="24" name="Obrázek 23">
                      <a:extLst>
                        <a:ext uri="{FF2B5EF4-FFF2-40B4-BE49-F238E27FC236}">
                          <a16:creationId xmlns:a16="http://schemas.microsoft.com/office/drawing/2014/main" id="{F8B67C6D-2460-4D47-8010-11FA8F059778}"/>
                        </a:ext>
                      </a:extLst>
                    </pic:cNvPr>
                    <pic:cNvPicPr/>
                  </pic:nvPicPr>
                  <pic:blipFill>
                    <a:blip r:embed="rId100"/>
                    <a:stretch>
                      <a:fillRect/>
                    </a:stretch>
                  </pic:blipFill>
                  <pic:spPr>
                    <a:xfrm>
                      <a:off x="0" y="0"/>
                      <a:ext cx="789940" cy="946150"/>
                    </a:xfrm>
                    <a:prstGeom prst="rect">
                      <a:avLst/>
                    </a:prstGeom>
                  </pic:spPr>
                </pic:pic>
              </a:graphicData>
            </a:graphic>
          </wp:inline>
        </w:drawing>
      </w:r>
    </w:p>
    <w:p w14:paraId="746EAF02" w14:textId="77777777" w:rsidR="008D7A37" w:rsidRPr="00AE3356" w:rsidRDefault="008D7A37" w:rsidP="005D663F">
      <w:pPr>
        <w:pStyle w:val="Odstavecseseznamem"/>
        <w:numPr>
          <w:ilvl w:val="0"/>
          <w:numId w:val="2"/>
        </w:numPr>
        <w:rPr>
          <w:rFonts w:cstheme="minorHAnsi"/>
          <w:b/>
        </w:rPr>
      </w:pPr>
      <w:r w:rsidRPr="00AE3356">
        <w:rPr>
          <w:rFonts w:cstheme="minorHAnsi"/>
          <w:b/>
        </w:rPr>
        <w:t xml:space="preserve">zásuvky </w:t>
      </w:r>
    </w:p>
    <w:p w14:paraId="553CCB9F"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vždy použít min. </w:t>
      </w:r>
      <w:proofErr w:type="spellStart"/>
      <w:r w:rsidRPr="00AE3356">
        <w:rPr>
          <w:rFonts w:cstheme="minorHAnsi"/>
        </w:rPr>
        <w:t>dvojzásuvku</w:t>
      </w:r>
      <w:proofErr w:type="spellEnd"/>
      <w:r w:rsidRPr="00AE3356">
        <w:rPr>
          <w:rFonts w:cstheme="minorHAnsi"/>
        </w:rPr>
        <w:t xml:space="preserve"> se zabudovanou dětskou pojistkou (bezpečnostní clonkou) </w:t>
      </w:r>
    </w:p>
    <w:p w14:paraId="185C822F"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sady zásuvek sjednocovat v jednom místě a osazovat do krycích rámečků včetně datových zásuvek </w:t>
      </w:r>
    </w:p>
    <w:p w14:paraId="2FFAFC5F"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do vlhkých prostor osadit zásuvky s vyšším krytím IP včetně systémového rámečku s těsněním </w:t>
      </w:r>
    </w:p>
    <w:p w14:paraId="4AB0A44C"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barva, typ a design budou v jednotné výrobní řadě, a to i se spínači, vypínači a přepínači </w:t>
      </w:r>
    </w:p>
    <w:p w14:paraId="759BE500" w14:textId="77777777" w:rsidR="005026D4" w:rsidRPr="00AE3356" w:rsidRDefault="005026D4" w:rsidP="00861885">
      <w:pPr>
        <w:pStyle w:val="Odstavecseseznamem"/>
        <w:numPr>
          <w:ilvl w:val="0"/>
          <w:numId w:val="3"/>
        </w:numPr>
        <w:rPr>
          <w:rFonts w:cstheme="minorHAnsi"/>
        </w:rPr>
      </w:pPr>
      <w:r w:rsidRPr="00AE3356">
        <w:rPr>
          <w:rFonts w:cstheme="minorHAnsi"/>
        </w:rPr>
        <w:t>V technických prostorech budou osazeny zásuvkové skříně s vlastním jištěním a s proudovými chrániči.</w:t>
      </w:r>
    </w:p>
    <w:p w14:paraId="78AD38B1" w14:textId="77777777" w:rsidR="005026D4" w:rsidRPr="00AE3356" w:rsidRDefault="005026D4" w:rsidP="00861885">
      <w:pPr>
        <w:pStyle w:val="Odstavecseseznamem"/>
        <w:numPr>
          <w:ilvl w:val="0"/>
          <w:numId w:val="3"/>
        </w:numPr>
        <w:rPr>
          <w:rFonts w:cstheme="minorHAnsi"/>
        </w:rPr>
      </w:pPr>
      <w:r w:rsidRPr="00AE3356">
        <w:rPr>
          <w:rFonts w:cstheme="minorHAnsi"/>
        </w:rPr>
        <w:t xml:space="preserve">Zásuvky obyčejné budou osazovány spodní hranou ve výši 0.4 m nebo dle označení ve výkresech, u umyvadel a v kuchyňských linkách budou osazeny ve výšce 1.2 m mimo umývací prostor a na WC pro OTP ve výši 1.0 m. </w:t>
      </w:r>
    </w:p>
    <w:p w14:paraId="35F46FA8" w14:textId="77777777" w:rsidR="005026D4" w:rsidRPr="00AE3356" w:rsidRDefault="005026D4" w:rsidP="00861885">
      <w:pPr>
        <w:pStyle w:val="Odstavecseseznamem"/>
        <w:numPr>
          <w:ilvl w:val="0"/>
          <w:numId w:val="3"/>
        </w:numPr>
        <w:rPr>
          <w:rFonts w:cstheme="minorHAnsi"/>
        </w:rPr>
      </w:pPr>
      <w:r w:rsidRPr="00AE3356">
        <w:rPr>
          <w:rFonts w:cstheme="minorHAnsi"/>
          <w:noProof/>
          <w:lang w:eastAsia="cs-CZ"/>
        </w:rPr>
        <w:drawing>
          <wp:inline distT="0" distB="0" distL="0" distR="0" wp14:anchorId="0C6E808C" wp14:editId="06463B3A">
            <wp:extent cx="914400" cy="969819"/>
            <wp:effectExtent l="0" t="0" r="0" b="1905"/>
            <wp:docPr id="28" name="Obrázek 15">
              <a:extLst xmlns:a="http://schemas.openxmlformats.org/drawingml/2006/main">
                <a:ext uri="{FF2B5EF4-FFF2-40B4-BE49-F238E27FC236}">
                  <a16:creationId xmlns:a16="http://schemas.microsoft.com/office/drawing/2014/main" id="{C8D48430-5FE2-5849-81A1-2BD70ECB48FD}"/>
                </a:ext>
              </a:extLst>
            </wp:docPr>
            <wp:cNvGraphicFramePr/>
            <a:graphic xmlns:a="http://schemas.openxmlformats.org/drawingml/2006/main">
              <a:graphicData uri="http://schemas.openxmlformats.org/drawingml/2006/picture">
                <pic:pic xmlns:pic="http://schemas.openxmlformats.org/drawingml/2006/picture">
                  <pic:nvPicPr>
                    <pic:cNvPr id="16" name="Obrázek 15">
                      <a:extLst>
                        <a:ext uri="{FF2B5EF4-FFF2-40B4-BE49-F238E27FC236}">
                          <a16:creationId xmlns:a16="http://schemas.microsoft.com/office/drawing/2014/main" id="{C8D48430-5FE2-5849-81A1-2BD70ECB48FD}"/>
                        </a:ext>
                      </a:extLst>
                    </pic:cNvPr>
                    <pic:cNvPicPr/>
                  </pic:nvPicPr>
                  <pic:blipFill>
                    <a:blip r:embed="rId101"/>
                    <a:stretch>
                      <a:fillRect/>
                    </a:stretch>
                  </pic:blipFill>
                  <pic:spPr>
                    <a:xfrm>
                      <a:off x="0" y="0"/>
                      <a:ext cx="914400" cy="969819"/>
                    </a:xfrm>
                    <a:prstGeom prst="rect">
                      <a:avLst/>
                    </a:prstGeom>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4F5AD4AB" wp14:editId="6A9D9197">
            <wp:extent cx="914746" cy="1126778"/>
            <wp:effectExtent l="0" t="0" r="0" b="0"/>
            <wp:docPr id="29" name="Obrázek 16">
              <a:extLst xmlns:a="http://schemas.openxmlformats.org/drawingml/2006/main">
                <a:ext uri="{FF2B5EF4-FFF2-40B4-BE49-F238E27FC236}">
                  <a16:creationId xmlns:a16="http://schemas.microsoft.com/office/drawing/2014/main" id="{CDCBB72C-5B57-474B-8572-482D67A2DF7F}"/>
                </a:ext>
              </a:extLst>
            </wp:docPr>
            <wp:cNvGraphicFramePr/>
            <a:graphic xmlns:a="http://schemas.openxmlformats.org/drawingml/2006/main">
              <a:graphicData uri="http://schemas.openxmlformats.org/drawingml/2006/picture">
                <pic:pic xmlns:pic="http://schemas.openxmlformats.org/drawingml/2006/picture">
                  <pic:nvPicPr>
                    <pic:cNvPr id="17" name="Obrázek 16">
                      <a:extLst>
                        <a:ext uri="{FF2B5EF4-FFF2-40B4-BE49-F238E27FC236}">
                          <a16:creationId xmlns:a16="http://schemas.microsoft.com/office/drawing/2014/main" id="{CDCBB72C-5B57-474B-8572-482D67A2DF7F}"/>
                        </a:ext>
                      </a:extLst>
                    </pic:cNvPr>
                    <pic:cNvPicPr/>
                  </pic:nvPicPr>
                  <pic:blipFill>
                    <a:blip r:embed="rId102"/>
                    <a:stretch>
                      <a:fillRect/>
                    </a:stretch>
                  </pic:blipFill>
                  <pic:spPr>
                    <a:xfrm>
                      <a:off x="0" y="0"/>
                      <a:ext cx="914746" cy="1126778"/>
                    </a:xfrm>
                    <a:prstGeom prst="rect">
                      <a:avLst/>
                    </a:prstGeom>
                  </pic:spPr>
                </pic:pic>
              </a:graphicData>
            </a:graphic>
          </wp:inline>
        </w:drawing>
      </w:r>
      <w:r w:rsidRPr="00AE3356">
        <w:rPr>
          <w:rFonts w:cstheme="minorHAnsi"/>
          <w:noProof/>
          <w:lang w:eastAsia="cs-CZ"/>
        </w:rPr>
        <w:drawing>
          <wp:inline distT="0" distB="0" distL="0" distR="0" wp14:anchorId="39E73628" wp14:editId="7615705F">
            <wp:extent cx="1177636" cy="1039091"/>
            <wp:effectExtent l="0" t="0" r="3810" b="8890"/>
            <wp:docPr id="30" name="Obrázek 17">
              <a:extLst xmlns:a="http://schemas.openxmlformats.org/drawingml/2006/main">
                <a:ext uri="{FF2B5EF4-FFF2-40B4-BE49-F238E27FC236}">
                  <a16:creationId xmlns:a16="http://schemas.microsoft.com/office/drawing/2014/main" id="{A0686B69-6F6D-2448-9BDC-279B38F682E9}"/>
                </a:ext>
              </a:extLst>
            </wp:docPr>
            <wp:cNvGraphicFramePr/>
            <a:graphic xmlns:a="http://schemas.openxmlformats.org/drawingml/2006/main">
              <a:graphicData uri="http://schemas.openxmlformats.org/drawingml/2006/picture">
                <pic:pic xmlns:pic="http://schemas.openxmlformats.org/drawingml/2006/picture">
                  <pic:nvPicPr>
                    <pic:cNvPr id="18" name="Obrázek 17">
                      <a:extLst>
                        <a:ext uri="{FF2B5EF4-FFF2-40B4-BE49-F238E27FC236}">
                          <a16:creationId xmlns:a16="http://schemas.microsoft.com/office/drawing/2014/main" id="{A0686B69-6F6D-2448-9BDC-279B38F682E9}"/>
                        </a:ext>
                      </a:extLst>
                    </pic:cNvPr>
                    <pic:cNvPicPr/>
                  </pic:nvPicPr>
                  <pic:blipFill>
                    <a:blip r:embed="rId103"/>
                    <a:stretch>
                      <a:fillRect/>
                    </a:stretch>
                  </pic:blipFill>
                  <pic:spPr>
                    <a:xfrm>
                      <a:off x="0" y="0"/>
                      <a:ext cx="1177636" cy="1039091"/>
                    </a:xfrm>
                    <a:prstGeom prst="rect">
                      <a:avLst/>
                    </a:prstGeom>
                  </pic:spPr>
                </pic:pic>
              </a:graphicData>
            </a:graphic>
          </wp:inline>
        </w:drawing>
      </w:r>
      <w:r w:rsidRPr="00AE3356">
        <w:rPr>
          <w:rFonts w:cstheme="minorHAnsi"/>
          <w:noProof/>
          <w:lang w:eastAsia="cs-CZ"/>
        </w:rPr>
        <w:drawing>
          <wp:inline distT="0" distB="0" distL="0" distR="0" wp14:anchorId="2F84F688" wp14:editId="1AF2895D">
            <wp:extent cx="1039092" cy="890846"/>
            <wp:effectExtent l="0" t="0" r="8890" b="5080"/>
            <wp:docPr id="31" name="Obrázek 18">
              <a:extLst xmlns:a="http://schemas.openxmlformats.org/drawingml/2006/main">
                <a:ext uri="{FF2B5EF4-FFF2-40B4-BE49-F238E27FC236}">
                  <a16:creationId xmlns:a16="http://schemas.microsoft.com/office/drawing/2014/main" id="{89745166-39EC-ED43-B880-6C1E898B6970}"/>
                </a:ext>
              </a:extLst>
            </wp:docPr>
            <wp:cNvGraphicFramePr/>
            <a:graphic xmlns:a="http://schemas.openxmlformats.org/drawingml/2006/main">
              <a:graphicData uri="http://schemas.openxmlformats.org/drawingml/2006/picture">
                <pic:pic xmlns:pic="http://schemas.openxmlformats.org/drawingml/2006/picture">
                  <pic:nvPicPr>
                    <pic:cNvPr id="19" name="Obrázek 18">
                      <a:extLst>
                        <a:ext uri="{FF2B5EF4-FFF2-40B4-BE49-F238E27FC236}">
                          <a16:creationId xmlns:a16="http://schemas.microsoft.com/office/drawing/2014/main" id="{89745166-39EC-ED43-B880-6C1E898B6970}"/>
                        </a:ext>
                      </a:extLst>
                    </pic:cNvPr>
                    <pic:cNvPicPr/>
                  </pic:nvPicPr>
                  <pic:blipFill>
                    <a:blip r:embed="rId104"/>
                    <a:stretch>
                      <a:fillRect/>
                    </a:stretch>
                  </pic:blipFill>
                  <pic:spPr>
                    <a:xfrm>
                      <a:off x="0" y="0"/>
                      <a:ext cx="1039092" cy="890846"/>
                    </a:xfrm>
                    <a:prstGeom prst="rect">
                      <a:avLst/>
                    </a:prstGeom>
                  </pic:spPr>
                </pic:pic>
              </a:graphicData>
            </a:graphic>
          </wp:inline>
        </w:drawing>
      </w:r>
      <w:r w:rsidRPr="00AE3356">
        <w:rPr>
          <w:rFonts w:cstheme="minorHAnsi"/>
          <w:noProof/>
          <w:lang w:eastAsia="cs-CZ"/>
        </w:rPr>
        <w:t xml:space="preserve"> </w:t>
      </w:r>
      <w:r w:rsidRPr="00AE3356">
        <w:rPr>
          <w:rFonts w:cstheme="minorHAnsi"/>
          <w:noProof/>
          <w:lang w:eastAsia="cs-CZ"/>
        </w:rPr>
        <w:drawing>
          <wp:inline distT="0" distB="0" distL="0" distR="0" wp14:anchorId="658C72F9" wp14:editId="5823B184">
            <wp:extent cx="820072" cy="1027139"/>
            <wp:effectExtent l="0" t="0" r="0" b="1905"/>
            <wp:docPr id="5344" name="Obrázek 19">
              <a:extLst xmlns:a="http://schemas.openxmlformats.org/drawingml/2006/main">
                <a:ext uri="{FF2B5EF4-FFF2-40B4-BE49-F238E27FC236}">
                  <a16:creationId xmlns:a16="http://schemas.microsoft.com/office/drawing/2014/main" id="{16E7981B-7711-D040-A474-28F361942F53}"/>
                </a:ext>
              </a:extLst>
            </wp:docPr>
            <wp:cNvGraphicFramePr/>
            <a:graphic xmlns:a="http://schemas.openxmlformats.org/drawingml/2006/main">
              <a:graphicData uri="http://schemas.openxmlformats.org/drawingml/2006/picture">
                <pic:pic xmlns:pic="http://schemas.openxmlformats.org/drawingml/2006/picture">
                  <pic:nvPicPr>
                    <pic:cNvPr id="20" name="Obrázek 19">
                      <a:extLst>
                        <a:ext uri="{FF2B5EF4-FFF2-40B4-BE49-F238E27FC236}">
                          <a16:creationId xmlns:a16="http://schemas.microsoft.com/office/drawing/2014/main" id="{16E7981B-7711-D040-A474-28F361942F53}"/>
                        </a:ext>
                      </a:extLst>
                    </pic:cNvPr>
                    <pic:cNvPicPr/>
                  </pic:nvPicPr>
                  <pic:blipFill>
                    <a:blip r:embed="rId105"/>
                    <a:stretch>
                      <a:fillRect/>
                    </a:stretch>
                  </pic:blipFill>
                  <pic:spPr>
                    <a:xfrm>
                      <a:off x="0" y="0"/>
                      <a:ext cx="820072" cy="1027139"/>
                    </a:xfrm>
                    <a:prstGeom prst="rect">
                      <a:avLst/>
                    </a:prstGeom>
                  </pic:spPr>
                </pic:pic>
              </a:graphicData>
            </a:graphic>
          </wp:inline>
        </w:drawing>
      </w:r>
      <w:r w:rsidRPr="00AE3356">
        <w:rPr>
          <w:rFonts w:cstheme="minorHAnsi"/>
          <w:noProof/>
          <w:lang w:eastAsia="cs-CZ"/>
        </w:rPr>
        <w:t xml:space="preserve">     </w:t>
      </w:r>
      <w:r w:rsidRPr="00AE3356">
        <w:rPr>
          <w:rFonts w:cstheme="minorHAnsi"/>
          <w:noProof/>
          <w:lang w:eastAsia="cs-CZ"/>
        </w:rPr>
        <w:drawing>
          <wp:inline distT="0" distB="0" distL="0" distR="0" wp14:anchorId="6C5E06D7" wp14:editId="6E3969E7">
            <wp:extent cx="849514" cy="917865"/>
            <wp:effectExtent l="0" t="0" r="8255" b="0"/>
            <wp:docPr id="5345" name="Obrázek 20" descr="Skříň GW42201 IP55 požární tlačítko s kontakty 1NA+1NC Gewiss">
              <a:extLst xmlns:a="http://schemas.openxmlformats.org/drawingml/2006/main">
                <a:ext uri="{FF2B5EF4-FFF2-40B4-BE49-F238E27FC236}">
                  <a16:creationId xmlns:a16="http://schemas.microsoft.com/office/drawing/2014/main" id="{9C670D43-D880-1B4F-8FA9-763758976B2F}"/>
                </a:ext>
              </a:extLst>
            </wp:docPr>
            <wp:cNvGraphicFramePr/>
            <a:graphic xmlns:a="http://schemas.openxmlformats.org/drawingml/2006/main">
              <a:graphicData uri="http://schemas.openxmlformats.org/drawingml/2006/picture">
                <pic:pic xmlns:pic="http://schemas.openxmlformats.org/drawingml/2006/picture">
                  <pic:nvPicPr>
                    <pic:cNvPr id="21" name="Obrázek 20" descr="Skříň GW42201 IP55 požární tlačítko s kontakty 1NA+1NC Gewiss">
                      <a:extLst>
                        <a:ext uri="{FF2B5EF4-FFF2-40B4-BE49-F238E27FC236}">
                          <a16:creationId xmlns:a16="http://schemas.microsoft.com/office/drawing/2014/main" id="{9C670D43-D880-1B4F-8FA9-763758976B2F}"/>
                        </a:ext>
                      </a:extLst>
                    </pic:cNvPr>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849514" cy="917865"/>
                    </a:xfrm>
                    <a:prstGeom prst="rect">
                      <a:avLst/>
                    </a:prstGeom>
                    <a:noFill/>
                    <a:ln>
                      <a:noFill/>
                    </a:ln>
                  </pic:spPr>
                </pic:pic>
              </a:graphicData>
            </a:graphic>
          </wp:inline>
        </w:drawing>
      </w:r>
    </w:p>
    <w:p w14:paraId="7D6C4124" w14:textId="77777777" w:rsidR="008D7A37" w:rsidRPr="00AE3356" w:rsidRDefault="008D7A37" w:rsidP="005D663F">
      <w:pPr>
        <w:pStyle w:val="Odstavecseseznamem"/>
        <w:numPr>
          <w:ilvl w:val="0"/>
          <w:numId w:val="2"/>
        </w:numPr>
        <w:rPr>
          <w:rFonts w:cstheme="minorHAnsi"/>
          <w:b/>
        </w:rPr>
      </w:pPr>
      <w:r w:rsidRPr="00AE3356">
        <w:rPr>
          <w:rFonts w:cstheme="minorHAnsi"/>
          <w:b/>
        </w:rPr>
        <w:t>spínače, vypínače</w:t>
      </w:r>
    </w:p>
    <w:p w14:paraId="3D0BFC5D"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osadit u každých dveří </w:t>
      </w:r>
    </w:p>
    <w:p w14:paraId="35BB09F5" w14:textId="4A344532" w:rsidR="009C461B" w:rsidRPr="00AE3356" w:rsidRDefault="009C461B" w:rsidP="009C461B">
      <w:pPr>
        <w:pStyle w:val="Odstavecseseznamem"/>
        <w:numPr>
          <w:ilvl w:val="0"/>
          <w:numId w:val="3"/>
        </w:numPr>
        <w:rPr>
          <w:rFonts w:cstheme="minorHAnsi"/>
        </w:rPr>
      </w:pPr>
      <w:r w:rsidRPr="00AE3356">
        <w:rPr>
          <w:rFonts w:cstheme="minorHAnsi"/>
        </w:rPr>
        <w:t>Vypínače budou osazeny spodní hranou ve výši 1.2 m, na WC pro OTP ve výši 1.0 m</w:t>
      </w:r>
    </w:p>
    <w:p w14:paraId="0602D53C" w14:textId="72B68075" w:rsidR="009C461B" w:rsidRPr="00AE3356" w:rsidRDefault="009C461B" w:rsidP="009C461B">
      <w:pPr>
        <w:pStyle w:val="Odstavecseseznamem"/>
        <w:numPr>
          <w:ilvl w:val="0"/>
          <w:numId w:val="3"/>
        </w:numPr>
        <w:rPr>
          <w:rFonts w:cstheme="minorHAnsi"/>
        </w:rPr>
      </w:pPr>
      <w:r w:rsidRPr="00AE3356">
        <w:rPr>
          <w:rFonts w:cstheme="minorHAnsi"/>
        </w:rPr>
        <w:t>Na chodbách jsou ke spínání osvětlení navrženy stropní pohybová čidla a LED svítidla budou spínány přes modulový stykač v příslušném napájecím rozvaděči</w:t>
      </w:r>
    </w:p>
    <w:p w14:paraId="0FDD400C"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datové a regulační ovladače u hlavního vstupu do místnosti či pokoje </w:t>
      </w:r>
    </w:p>
    <w:p w14:paraId="35EED20B"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osazovat jednoklapkové </w:t>
      </w:r>
    </w:p>
    <w:p w14:paraId="25FCC6FD"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sady sjednocovat v jednom místě a osazovat do krycích rámečků včetně datových a regulačních ovladačů </w:t>
      </w:r>
    </w:p>
    <w:p w14:paraId="6D6AAD53"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barva, typ a design budou v jednotné výrobní řadě, a to i společně se zásuvkami </w:t>
      </w:r>
    </w:p>
    <w:p w14:paraId="78E27BCC" w14:textId="37EE6755" w:rsidR="009C461B" w:rsidRPr="00AE3356" w:rsidRDefault="008D7A37" w:rsidP="009C461B">
      <w:pPr>
        <w:pStyle w:val="Odstavecseseznamem"/>
        <w:numPr>
          <w:ilvl w:val="0"/>
          <w:numId w:val="3"/>
        </w:numPr>
        <w:rPr>
          <w:rFonts w:cstheme="minorHAnsi"/>
        </w:rPr>
      </w:pPr>
      <w:r w:rsidRPr="00AE3356">
        <w:rPr>
          <w:rFonts w:cstheme="minorHAnsi"/>
        </w:rPr>
        <w:t xml:space="preserve">do vlhkých prostor osadit s vyšším krytím IP včetně systémového rámečku s těsněním </w:t>
      </w:r>
    </w:p>
    <w:p w14:paraId="77DA7526" w14:textId="77777777" w:rsidR="008D7A37" w:rsidRPr="00AE3356" w:rsidRDefault="008D7A37" w:rsidP="005D663F">
      <w:pPr>
        <w:pStyle w:val="Odstavecseseznamem"/>
        <w:numPr>
          <w:ilvl w:val="0"/>
          <w:numId w:val="2"/>
        </w:numPr>
        <w:rPr>
          <w:rFonts w:cstheme="minorHAnsi"/>
          <w:b/>
        </w:rPr>
      </w:pPr>
      <w:r w:rsidRPr="00AE3356">
        <w:rPr>
          <w:rFonts w:cstheme="minorHAnsi"/>
          <w:b/>
        </w:rPr>
        <w:t>světelné zdroje</w:t>
      </w:r>
    </w:p>
    <w:p w14:paraId="12CD1843"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veškeré osvětlení v provedení LED </w:t>
      </w:r>
    </w:p>
    <w:p w14:paraId="612873B7"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pro venkovní osvětlení použít COB LED technologii </w:t>
      </w:r>
    </w:p>
    <w:p w14:paraId="67EC2837"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na pokojích, chodbách a v klubovně max. 3000 K (teplá bílá) </w:t>
      </w:r>
    </w:p>
    <w:p w14:paraId="69CFC608"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ostatní 4000 až 4500 K (neutrální bílá) </w:t>
      </w:r>
    </w:p>
    <w:p w14:paraId="62ED0B01" w14:textId="77777777" w:rsidR="008D7A37" w:rsidRPr="00AE3356" w:rsidRDefault="008D7A37" w:rsidP="00861885">
      <w:pPr>
        <w:pStyle w:val="Odstavecseseznamem"/>
        <w:numPr>
          <w:ilvl w:val="0"/>
          <w:numId w:val="3"/>
        </w:numPr>
        <w:rPr>
          <w:rFonts w:cstheme="minorHAnsi"/>
        </w:rPr>
      </w:pPr>
      <w:r w:rsidRPr="00AE3356">
        <w:rPr>
          <w:rFonts w:cstheme="minorHAnsi"/>
        </w:rPr>
        <w:t>ledová plocha dle požadavků ČSN</w:t>
      </w:r>
    </w:p>
    <w:p w14:paraId="3ACC06FF"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zdroje se závity (E27 nebo E14) nebo paticemi (GU10 nebo GU5.3) a trubice (s paticí G13) </w:t>
      </w:r>
    </w:p>
    <w:p w14:paraId="4035321D"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životnost min. 50 000 hod </w:t>
      </w:r>
    </w:p>
    <w:p w14:paraId="53D05554"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spínací cyklus ≥ 100 000x </w:t>
      </w:r>
    </w:p>
    <w:p w14:paraId="7A666CB3" w14:textId="77777777" w:rsidR="008D7A37" w:rsidRPr="00AE3356" w:rsidRDefault="008D7A37" w:rsidP="00861885">
      <w:pPr>
        <w:pStyle w:val="Odstavecseseznamem"/>
        <w:numPr>
          <w:ilvl w:val="0"/>
          <w:numId w:val="3"/>
        </w:numPr>
        <w:rPr>
          <w:rFonts w:cstheme="minorHAnsi"/>
        </w:rPr>
      </w:pPr>
      <w:r w:rsidRPr="00AE3356">
        <w:rPr>
          <w:rFonts w:cstheme="minorHAnsi"/>
        </w:rPr>
        <w:t xml:space="preserve">doba startu ≤ 0,6 s </w:t>
      </w:r>
    </w:p>
    <w:p w14:paraId="46651287" w14:textId="77777777" w:rsidR="00087BFD" w:rsidRPr="00AE3356" w:rsidRDefault="00087BFD" w:rsidP="00087BFD">
      <w:pPr>
        <w:pStyle w:val="Odstavecseseznamem"/>
        <w:ind w:left="1440" w:firstLine="0"/>
        <w:rPr>
          <w:rFonts w:cstheme="minorHAnsi"/>
        </w:rPr>
      </w:pPr>
    </w:p>
    <w:p w14:paraId="2F8E2442" w14:textId="4F245E3E" w:rsidR="00264348" w:rsidRPr="00AE3356" w:rsidRDefault="004A2C7F"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0</w:t>
      </w:r>
      <w:r w:rsidRPr="00AE3356">
        <w:rPr>
          <w:rFonts w:asciiTheme="minorHAnsi" w:hAnsiTheme="minorHAnsi" w:cstheme="minorHAnsi"/>
        </w:rPr>
        <w:t>.</w:t>
      </w:r>
      <w:r w:rsidR="00D45C57" w:rsidRPr="00AE3356">
        <w:rPr>
          <w:rFonts w:asciiTheme="minorHAnsi" w:hAnsiTheme="minorHAnsi" w:cstheme="minorHAnsi"/>
        </w:rPr>
        <w:t>8</w:t>
      </w:r>
    </w:p>
    <w:p w14:paraId="7B11D290" w14:textId="77777777" w:rsidR="00E15408" w:rsidRPr="00AE3356" w:rsidRDefault="00E15408" w:rsidP="00D34B6E">
      <w:pPr>
        <w:pStyle w:val="Nadpis3"/>
        <w:rPr>
          <w:rFonts w:asciiTheme="minorHAnsi" w:hAnsiTheme="minorHAnsi" w:cstheme="minorHAnsi"/>
        </w:rPr>
      </w:pPr>
      <w:r w:rsidRPr="00AE3356">
        <w:rPr>
          <w:rFonts w:asciiTheme="minorHAnsi" w:hAnsiTheme="minorHAnsi" w:cstheme="minorHAnsi"/>
        </w:rPr>
        <w:t>Přisazené průmyslové LED 29W, IP65</w:t>
      </w:r>
    </w:p>
    <w:p w14:paraId="0D68B9E2" w14:textId="77777777" w:rsidR="00264348" w:rsidRPr="00AE3356" w:rsidRDefault="00264348" w:rsidP="00861885">
      <w:pPr>
        <w:pStyle w:val="Odstavecseseznamem"/>
        <w:numPr>
          <w:ilvl w:val="0"/>
          <w:numId w:val="3"/>
        </w:numPr>
        <w:rPr>
          <w:rFonts w:cstheme="minorHAnsi"/>
        </w:rPr>
      </w:pPr>
      <w:r w:rsidRPr="00AE3356">
        <w:rPr>
          <w:rFonts w:cstheme="minorHAnsi"/>
        </w:rPr>
        <w:t xml:space="preserve">Svítidlo průmyslové, </w:t>
      </w:r>
      <w:r w:rsidR="00AB24F8" w:rsidRPr="00AE3356">
        <w:rPr>
          <w:rFonts w:cstheme="minorHAnsi"/>
        </w:rPr>
        <w:t xml:space="preserve">přisazené svítidlo, </w:t>
      </w:r>
      <w:r w:rsidRPr="00AE3356">
        <w:rPr>
          <w:rFonts w:cstheme="minorHAnsi"/>
        </w:rPr>
        <w:t>těleso svítidla polykarbonát, difuzor polykarbonát, nerezové uchycení, světelný zdroj LED, 29W, měrný výkon svítidla 140lm/W, náhradní teplota chromatičnosti 4000K, CRI 80+, životnost LED L80/B10 50.000 hodin, divergence světelného paprsku svítidla 105°, IP66, IK08, rozměr 1215x76x80mm, v balení druhá průchodka pro průběžné zapojení, záruka 60 měsíců, certifikace ENEC</w:t>
      </w:r>
    </w:p>
    <w:p w14:paraId="05AFBECA" w14:textId="77777777" w:rsidR="00AB24F8" w:rsidRPr="00AE3356" w:rsidRDefault="00264348" w:rsidP="00B03FBA">
      <w:pPr>
        <w:pStyle w:val="Odstavecseseznamem"/>
        <w:ind w:left="1440" w:firstLine="0"/>
        <w:rPr>
          <w:rFonts w:cstheme="minorHAnsi"/>
        </w:rPr>
      </w:pPr>
      <w:r w:rsidRPr="00AE3356">
        <w:rPr>
          <w:rFonts w:cstheme="minorHAnsi"/>
          <w:noProof/>
          <w:lang w:eastAsia="cs-CZ"/>
        </w:rPr>
        <w:drawing>
          <wp:inline distT="0" distB="0" distL="0" distR="0" wp14:anchorId="2BA0B03D" wp14:editId="4E95EE99">
            <wp:extent cx="2901424" cy="1581226"/>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907399" cy="1584482"/>
                    </a:xfrm>
                    <a:prstGeom prst="rect">
                      <a:avLst/>
                    </a:prstGeom>
                  </pic:spPr>
                </pic:pic>
              </a:graphicData>
            </a:graphic>
          </wp:inline>
        </w:drawing>
      </w:r>
    </w:p>
    <w:p w14:paraId="4236FAE3" w14:textId="4231538E" w:rsidR="004A2C7F" w:rsidRPr="00AE3356" w:rsidRDefault="004A2C7F"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0</w:t>
      </w:r>
      <w:r w:rsidRPr="00AE3356">
        <w:rPr>
          <w:rFonts w:asciiTheme="minorHAnsi" w:hAnsiTheme="minorHAnsi" w:cstheme="minorHAnsi"/>
        </w:rPr>
        <w:t>.</w:t>
      </w:r>
      <w:r w:rsidR="00D45C57" w:rsidRPr="00AE3356">
        <w:rPr>
          <w:rFonts w:asciiTheme="minorHAnsi" w:hAnsiTheme="minorHAnsi" w:cstheme="minorHAnsi"/>
        </w:rPr>
        <w:t>9</w:t>
      </w:r>
    </w:p>
    <w:p w14:paraId="5243B672" w14:textId="77777777" w:rsidR="00AB24F8" w:rsidRPr="00AE3356" w:rsidRDefault="00AB24F8" w:rsidP="00D34B6E">
      <w:pPr>
        <w:pStyle w:val="Nadpis3"/>
        <w:rPr>
          <w:rFonts w:asciiTheme="minorHAnsi" w:hAnsiTheme="minorHAnsi" w:cstheme="minorHAnsi"/>
        </w:rPr>
      </w:pPr>
      <w:r w:rsidRPr="00AE3356">
        <w:rPr>
          <w:rFonts w:asciiTheme="minorHAnsi" w:hAnsiTheme="minorHAnsi" w:cstheme="minorHAnsi"/>
        </w:rPr>
        <w:t>Přisazené průmyslové LED 81W, IP66</w:t>
      </w:r>
    </w:p>
    <w:p w14:paraId="48E37B26" w14:textId="77777777" w:rsidR="00AB24F8" w:rsidRPr="00AE3356" w:rsidRDefault="00AB24F8" w:rsidP="00861885">
      <w:pPr>
        <w:pStyle w:val="Odstavecseseznamem"/>
        <w:numPr>
          <w:ilvl w:val="0"/>
          <w:numId w:val="3"/>
        </w:numPr>
        <w:rPr>
          <w:rFonts w:cstheme="minorHAnsi"/>
        </w:rPr>
      </w:pPr>
      <w:r w:rsidRPr="00AE3356">
        <w:rPr>
          <w:rFonts w:cstheme="minorHAnsi"/>
        </w:rPr>
        <w:t>Svítidlo průmyslové, těleso svítidla polykarbonát, difuzor polykarbonát, optický systém čirý polykarbonát, ocelové uchycení, světelný zdroj LED, 81W, měrný výkon svítidla 132lm/W, náhradní teplota chromatičnosti 4000K, CRI 80+, životnost LED L70/B10 100.000 hodin, divergence světelného paprsku svítidla 93° x 93°, IP66, rozměr 1248x68x96mm, záruka 60 měsíců, certifikace ENEC PLUS</w:t>
      </w:r>
    </w:p>
    <w:p w14:paraId="59F84DC0" w14:textId="77777777" w:rsidR="00AB24F8" w:rsidRPr="00AE3356" w:rsidRDefault="00790E51" w:rsidP="009C461B">
      <w:pPr>
        <w:pStyle w:val="Odstavecseseznamem"/>
        <w:ind w:left="1440" w:firstLine="0"/>
        <w:rPr>
          <w:rFonts w:cstheme="minorHAnsi"/>
        </w:rPr>
      </w:pPr>
      <w:r w:rsidRPr="00AE3356">
        <w:rPr>
          <w:rFonts w:cstheme="minorHAnsi"/>
          <w:noProof/>
          <w:lang w:eastAsia="cs-CZ"/>
        </w:rPr>
        <w:drawing>
          <wp:inline distT="0" distB="0" distL="0" distR="0" wp14:anchorId="68EF46A3" wp14:editId="3E75BA00">
            <wp:extent cx="3838575" cy="1388745"/>
            <wp:effectExtent l="0" t="0" r="9525" b="1905"/>
            <wp:docPr id="224" name="Obráze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838575" cy="1388745"/>
                    </a:xfrm>
                    <a:prstGeom prst="rect">
                      <a:avLst/>
                    </a:prstGeom>
                  </pic:spPr>
                </pic:pic>
              </a:graphicData>
            </a:graphic>
          </wp:inline>
        </w:drawing>
      </w:r>
    </w:p>
    <w:p w14:paraId="25CB9CA3" w14:textId="77777777" w:rsidR="00087BFD" w:rsidRPr="00AE3356" w:rsidRDefault="00087BFD" w:rsidP="004A2C7F">
      <w:pPr>
        <w:rPr>
          <w:rFonts w:cstheme="minorHAnsi"/>
          <w:b/>
          <w:sz w:val="28"/>
          <w:szCs w:val="28"/>
          <w:u w:val="single"/>
        </w:rPr>
      </w:pPr>
    </w:p>
    <w:p w14:paraId="0F44E38C" w14:textId="77777777" w:rsidR="00087BFD" w:rsidRPr="00AE3356" w:rsidRDefault="00087BFD" w:rsidP="004A2C7F">
      <w:pPr>
        <w:rPr>
          <w:rFonts w:cstheme="minorHAnsi"/>
          <w:b/>
          <w:sz w:val="28"/>
          <w:szCs w:val="28"/>
          <w:u w:val="single"/>
        </w:rPr>
      </w:pPr>
    </w:p>
    <w:p w14:paraId="60DA2C87" w14:textId="1C61D85C" w:rsidR="00AB24F8" w:rsidRPr="00AE3356" w:rsidRDefault="004A2C7F"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0</w:t>
      </w:r>
      <w:r w:rsidRPr="00AE3356">
        <w:rPr>
          <w:rFonts w:asciiTheme="minorHAnsi" w:hAnsiTheme="minorHAnsi" w:cstheme="minorHAnsi"/>
        </w:rPr>
        <w:t>.</w:t>
      </w:r>
      <w:r w:rsidR="00D45C57" w:rsidRPr="00AE3356">
        <w:rPr>
          <w:rFonts w:asciiTheme="minorHAnsi" w:hAnsiTheme="minorHAnsi" w:cstheme="minorHAnsi"/>
        </w:rPr>
        <w:t>10</w:t>
      </w:r>
    </w:p>
    <w:p w14:paraId="2CEB1980" w14:textId="77777777" w:rsidR="00AB24F8" w:rsidRPr="00AE3356" w:rsidRDefault="00AB24F8" w:rsidP="00D34B6E">
      <w:pPr>
        <w:pStyle w:val="Nadpis3"/>
        <w:rPr>
          <w:rFonts w:asciiTheme="minorHAnsi" w:hAnsiTheme="minorHAnsi" w:cstheme="minorHAnsi"/>
        </w:rPr>
      </w:pPr>
      <w:r w:rsidRPr="00AE3356">
        <w:rPr>
          <w:rFonts w:asciiTheme="minorHAnsi" w:hAnsiTheme="minorHAnsi" w:cstheme="minorHAnsi"/>
        </w:rPr>
        <w:t>Přisazené průmyslové LED 43W, IP65</w:t>
      </w:r>
    </w:p>
    <w:p w14:paraId="523E10E6" w14:textId="77777777" w:rsidR="00790E51" w:rsidRPr="00AE3356" w:rsidRDefault="00790E51" w:rsidP="00861885">
      <w:pPr>
        <w:pStyle w:val="Odstavecseseznamem"/>
        <w:numPr>
          <w:ilvl w:val="0"/>
          <w:numId w:val="3"/>
        </w:numPr>
        <w:rPr>
          <w:rFonts w:cstheme="minorHAnsi"/>
        </w:rPr>
      </w:pPr>
      <w:r w:rsidRPr="00AE3356">
        <w:rPr>
          <w:rFonts w:cstheme="minorHAnsi"/>
        </w:rPr>
        <w:t>Technické místnosti</w:t>
      </w:r>
    </w:p>
    <w:p w14:paraId="321B39BF" w14:textId="77777777" w:rsidR="00AB24F8" w:rsidRPr="00AE3356" w:rsidRDefault="00AB24F8" w:rsidP="00861885">
      <w:pPr>
        <w:pStyle w:val="Odstavecseseznamem"/>
        <w:numPr>
          <w:ilvl w:val="0"/>
          <w:numId w:val="3"/>
        </w:numPr>
        <w:rPr>
          <w:rFonts w:cstheme="minorHAnsi"/>
        </w:rPr>
      </w:pPr>
      <w:r w:rsidRPr="00AE3356">
        <w:rPr>
          <w:rFonts w:cstheme="minorHAnsi"/>
        </w:rPr>
        <w:t>Svítidlo průmyslové, těleso svítidla polykarbonát, difuzor polykarbonát, nerezové uchycení, světelný zdroj LED, 29W, měrný výkon svítidla 140lm/W, náhradní teplota chromatičnosti 4000K, CRI 80+, životnost LED L80/B10 50.000 hodin, divergence světelného paprsku svítidla 105°, IP66, IK08, rozměr 1515x76x80mm, v balení druhá průchodka pro průběžné zapojení, záruka 60 měsíců, certifikace ENEC</w:t>
      </w:r>
    </w:p>
    <w:p w14:paraId="59832755" w14:textId="77777777" w:rsidR="00AB24F8" w:rsidRPr="00AE3356" w:rsidRDefault="00AB24F8" w:rsidP="009C461B">
      <w:pPr>
        <w:pStyle w:val="Odstavecseseznamem"/>
        <w:ind w:left="1440" w:firstLine="0"/>
        <w:rPr>
          <w:rFonts w:cstheme="minorHAnsi"/>
        </w:rPr>
      </w:pPr>
      <w:r w:rsidRPr="00AE3356">
        <w:rPr>
          <w:rFonts w:cstheme="minorHAnsi"/>
          <w:noProof/>
          <w:lang w:eastAsia="cs-CZ"/>
        </w:rPr>
        <w:drawing>
          <wp:inline distT="0" distB="0" distL="0" distR="0" wp14:anchorId="456D6339" wp14:editId="108457A7">
            <wp:extent cx="3000817" cy="1665258"/>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006985" cy="1668681"/>
                    </a:xfrm>
                    <a:prstGeom prst="rect">
                      <a:avLst/>
                    </a:prstGeom>
                  </pic:spPr>
                </pic:pic>
              </a:graphicData>
            </a:graphic>
          </wp:inline>
        </w:drawing>
      </w:r>
    </w:p>
    <w:p w14:paraId="1788C4A5" w14:textId="77777777" w:rsidR="00AB24F8" w:rsidRPr="00AE3356" w:rsidRDefault="00AB24F8" w:rsidP="00B03FBA">
      <w:pPr>
        <w:pStyle w:val="Odstavecseseznamem"/>
        <w:ind w:left="1440" w:firstLine="0"/>
        <w:rPr>
          <w:rFonts w:cstheme="minorHAnsi"/>
        </w:rPr>
      </w:pPr>
    </w:p>
    <w:p w14:paraId="74EC9C78" w14:textId="77777777" w:rsidR="00790E51" w:rsidRPr="00AE3356" w:rsidRDefault="00790E51" w:rsidP="00B03FBA">
      <w:pPr>
        <w:rPr>
          <w:rFonts w:cstheme="minorHAnsi"/>
          <w:b/>
        </w:rPr>
      </w:pPr>
    </w:p>
    <w:p w14:paraId="343BA014" w14:textId="04944958" w:rsidR="00087BFD" w:rsidRPr="00AE3356" w:rsidRDefault="00087BFD"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0</w:t>
      </w:r>
      <w:r w:rsidRPr="00AE3356">
        <w:rPr>
          <w:rFonts w:asciiTheme="minorHAnsi" w:hAnsiTheme="minorHAnsi" w:cstheme="minorHAnsi"/>
        </w:rPr>
        <w:t>.</w:t>
      </w:r>
      <w:r w:rsidR="00D45C57" w:rsidRPr="00AE3356">
        <w:rPr>
          <w:rFonts w:asciiTheme="minorHAnsi" w:hAnsiTheme="minorHAnsi" w:cstheme="minorHAnsi"/>
        </w:rPr>
        <w:t>11</w:t>
      </w:r>
    </w:p>
    <w:p w14:paraId="6E78FC19" w14:textId="77777777" w:rsidR="00790E51" w:rsidRPr="00AE3356" w:rsidRDefault="00790E51" w:rsidP="00D34B6E">
      <w:pPr>
        <w:pStyle w:val="Nadpis3"/>
        <w:rPr>
          <w:rFonts w:asciiTheme="minorHAnsi" w:hAnsiTheme="minorHAnsi" w:cstheme="minorHAnsi"/>
        </w:rPr>
      </w:pPr>
      <w:r w:rsidRPr="00AE3356">
        <w:rPr>
          <w:rFonts w:asciiTheme="minorHAnsi" w:hAnsiTheme="minorHAnsi" w:cstheme="minorHAnsi"/>
        </w:rPr>
        <w:t>Stropní LED svítidlo, zapuštěné IP20/44</w:t>
      </w:r>
    </w:p>
    <w:p w14:paraId="326C4D4F" w14:textId="1388B682" w:rsidR="00790E51" w:rsidRPr="00AE3356" w:rsidRDefault="00790E51" w:rsidP="00861885">
      <w:pPr>
        <w:pStyle w:val="Odstavecseseznamem"/>
        <w:numPr>
          <w:ilvl w:val="0"/>
          <w:numId w:val="3"/>
        </w:numPr>
        <w:rPr>
          <w:rFonts w:cstheme="minorHAnsi"/>
          <w:b/>
        </w:rPr>
      </w:pPr>
      <w:r w:rsidRPr="00AE3356">
        <w:rPr>
          <w:rFonts w:cstheme="minorHAnsi"/>
        </w:rPr>
        <w:t>– akustický skládaný podhled se skrytým rastrem 600 x 1200 mm, LED svítidlo zapuštěné, formát 300x1200 mm</w:t>
      </w:r>
      <w:r w:rsidR="00170340" w:rsidRPr="00AE3356">
        <w:rPr>
          <w:rFonts w:cstheme="minorHAnsi"/>
        </w:rPr>
        <w:t xml:space="preserve"> a 600 x 600 mm</w:t>
      </w:r>
      <w:r w:rsidRPr="00AE3356">
        <w:rPr>
          <w:rFonts w:cstheme="minorHAnsi"/>
        </w:rPr>
        <w:t xml:space="preserve"> tenký rámeček svítidla bílý</w:t>
      </w:r>
      <w:r w:rsidR="00170340" w:rsidRPr="00AE3356">
        <w:rPr>
          <w:rFonts w:cstheme="minorHAnsi"/>
        </w:rPr>
        <w:t>. Použití v místnostech viz Požadavky objednatele</w:t>
      </w:r>
    </w:p>
    <w:p w14:paraId="1A5A78FB" w14:textId="77777777" w:rsidR="00790E51" w:rsidRPr="00AE3356" w:rsidRDefault="00790E51" w:rsidP="009C461B">
      <w:pPr>
        <w:pStyle w:val="Odstavecseseznamem"/>
        <w:ind w:left="1440" w:firstLine="0"/>
        <w:rPr>
          <w:rFonts w:cstheme="minorHAnsi"/>
          <w:b/>
        </w:rPr>
      </w:pPr>
      <w:r w:rsidRPr="00AE3356">
        <w:rPr>
          <w:rFonts w:cstheme="minorHAnsi"/>
          <w:noProof/>
          <w:lang w:eastAsia="cs-CZ"/>
        </w:rPr>
        <w:drawing>
          <wp:inline distT="0" distB="0" distL="0" distR="0" wp14:anchorId="40236242" wp14:editId="287D477C">
            <wp:extent cx="2115880" cy="1199511"/>
            <wp:effectExtent l="0" t="0" r="0" b="0"/>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147697" cy="1217548"/>
                    </a:xfrm>
                    <a:prstGeom prst="rect">
                      <a:avLst/>
                    </a:prstGeom>
                  </pic:spPr>
                </pic:pic>
              </a:graphicData>
            </a:graphic>
          </wp:inline>
        </w:drawing>
      </w:r>
      <w:r w:rsidRPr="00AE3356">
        <w:rPr>
          <w:rFonts w:cstheme="minorHAnsi"/>
          <w:b/>
        </w:rPr>
        <w:t xml:space="preserve"> </w:t>
      </w:r>
      <w:r w:rsidRPr="00AE3356">
        <w:rPr>
          <w:rFonts w:cstheme="minorHAnsi"/>
          <w:noProof/>
          <w:lang w:eastAsia="cs-CZ"/>
        </w:rPr>
        <w:drawing>
          <wp:inline distT="0" distB="0" distL="0" distR="0" wp14:anchorId="692C1ACA" wp14:editId="5C0CA0CE">
            <wp:extent cx="1839433" cy="1203191"/>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1874220" cy="1225945"/>
                    </a:xfrm>
                    <a:prstGeom prst="rect">
                      <a:avLst/>
                    </a:prstGeom>
                  </pic:spPr>
                </pic:pic>
              </a:graphicData>
            </a:graphic>
          </wp:inline>
        </w:drawing>
      </w:r>
    </w:p>
    <w:p w14:paraId="1BE0056F" w14:textId="77777777" w:rsidR="00790E51" w:rsidRPr="00AE3356" w:rsidRDefault="00790E51" w:rsidP="00B03FBA">
      <w:pPr>
        <w:pStyle w:val="Odstavecseseznamem"/>
        <w:ind w:firstLine="0"/>
        <w:rPr>
          <w:rFonts w:cstheme="minorHAnsi"/>
          <w:b/>
        </w:rPr>
      </w:pPr>
    </w:p>
    <w:p w14:paraId="7C3D3B67" w14:textId="7AF60F61" w:rsidR="00087BFD" w:rsidRPr="00AE3356" w:rsidRDefault="00087BFD"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0</w:t>
      </w:r>
      <w:r w:rsidRPr="00AE3356">
        <w:rPr>
          <w:rFonts w:asciiTheme="minorHAnsi" w:hAnsiTheme="minorHAnsi" w:cstheme="minorHAnsi"/>
        </w:rPr>
        <w:t>.</w:t>
      </w:r>
      <w:r w:rsidR="00D45C57" w:rsidRPr="00AE3356">
        <w:rPr>
          <w:rFonts w:asciiTheme="minorHAnsi" w:hAnsiTheme="minorHAnsi" w:cstheme="minorHAnsi"/>
        </w:rPr>
        <w:t>12</w:t>
      </w:r>
    </w:p>
    <w:p w14:paraId="541CD494" w14:textId="77777777" w:rsidR="00AB24F8" w:rsidRPr="00AE3356" w:rsidRDefault="00AB24F8" w:rsidP="00D34B6E">
      <w:pPr>
        <w:pStyle w:val="Nadpis3"/>
        <w:rPr>
          <w:rFonts w:asciiTheme="minorHAnsi" w:hAnsiTheme="minorHAnsi" w:cstheme="minorHAnsi"/>
        </w:rPr>
      </w:pPr>
      <w:r w:rsidRPr="00AE3356">
        <w:rPr>
          <w:rFonts w:asciiTheme="minorHAnsi" w:hAnsiTheme="minorHAnsi" w:cstheme="minorHAnsi"/>
        </w:rPr>
        <w:t>29W LED přisazené IP20/44</w:t>
      </w:r>
    </w:p>
    <w:p w14:paraId="2BA32D3D" w14:textId="77777777" w:rsidR="00AB24F8" w:rsidRPr="00AE3356" w:rsidRDefault="00AB24F8" w:rsidP="00861885">
      <w:pPr>
        <w:pStyle w:val="Odstavecseseznamem"/>
        <w:numPr>
          <w:ilvl w:val="0"/>
          <w:numId w:val="3"/>
        </w:numPr>
        <w:rPr>
          <w:rFonts w:cstheme="minorHAnsi"/>
        </w:rPr>
      </w:pPr>
      <w:r w:rsidRPr="00AE3356">
        <w:rPr>
          <w:rFonts w:cstheme="minorHAnsi"/>
        </w:rPr>
        <w:t>Svítidlo přisazené, korpus svítidla hliník/ocelový plech, difuzor akrylát / polystyren, světelný zdroj LED 29W, měrný výkon svítidla 124lm/W, náhradní teplota chromatičnosti 4000K, CRI 80+, životnost LED L80/B10 50.000 hodin, divergence světelného paprsku svítidla 120°, IP20/44, rozměr 612x612x52mm, záruka 60 měsíců, certifikace ENEC</w:t>
      </w:r>
    </w:p>
    <w:p w14:paraId="2E0B3B6D" w14:textId="77777777" w:rsidR="00790E51" w:rsidRPr="00AE3356" w:rsidRDefault="00790E51" w:rsidP="00886B65">
      <w:pPr>
        <w:pStyle w:val="Odstavecseseznamem"/>
        <w:ind w:left="1440" w:firstLine="0"/>
        <w:rPr>
          <w:rFonts w:cstheme="minorHAnsi"/>
        </w:rPr>
      </w:pPr>
    </w:p>
    <w:p w14:paraId="7FF39C43" w14:textId="77777777" w:rsidR="00AB24F8" w:rsidRPr="00AE3356" w:rsidRDefault="00AB24F8" w:rsidP="00886B65">
      <w:pPr>
        <w:pStyle w:val="Odstavecseseznamem"/>
        <w:ind w:left="1440" w:firstLine="0"/>
        <w:rPr>
          <w:rFonts w:cstheme="minorHAnsi"/>
        </w:rPr>
      </w:pPr>
      <w:r w:rsidRPr="00AE3356">
        <w:rPr>
          <w:rFonts w:cstheme="minorHAnsi"/>
          <w:noProof/>
          <w:lang w:eastAsia="cs-CZ"/>
        </w:rPr>
        <w:drawing>
          <wp:inline distT="0" distB="0" distL="0" distR="0" wp14:anchorId="6B81EE7A" wp14:editId="72A6B0E2">
            <wp:extent cx="2544793" cy="1746218"/>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552741" cy="1751672"/>
                    </a:xfrm>
                    <a:prstGeom prst="rect">
                      <a:avLst/>
                    </a:prstGeom>
                  </pic:spPr>
                </pic:pic>
              </a:graphicData>
            </a:graphic>
          </wp:inline>
        </w:drawing>
      </w:r>
    </w:p>
    <w:p w14:paraId="3FBEA41C" w14:textId="77777777" w:rsidR="00AB24F8" w:rsidRPr="00AE3356" w:rsidRDefault="00AB24F8" w:rsidP="00B03FBA">
      <w:pPr>
        <w:rPr>
          <w:rFonts w:cstheme="minorHAnsi"/>
        </w:rPr>
      </w:pPr>
    </w:p>
    <w:p w14:paraId="0FAAA40F" w14:textId="346B8898" w:rsidR="00087BFD" w:rsidRPr="00AE3356" w:rsidRDefault="00087BFD"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0</w:t>
      </w:r>
      <w:r w:rsidRPr="00AE3356">
        <w:rPr>
          <w:rFonts w:asciiTheme="minorHAnsi" w:hAnsiTheme="minorHAnsi" w:cstheme="minorHAnsi"/>
        </w:rPr>
        <w:t>.</w:t>
      </w:r>
      <w:r w:rsidR="00D45C57" w:rsidRPr="00AE3356">
        <w:rPr>
          <w:rFonts w:asciiTheme="minorHAnsi" w:hAnsiTheme="minorHAnsi" w:cstheme="minorHAnsi"/>
        </w:rPr>
        <w:t>13</w:t>
      </w:r>
    </w:p>
    <w:p w14:paraId="20649DC8" w14:textId="77777777" w:rsidR="000057E4" w:rsidRPr="00AE3356" w:rsidRDefault="000057E4" w:rsidP="00D34B6E">
      <w:pPr>
        <w:pStyle w:val="Nadpis3"/>
        <w:rPr>
          <w:rFonts w:asciiTheme="minorHAnsi" w:hAnsiTheme="minorHAnsi" w:cstheme="minorHAnsi"/>
        </w:rPr>
      </w:pPr>
      <w:r w:rsidRPr="00AE3356">
        <w:rPr>
          <w:rFonts w:asciiTheme="minorHAnsi" w:hAnsiTheme="minorHAnsi" w:cstheme="minorHAnsi"/>
        </w:rPr>
        <w:t>DOWNLIGHT</w:t>
      </w:r>
    </w:p>
    <w:p w14:paraId="4F05BC53" w14:textId="77777777" w:rsidR="000057E4" w:rsidRPr="00AE3356" w:rsidRDefault="000057E4" w:rsidP="00861885">
      <w:pPr>
        <w:pStyle w:val="Odstavecseseznamem"/>
        <w:numPr>
          <w:ilvl w:val="0"/>
          <w:numId w:val="3"/>
        </w:numPr>
        <w:rPr>
          <w:rFonts w:cstheme="minorHAnsi"/>
        </w:rPr>
      </w:pPr>
      <w:r w:rsidRPr="00AE3356">
        <w:rPr>
          <w:rFonts w:cstheme="minorHAnsi"/>
        </w:rPr>
        <w:t xml:space="preserve">Vestavěné svítidlo </w:t>
      </w:r>
      <w:proofErr w:type="spellStart"/>
      <w:r w:rsidRPr="00AE3356">
        <w:rPr>
          <w:rFonts w:cstheme="minorHAnsi"/>
        </w:rPr>
        <w:t>downlight</w:t>
      </w:r>
      <w:proofErr w:type="spellEnd"/>
      <w:r w:rsidRPr="00AE3356">
        <w:rPr>
          <w:rFonts w:cstheme="minorHAnsi"/>
        </w:rPr>
        <w:t>, Hliník</w:t>
      </w:r>
    </w:p>
    <w:p w14:paraId="2A169E9C" w14:textId="77777777" w:rsidR="000057E4" w:rsidRPr="00AE3356" w:rsidRDefault="000057E4" w:rsidP="00861885">
      <w:pPr>
        <w:pStyle w:val="Odstavecseseznamem"/>
        <w:numPr>
          <w:ilvl w:val="0"/>
          <w:numId w:val="3"/>
        </w:numPr>
        <w:rPr>
          <w:rFonts w:cstheme="minorHAnsi"/>
        </w:rPr>
      </w:pPr>
      <w:r w:rsidRPr="00AE3356">
        <w:rPr>
          <w:rFonts w:cstheme="minorHAnsi"/>
        </w:rPr>
        <w:t>lakováno - barva bílá, sklo čiré, IP 65, PR. 240 mm</w:t>
      </w:r>
    </w:p>
    <w:p w14:paraId="40CF9413" w14:textId="77777777" w:rsidR="000057E4" w:rsidRPr="00AE3356" w:rsidRDefault="000057E4" w:rsidP="00886B65">
      <w:pPr>
        <w:pStyle w:val="Odstavecseseznamem"/>
        <w:ind w:left="1440" w:firstLine="0"/>
        <w:rPr>
          <w:rFonts w:cstheme="minorHAnsi"/>
        </w:rPr>
      </w:pPr>
      <w:r w:rsidRPr="00AE3356">
        <w:rPr>
          <w:rFonts w:cstheme="minorHAnsi"/>
          <w:noProof/>
          <w:sz w:val="18"/>
          <w:szCs w:val="18"/>
          <w:lang w:eastAsia="cs-CZ"/>
        </w:rPr>
        <w:drawing>
          <wp:inline distT="0" distB="0" distL="0" distR="0" wp14:anchorId="7FDCC3F6" wp14:editId="5356A9EE">
            <wp:extent cx="1239632" cy="1041490"/>
            <wp:effectExtent l="0" t="0" r="0" b="0"/>
            <wp:docPr id="225" name="obrázek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13" cstate="print"/>
                    <a:srcRect/>
                    <a:stretch>
                      <a:fillRect/>
                    </a:stretch>
                  </pic:blipFill>
                  <pic:spPr bwMode="auto">
                    <a:xfrm>
                      <a:off x="0" y="0"/>
                      <a:ext cx="1274703" cy="1070955"/>
                    </a:xfrm>
                    <a:prstGeom prst="rect">
                      <a:avLst/>
                    </a:prstGeom>
                    <a:noFill/>
                    <a:ln w="9525">
                      <a:noFill/>
                      <a:miter lim="800000"/>
                      <a:headEnd/>
                      <a:tailEnd/>
                    </a:ln>
                  </pic:spPr>
                </pic:pic>
              </a:graphicData>
            </a:graphic>
          </wp:inline>
        </w:drawing>
      </w:r>
    </w:p>
    <w:p w14:paraId="767068BA" w14:textId="77777777" w:rsidR="00EA3C10" w:rsidRPr="00AE3356" w:rsidRDefault="00EA3C10" w:rsidP="00B03FBA">
      <w:pPr>
        <w:pStyle w:val="Odstavecseseznamem"/>
        <w:ind w:left="1440" w:firstLine="0"/>
        <w:rPr>
          <w:rFonts w:cstheme="minorHAnsi"/>
        </w:rPr>
      </w:pPr>
    </w:p>
    <w:p w14:paraId="516EA0E1" w14:textId="5E7AE748" w:rsidR="00087BFD" w:rsidRPr="00AE3356" w:rsidRDefault="00087BFD" w:rsidP="00DA3F56">
      <w:pPr>
        <w:pStyle w:val="Nadpis2"/>
        <w:rPr>
          <w:rFonts w:asciiTheme="minorHAnsi" w:hAnsiTheme="minorHAnsi" w:cstheme="minorHAnsi"/>
        </w:rPr>
      </w:pPr>
      <w:r w:rsidRPr="00AE3356">
        <w:rPr>
          <w:rFonts w:asciiTheme="minorHAnsi" w:hAnsiTheme="minorHAnsi" w:cstheme="minorHAnsi"/>
        </w:rPr>
        <w:t xml:space="preserve">KS </w:t>
      </w:r>
      <w:r w:rsidR="00D45C57" w:rsidRPr="00AE3356">
        <w:rPr>
          <w:rFonts w:asciiTheme="minorHAnsi" w:hAnsiTheme="minorHAnsi" w:cstheme="minorHAnsi"/>
        </w:rPr>
        <w:t>10.14</w:t>
      </w:r>
    </w:p>
    <w:p w14:paraId="1C1EB494" w14:textId="77777777" w:rsidR="00EA3C10" w:rsidRPr="00AE3356" w:rsidRDefault="00EA3C10" w:rsidP="00D34B6E">
      <w:pPr>
        <w:pStyle w:val="Nadpis3"/>
        <w:rPr>
          <w:rFonts w:asciiTheme="minorHAnsi" w:hAnsiTheme="minorHAnsi" w:cstheme="minorHAnsi"/>
        </w:rPr>
      </w:pPr>
      <w:r w:rsidRPr="00AE3356">
        <w:rPr>
          <w:rFonts w:asciiTheme="minorHAnsi" w:hAnsiTheme="minorHAnsi" w:cstheme="minorHAnsi"/>
        </w:rPr>
        <w:t>Nouzová svítidla a centrální bateriový systém</w:t>
      </w:r>
    </w:p>
    <w:p w14:paraId="61024743" w14:textId="7CE2A440" w:rsidR="00EA3C10" w:rsidRPr="00AE3356" w:rsidRDefault="00EA3C10" w:rsidP="008605D0">
      <w:pPr>
        <w:pStyle w:val="Odstavecseseznamem"/>
        <w:numPr>
          <w:ilvl w:val="0"/>
          <w:numId w:val="3"/>
        </w:numPr>
        <w:rPr>
          <w:rFonts w:cstheme="minorHAnsi"/>
        </w:rPr>
      </w:pPr>
      <w:r w:rsidRPr="00AE3356">
        <w:rPr>
          <w:rFonts w:cstheme="minorHAnsi"/>
        </w:rPr>
        <w:t>Systém CBS pro napájení bezpečnostních svítidel nad ledovou plochou.</w:t>
      </w:r>
    </w:p>
    <w:p w14:paraId="2F74C9B4" w14:textId="1B9EAEB2" w:rsidR="00EA3C10" w:rsidRPr="00AE3356" w:rsidRDefault="00EA3C10" w:rsidP="008605D0">
      <w:pPr>
        <w:pStyle w:val="Odstavecseseznamem"/>
        <w:numPr>
          <w:ilvl w:val="0"/>
          <w:numId w:val="3"/>
        </w:numPr>
        <w:rPr>
          <w:rFonts w:cstheme="minorHAnsi"/>
        </w:rPr>
      </w:pPr>
      <w:r w:rsidRPr="00AE3356">
        <w:rPr>
          <w:rFonts w:cstheme="minorHAnsi"/>
        </w:rPr>
        <w:t>Systém CBS pro napájení nouzových svítidel nad ledovou plochou.</w:t>
      </w:r>
    </w:p>
    <w:p w14:paraId="2E6ADB9A" w14:textId="71B7A4B3" w:rsidR="00EA3C10" w:rsidRPr="00AE3356" w:rsidRDefault="00EA3C10" w:rsidP="008605D0">
      <w:pPr>
        <w:pStyle w:val="Odstavecseseznamem"/>
        <w:numPr>
          <w:ilvl w:val="0"/>
          <w:numId w:val="3"/>
        </w:numPr>
        <w:rPr>
          <w:rFonts w:cstheme="minorHAnsi"/>
        </w:rPr>
      </w:pPr>
      <w:r w:rsidRPr="00AE3356">
        <w:rPr>
          <w:rFonts w:cstheme="minorHAnsi"/>
        </w:rPr>
        <w:t>Systém CBS pro napájení nouzových a piktogramových svítidel v celém objektu</w:t>
      </w:r>
      <w:r w:rsidR="00790E51" w:rsidRPr="00AE3356">
        <w:rPr>
          <w:rFonts w:cstheme="minorHAnsi"/>
        </w:rPr>
        <w:t xml:space="preserve"> </w:t>
      </w:r>
      <w:r w:rsidRPr="00AE3356">
        <w:rPr>
          <w:rFonts w:cstheme="minorHAnsi"/>
        </w:rPr>
        <w:t>ZS.</w:t>
      </w:r>
    </w:p>
    <w:p w14:paraId="54777B49" w14:textId="79AB2BB7" w:rsidR="00EA3C10" w:rsidRPr="00AE3356" w:rsidRDefault="00EA3C10" w:rsidP="008605D0">
      <w:pPr>
        <w:pStyle w:val="Odstavecseseznamem"/>
        <w:numPr>
          <w:ilvl w:val="0"/>
          <w:numId w:val="3"/>
        </w:numPr>
        <w:rPr>
          <w:rFonts w:cstheme="minorHAnsi"/>
        </w:rPr>
      </w:pPr>
      <w:r w:rsidRPr="00AE3356">
        <w:rPr>
          <w:rFonts w:cstheme="minorHAnsi"/>
        </w:rPr>
        <w:t xml:space="preserve">Samostatně stojící </w:t>
      </w:r>
      <w:proofErr w:type="spellStart"/>
      <w:r w:rsidRPr="00AE3356">
        <w:rPr>
          <w:rFonts w:cstheme="minorHAnsi"/>
        </w:rPr>
        <w:t>oceloplechová</w:t>
      </w:r>
      <w:proofErr w:type="spellEnd"/>
      <w:r w:rsidRPr="00AE3356">
        <w:rPr>
          <w:rFonts w:cstheme="minorHAnsi"/>
        </w:rPr>
        <w:t xml:space="preserve"> skříň RAL 7035 </w:t>
      </w:r>
    </w:p>
    <w:p w14:paraId="06C17F48" w14:textId="6E34A210" w:rsidR="00EA3C10" w:rsidRPr="00AE3356" w:rsidRDefault="00EA3C10" w:rsidP="008605D0">
      <w:pPr>
        <w:pStyle w:val="Odstavecseseznamem"/>
        <w:numPr>
          <w:ilvl w:val="0"/>
          <w:numId w:val="3"/>
        </w:numPr>
        <w:rPr>
          <w:rFonts w:cstheme="minorHAnsi"/>
        </w:rPr>
      </w:pPr>
      <w:r w:rsidRPr="00AE3356">
        <w:rPr>
          <w:rFonts w:cstheme="minorHAnsi"/>
        </w:rPr>
        <w:t>Rozměry (V x Š x H): 1500 x 600 x 450 mm</w:t>
      </w:r>
    </w:p>
    <w:p w14:paraId="483CA5E0" w14:textId="6E742F30" w:rsidR="00EA3C10" w:rsidRPr="00AE3356" w:rsidRDefault="00EA3C10" w:rsidP="008605D0">
      <w:pPr>
        <w:pStyle w:val="Odstavecseseznamem"/>
        <w:numPr>
          <w:ilvl w:val="0"/>
          <w:numId w:val="3"/>
        </w:numPr>
        <w:rPr>
          <w:rFonts w:cstheme="minorHAnsi"/>
        </w:rPr>
      </w:pPr>
      <w:r w:rsidRPr="00AE3356">
        <w:rPr>
          <w:rFonts w:cstheme="minorHAnsi"/>
        </w:rPr>
        <w:t xml:space="preserve">Napětí 230V/216V AC/DC dle (ČSN) EN 50171, (ČSN) EN 50172, (ČSN) EN 50272-2, BGV A2 (VBG4) s integrovaným vzdáleným </w:t>
      </w:r>
      <w:proofErr w:type="spellStart"/>
      <w:r w:rsidRPr="00AE3356">
        <w:rPr>
          <w:rFonts w:cstheme="minorHAnsi"/>
        </w:rPr>
        <w:t>dohledováním</w:t>
      </w:r>
      <w:proofErr w:type="spellEnd"/>
      <w:r w:rsidRPr="00AE3356">
        <w:rPr>
          <w:rFonts w:cstheme="minorHAnsi"/>
        </w:rPr>
        <w:t xml:space="preserve"> připojených svítidel (adresný monitoring / okruhový monitoring) bez nutnosti použití dodatečného datového vedení. </w:t>
      </w:r>
    </w:p>
    <w:p w14:paraId="59B46F78" w14:textId="7D5FD39A" w:rsidR="00EA3C10" w:rsidRPr="00AE3356" w:rsidRDefault="00EA3C10" w:rsidP="008605D0">
      <w:pPr>
        <w:pStyle w:val="Odstavecseseznamem"/>
        <w:numPr>
          <w:ilvl w:val="0"/>
          <w:numId w:val="3"/>
        </w:numPr>
        <w:rPr>
          <w:rFonts w:cstheme="minorHAnsi"/>
        </w:rPr>
      </w:pPr>
      <w:r w:rsidRPr="00AE3356">
        <w:rPr>
          <w:rFonts w:cstheme="minorHAnsi"/>
        </w:rPr>
        <w:t xml:space="preserve">Jmenovité napětí 230V AC +/-10% 230V AC </w:t>
      </w:r>
    </w:p>
    <w:p w14:paraId="7A253A6A" w14:textId="6069D6FB" w:rsidR="00EA3C10" w:rsidRPr="00AE3356" w:rsidRDefault="00EA3C10" w:rsidP="008605D0">
      <w:pPr>
        <w:pStyle w:val="Odstavecseseznamem"/>
        <w:numPr>
          <w:ilvl w:val="0"/>
          <w:numId w:val="3"/>
        </w:numPr>
        <w:rPr>
          <w:rFonts w:cstheme="minorHAnsi"/>
        </w:rPr>
      </w:pPr>
      <w:r w:rsidRPr="00AE3356">
        <w:rPr>
          <w:rFonts w:cstheme="minorHAnsi"/>
        </w:rPr>
        <w:t xml:space="preserve">Bateriové napětí 216V DC (+/-15%) 18x12V/45Ah </w:t>
      </w:r>
    </w:p>
    <w:p w14:paraId="013EDCF6" w14:textId="58E4B65D" w:rsidR="00EA3C10" w:rsidRPr="00AE3356" w:rsidRDefault="00EA3C10" w:rsidP="008605D0">
      <w:pPr>
        <w:pStyle w:val="Odstavecseseznamem"/>
        <w:numPr>
          <w:ilvl w:val="0"/>
          <w:numId w:val="3"/>
        </w:numPr>
        <w:rPr>
          <w:rFonts w:cstheme="minorHAnsi"/>
        </w:rPr>
      </w:pPr>
      <w:r w:rsidRPr="00AE3356">
        <w:rPr>
          <w:rFonts w:cstheme="minorHAnsi"/>
        </w:rPr>
        <w:t xml:space="preserve">Třída ochrany / krytí: IP20 </w:t>
      </w:r>
    </w:p>
    <w:p w14:paraId="63AF84EF" w14:textId="0E67E160" w:rsidR="00EA3C10" w:rsidRPr="00AE3356" w:rsidRDefault="00EA3C10" w:rsidP="008605D0">
      <w:pPr>
        <w:pStyle w:val="Odstavecseseznamem"/>
        <w:numPr>
          <w:ilvl w:val="0"/>
          <w:numId w:val="3"/>
        </w:numPr>
        <w:rPr>
          <w:rFonts w:cstheme="minorHAnsi"/>
        </w:rPr>
      </w:pPr>
      <w:r w:rsidRPr="00AE3356">
        <w:rPr>
          <w:rFonts w:cstheme="minorHAnsi"/>
        </w:rPr>
        <w:t>Dovolená okolní teplota: 0°C až +40°C</w:t>
      </w:r>
    </w:p>
    <w:p w14:paraId="5F8BAE2C" w14:textId="09511D28" w:rsidR="002219FE" w:rsidRPr="00AE3356" w:rsidRDefault="00EA3C10" w:rsidP="008605D0">
      <w:pPr>
        <w:pStyle w:val="Odstavecseseznamem"/>
        <w:numPr>
          <w:ilvl w:val="0"/>
          <w:numId w:val="3"/>
        </w:numPr>
        <w:rPr>
          <w:rFonts w:cstheme="minorHAnsi"/>
        </w:rPr>
      </w:pPr>
      <w:r w:rsidRPr="00AE3356">
        <w:rPr>
          <w:rFonts w:cstheme="minorHAnsi"/>
        </w:rPr>
        <w:t>Svítidla budou LED s adresným systémem a propojená kabelem s funkční odolností při požáru CHKE-V 3x1.5 nebo 3x2.5.</w:t>
      </w:r>
    </w:p>
    <w:p w14:paraId="0CA5C220" w14:textId="77777777" w:rsidR="00EA3C10" w:rsidRPr="00AE3356" w:rsidRDefault="00EA3C10" w:rsidP="00EA3C10">
      <w:pPr>
        <w:pStyle w:val="Odstavecseseznamem"/>
        <w:ind w:left="1440" w:firstLine="0"/>
        <w:rPr>
          <w:rFonts w:cstheme="minorHAnsi"/>
          <w:noProof/>
          <w:lang w:eastAsia="cs-CZ"/>
        </w:rPr>
      </w:pPr>
      <w:r w:rsidRPr="00AE3356">
        <w:rPr>
          <w:rFonts w:cstheme="minorHAnsi"/>
          <w:noProof/>
          <w:lang w:eastAsia="cs-CZ"/>
        </w:rPr>
        <w:drawing>
          <wp:inline distT="0" distB="0" distL="0" distR="0" wp14:anchorId="3EC1E927" wp14:editId="35117D0B">
            <wp:extent cx="938150" cy="2161140"/>
            <wp:effectExtent l="0" t="0" r="0" b="0"/>
            <wp:docPr id="20" name="Obrázek 4">
              <a:extLst xmlns:a="http://schemas.openxmlformats.org/drawingml/2006/main">
                <a:ext uri="{FF2B5EF4-FFF2-40B4-BE49-F238E27FC236}">
                  <a16:creationId xmlns:a16="http://schemas.microsoft.com/office/drawing/2014/main" id="{FBE522B8-A058-ED45-8186-DA129C26B3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4">
                      <a:extLst>
                        <a:ext uri="{FF2B5EF4-FFF2-40B4-BE49-F238E27FC236}">
                          <a16:creationId xmlns:a16="http://schemas.microsoft.com/office/drawing/2014/main" id="{FBE522B8-A058-ED45-8186-DA129C26B31D}"/>
                        </a:ext>
                      </a:extLst>
                    </pic:cNvPr>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42481" cy="2171117"/>
                    </a:xfrm>
                    <a:prstGeom prst="rect">
                      <a:avLst/>
                    </a:prstGeom>
                    <a:noFill/>
                  </pic:spPr>
                </pic:pic>
              </a:graphicData>
            </a:graphic>
          </wp:inline>
        </w:drawing>
      </w:r>
      <w:r w:rsidRPr="00AE3356">
        <w:rPr>
          <w:rFonts w:cstheme="minorHAnsi"/>
          <w:noProof/>
          <w:lang w:eastAsia="cs-CZ"/>
        </w:rPr>
        <w:t xml:space="preserve"> </w:t>
      </w:r>
      <w:r w:rsidRPr="00AE3356">
        <w:rPr>
          <w:rFonts w:cstheme="minorHAnsi"/>
          <w:noProof/>
          <w:lang w:eastAsia="cs-CZ"/>
        </w:rPr>
        <w:drawing>
          <wp:inline distT="0" distB="0" distL="0" distR="0" wp14:anchorId="7A38BF8C" wp14:editId="6E1951B2">
            <wp:extent cx="1073036" cy="872835"/>
            <wp:effectExtent l="0" t="0" r="0" b="3810"/>
            <wp:docPr id="21" name="Obrázek 5">
              <a:extLst xmlns:a="http://schemas.openxmlformats.org/drawingml/2006/main">
                <a:ext uri="{FF2B5EF4-FFF2-40B4-BE49-F238E27FC236}">
                  <a16:creationId xmlns:a16="http://schemas.microsoft.com/office/drawing/2014/main" id="{16432424-AA0E-5243-81CF-3F41B1BC97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5">
                      <a:extLst>
                        <a:ext uri="{FF2B5EF4-FFF2-40B4-BE49-F238E27FC236}">
                          <a16:creationId xmlns:a16="http://schemas.microsoft.com/office/drawing/2014/main" id="{16432424-AA0E-5243-81CF-3F41B1BC9733}"/>
                        </a:ext>
                      </a:extLst>
                    </pic:cNvPr>
                    <pic:cNvPicPr>
                      <a:picLocks noChangeAspect="1"/>
                    </pic:cNvPicPr>
                  </pic:nvPicPr>
                  <pic:blipFill>
                    <a:blip r:embed="rId115"/>
                    <a:stretch>
                      <a:fillRect/>
                    </a:stretch>
                  </pic:blipFill>
                  <pic:spPr>
                    <a:xfrm>
                      <a:off x="0" y="0"/>
                      <a:ext cx="1073036" cy="872835"/>
                    </a:xfrm>
                    <a:prstGeom prst="rect">
                      <a:avLst/>
                    </a:prstGeom>
                  </pic:spPr>
                </pic:pic>
              </a:graphicData>
            </a:graphic>
          </wp:inline>
        </w:drawing>
      </w:r>
      <w:r w:rsidRPr="00AE3356">
        <w:rPr>
          <w:rFonts w:cstheme="minorHAnsi"/>
          <w:noProof/>
          <w:lang w:eastAsia="cs-CZ"/>
        </w:rPr>
        <w:t xml:space="preserve">  </w:t>
      </w:r>
      <w:r w:rsidRPr="00AE3356">
        <w:rPr>
          <w:rFonts w:cstheme="minorHAnsi"/>
          <w:noProof/>
          <w:lang w:eastAsia="cs-CZ"/>
        </w:rPr>
        <w:drawing>
          <wp:inline distT="0" distB="0" distL="0" distR="0" wp14:anchorId="5C6012F9" wp14:editId="6CC4B74A">
            <wp:extent cx="904135" cy="748147"/>
            <wp:effectExtent l="0" t="0" r="0" b="0"/>
            <wp:docPr id="26" name="Obrázek 6">
              <a:extLst xmlns:a="http://schemas.openxmlformats.org/drawingml/2006/main">
                <a:ext uri="{FF2B5EF4-FFF2-40B4-BE49-F238E27FC236}">
                  <a16:creationId xmlns:a16="http://schemas.microsoft.com/office/drawing/2014/main" id="{5BF95596-B672-214D-8B14-6585C028CB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6">
                      <a:extLst>
                        <a:ext uri="{FF2B5EF4-FFF2-40B4-BE49-F238E27FC236}">
                          <a16:creationId xmlns:a16="http://schemas.microsoft.com/office/drawing/2014/main" id="{5BF95596-B672-214D-8B14-6585C028CB6C}"/>
                        </a:ext>
                      </a:extLst>
                    </pic:cNvPr>
                    <pic:cNvPicPr>
                      <a:picLocks noChangeAspect="1"/>
                    </pic:cNvPicPr>
                  </pic:nvPicPr>
                  <pic:blipFill>
                    <a:blip r:embed="rId116"/>
                    <a:stretch>
                      <a:fillRect/>
                    </a:stretch>
                  </pic:blipFill>
                  <pic:spPr>
                    <a:xfrm>
                      <a:off x="0" y="0"/>
                      <a:ext cx="904135" cy="748147"/>
                    </a:xfrm>
                    <a:prstGeom prst="rect">
                      <a:avLst/>
                    </a:prstGeom>
                  </pic:spPr>
                </pic:pic>
              </a:graphicData>
            </a:graphic>
          </wp:inline>
        </w:drawing>
      </w:r>
      <w:r w:rsidRPr="00AE3356">
        <w:rPr>
          <w:rFonts w:cstheme="minorHAnsi"/>
          <w:noProof/>
          <w:lang w:eastAsia="cs-CZ"/>
        </w:rPr>
        <w:t xml:space="preserve"> </w:t>
      </w:r>
      <w:r w:rsidRPr="00AE3356">
        <w:rPr>
          <w:rFonts w:cstheme="minorHAnsi"/>
          <w:noProof/>
          <w:lang w:eastAsia="cs-CZ"/>
        </w:rPr>
        <w:drawing>
          <wp:inline distT="0" distB="0" distL="0" distR="0" wp14:anchorId="51B8941C" wp14:editId="3116C453">
            <wp:extent cx="1578897" cy="997524"/>
            <wp:effectExtent l="0" t="0" r="2540" b="0"/>
            <wp:docPr id="27" name="Obrázek 7">
              <a:extLst xmlns:a="http://schemas.openxmlformats.org/drawingml/2006/main">
                <a:ext uri="{FF2B5EF4-FFF2-40B4-BE49-F238E27FC236}">
                  <a16:creationId xmlns:a16="http://schemas.microsoft.com/office/drawing/2014/main" id="{90CC53DA-815D-1241-AC95-751A4402AE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ek 7">
                      <a:extLst>
                        <a:ext uri="{FF2B5EF4-FFF2-40B4-BE49-F238E27FC236}">
                          <a16:creationId xmlns:a16="http://schemas.microsoft.com/office/drawing/2014/main" id="{90CC53DA-815D-1241-AC95-751A4402AE15}"/>
                        </a:ext>
                      </a:extLst>
                    </pic:cNvPr>
                    <pic:cNvPicPr>
                      <a:picLocks noChangeAspect="1"/>
                    </pic:cNvPicPr>
                  </pic:nvPicPr>
                  <pic:blipFill>
                    <a:blip r:embed="rId117"/>
                    <a:stretch>
                      <a:fillRect/>
                    </a:stretch>
                  </pic:blipFill>
                  <pic:spPr>
                    <a:xfrm>
                      <a:off x="0" y="0"/>
                      <a:ext cx="1578897" cy="997524"/>
                    </a:xfrm>
                    <a:prstGeom prst="rect">
                      <a:avLst/>
                    </a:prstGeom>
                  </pic:spPr>
                </pic:pic>
              </a:graphicData>
            </a:graphic>
          </wp:inline>
        </w:drawing>
      </w:r>
    </w:p>
    <w:p w14:paraId="18C4482B" w14:textId="35AB5514" w:rsidR="000057E4" w:rsidRPr="00AE3356" w:rsidRDefault="00087BFD"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10</w:t>
      </w:r>
      <w:r w:rsidRPr="00AE3356">
        <w:rPr>
          <w:rFonts w:asciiTheme="minorHAnsi" w:hAnsiTheme="minorHAnsi" w:cstheme="minorHAnsi"/>
        </w:rPr>
        <w:t>.1</w:t>
      </w:r>
      <w:r w:rsidR="00D45C57" w:rsidRPr="00AE3356">
        <w:rPr>
          <w:rFonts w:asciiTheme="minorHAnsi" w:hAnsiTheme="minorHAnsi" w:cstheme="minorHAnsi"/>
        </w:rPr>
        <w:t>5</w:t>
      </w:r>
    </w:p>
    <w:p w14:paraId="3D1151E5" w14:textId="77777777" w:rsidR="002219FE" w:rsidRPr="00AE3356" w:rsidRDefault="002219FE" w:rsidP="00D34B6E">
      <w:pPr>
        <w:pStyle w:val="Nadpis3"/>
        <w:rPr>
          <w:rFonts w:asciiTheme="minorHAnsi" w:hAnsiTheme="minorHAnsi" w:cstheme="minorHAnsi"/>
        </w:rPr>
      </w:pPr>
      <w:r w:rsidRPr="00AE3356">
        <w:rPr>
          <w:rFonts w:asciiTheme="minorHAnsi" w:hAnsiTheme="minorHAnsi" w:cstheme="minorHAnsi"/>
        </w:rPr>
        <w:t>veřejné osvětlení</w:t>
      </w:r>
      <w:r w:rsidR="00C030CB" w:rsidRPr="00AE3356">
        <w:rPr>
          <w:rFonts w:asciiTheme="minorHAnsi" w:hAnsiTheme="minorHAnsi" w:cstheme="minorHAnsi"/>
        </w:rPr>
        <w:t xml:space="preserve"> </w:t>
      </w:r>
    </w:p>
    <w:p w14:paraId="5C7F817A" w14:textId="77777777" w:rsidR="003436D3" w:rsidRPr="00AE3356" w:rsidRDefault="003436D3" w:rsidP="00861885">
      <w:pPr>
        <w:pStyle w:val="Odstavecseseznamem"/>
        <w:numPr>
          <w:ilvl w:val="0"/>
          <w:numId w:val="3"/>
        </w:numPr>
        <w:rPr>
          <w:rFonts w:cstheme="minorHAnsi"/>
        </w:rPr>
      </w:pPr>
      <w:r w:rsidRPr="00AE3356">
        <w:rPr>
          <w:rFonts w:cstheme="minorHAnsi"/>
        </w:rPr>
        <w:t>umístěno u veřejných venkovních ploch v rámci řešeného území, včetně osvětlení  plochy manipulačního dvora</w:t>
      </w:r>
    </w:p>
    <w:p w14:paraId="22970382" w14:textId="77777777" w:rsidR="002219FE" w:rsidRPr="00AE3356" w:rsidRDefault="002219FE" w:rsidP="00861885">
      <w:pPr>
        <w:pStyle w:val="Odstavecseseznamem"/>
        <w:numPr>
          <w:ilvl w:val="0"/>
          <w:numId w:val="3"/>
        </w:numPr>
        <w:rPr>
          <w:rFonts w:cstheme="minorHAnsi"/>
        </w:rPr>
      </w:pPr>
      <w:r w:rsidRPr="00AE3356">
        <w:rPr>
          <w:rFonts w:cstheme="minorHAnsi"/>
        </w:rPr>
        <w:t>sloupové</w:t>
      </w:r>
      <w:r w:rsidR="00DC1F5F" w:rsidRPr="00AE3356">
        <w:rPr>
          <w:rFonts w:cstheme="minorHAnsi"/>
        </w:rPr>
        <w:t>, výška min 4m od okolních zpevněných ploch</w:t>
      </w:r>
      <w:r w:rsidRPr="00AE3356">
        <w:rPr>
          <w:rFonts w:cstheme="minorHAnsi"/>
        </w:rPr>
        <w:t>, zdroj LED (</w:t>
      </w:r>
      <w:proofErr w:type="spellStart"/>
      <w:r w:rsidRPr="00AE3356">
        <w:rPr>
          <w:rFonts w:cstheme="minorHAnsi"/>
        </w:rPr>
        <w:t>beznástrojový</w:t>
      </w:r>
      <w:proofErr w:type="spellEnd"/>
      <w:r w:rsidRPr="00AE3356">
        <w:rPr>
          <w:rFonts w:cstheme="minorHAnsi"/>
        </w:rPr>
        <w:t xml:space="preserve"> přístup do svítidla pro výměnu zdroje)</w:t>
      </w:r>
    </w:p>
    <w:p w14:paraId="166E5211" w14:textId="77777777" w:rsidR="002219FE" w:rsidRPr="00AE3356" w:rsidRDefault="002219FE" w:rsidP="00861885">
      <w:pPr>
        <w:pStyle w:val="Odstavecseseznamem"/>
        <w:numPr>
          <w:ilvl w:val="0"/>
          <w:numId w:val="3"/>
        </w:numPr>
        <w:rPr>
          <w:rFonts w:cstheme="minorHAnsi"/>
        </w:rPr>
      </w:pPr>
      <w:r w:rsidRPr="00AE3356">
        <w:rPr>
          <w:rFonts w:cstheme="minorHAnsi"/>
        </w:rPr>
        <w:t>desénové řešení, odolnost proti vandalismu</w:t>
      </w:r>
      <w:r w:rsidR="00D86C5B" w:rsidRPr="00AE3356">
        <w:rPr>
          <w:rFonts w:cstheme="minorHAnsi"/>
        </w:rPr>
        <w:t xml:space="preserve"> a vlivům počasí</w:t>
      </w:r>
    </w:p>
    <w:p w14:paraId="214F26BA" w14:textId="77777777" w:rsidR="00D86C5B" w:rsidRPr="00AE3356" w:rsidRDefault="00D86C5B" w:rsidP="00861885">
      <w:pPr>
        <w:pStyle w:val="Odstavecseseznamem"/>
        <w:numPr>
          <w:ilvl w:val="0"/>
          <w:numId w:val="3"/>
        </w:numPr>
        <w:rPr>
          <w:rFonts w:cstheme="minorHAnsi"/>
        </w:rPr>
      </w:pPr>
      <w:r w:rsidRPr="00AE3356">
        <w:rPr>
          <w:rFonts w:cstheme="minorHAnsi"/>
        </w:rPr>
        <w:t>těleso ALU + ELOX, difusor SKLO</w:t>
      </w:r>
    </w:p>
    <w:p w14:paraId="748D6B29" w14:textId="77777777" w:rsidR="00D86C5B" w:rsidRPr="00AE3356" w:rsidRDefault="00D86C5B" w:rsidP="00861885">
      <w:pPr>
        <w:pStyle w:val="Odstavecseseznamem"/>
        <w:numPr>
          <w:ilvl w:val="0"/>
          <w:numId w:val="3"/>
        </w:numPr>
        <w:rPr>
          <w:rFonts w:cstheme="minorHAnsi"/>
        </w:rPr>
      </w:pPr>
      <w:r w:rsidRPr="00AE3356">
        <w:rPr>
          <w:rFonts w:cstheme="minorHAnsi"/>
        </w:rPr>
        <w:t>krytí IP 66</w:t>
      </w:r>
    </w:p>
    <w:p w14:paraId="7054E992" w14:textId="77777777" w:rsidR="00D86C5B" w:rsidRPr="00AE3356" w:rsidRDefault="00DC1F5F" w:rsidP="00861885">
      <w:pPr>
        <w:pStyle w:val="Odstavecseseznamem"/>
        <w:numPr>
          <w:ilvl w:val="0"/>
          <w:numId w:val="3"/>
        </w:numPr>
        <w:rPr>
          <w:rFonts w:cstheme="minorHAnsi"/>
        </w:rPr>
      </w:pPr>
      <w:r w:rsidRPr="00AE3356">
        <w:rPr>
          <w:rFonts w:cstheme="minorHAnsi"/>
        </w:rPr>
        <w:t>p</w:t>
      </w:r>
      <w:r w:rsidR="00D86C5B" w:rsidRPr="00AE3356">
        <w:rPr>
          <w:rFonts w:cstheme="minorHAnsi"/>
        </w:rPr>
        <w:t>olohovací hliníkový kloub – možnost nastavení svítidla  v rozsahu ± 15°, a to v horizontální i vertikální poloze</w:t>
      </w:r>
    </w:p>
    <w:p w14:paraId="0491729D" w14:textId="77777777" w:rsidR="00D86C5B" w:rsidRPr="00AE3356" w:rsidRDefault="00DC1F5F" w:rsidP="00861885">
      <w:pPr>
        <w:pStyle w:val="Odstavecseseznamem"/>
        <w:numPr>
          <w:ilvl w:val="0"/>
          <w:numId w:val="3"/>
        </w:numPr>
        <w:rPr>
          <w:rFonts w:cstheme="minorHAnsi"/>
        </w:rPr>
      </w:pPr>
      <w:r w:rsidRPr="00AE3356">
        <w:rPr>
          <w:rFonts w:cstheme="minorHAnsi"/>
        </w:rPr>
        <w:t>n</w:t>
      </w:r>
      <w:r w:rsidR="00D86C5B" w:rsidRPr="00AE3356">
        <w:rPr>
          <w:rFonts w:cstheme="minorHAnsi"/>
        </w:rPr>
        <w:t>avrhnout dostatečné množství a rozmístění pro osvětlení okolních zpevněných ploch zimního stadionu</w:t>
      </w:r>
    </w:p>
    <w:p w14:paraId="5AE6AC27" w14:textId="77777777" w:rsidR="002219FE" w:rsidRPr="00AE3356" w:rsidRDefault="002219FE" w:rsidP="00861885">
      <w:pPr>
        <w:pStyle w:val="Odstavecseseznamem"/>
        <w:numPr>
          <w:ilvl w:val="0"/>
          <w:numId w:val="3"/>
        </w:numPr>
        <w:rPr>
          <w:rFonts w:cstheme="minorHAnsi"/>
        </w:rPr>
      </w:pPr>
      <w:r w:rsidRPr="00AE3356">
        <w:rPr>
          <w:rFonts w:cstheme="minorHAnsi"/>
        </w:rPr>
        <w:t>dodávka včetně základu</w:t>
      </w:r>
      <w:r w:rsidR="00DC1F5F" w:rsidRPr="00AE3356">
        <w:rPr>
          <w:rFonts w:cstheme="minorHAnsi"/>
        </w:rPr>
        <w:t xml:space="preserve"> a zdroje</w:t>
      </w:r>
    </w:p>
    <w:p w14:paraId="5E673A12" w14:textId="77777777" w:rsidR="00C030CB" w:rsidRPr="00AE3356" w:rsidRDefault="00C030CB" w:rsidP="00861885">
      <w:pPr>
        <w:pStyle w:val="Odstavecseseznamem"/>
        <w:numPr>
          <w:ilvl w:val="0"/>
          <w:numId w:val="3"/>
        </w:numPr>
        <w:rPr>
          <w:rFonts w:cstheme="minorHAnsi"/>
        </w:rPr>
      </w:pPr>
      <w:r w:rsidRPr="00AE3356">
        <w:rPr>
          <w:rFonts w:cstheme="minorHAnsi"/>
        </w:rPr>
        <w:t xml:space="preserve">Korpus svítidla tlakově litý hliník, optický systém polykarbonát / </w:t>
      </w:r>
      <w:proofErr w:type="spellStart"/>
      <w:r w:rsidRPr="00AE3356">
        <w:rPr>
          <w:rFonts w:cstheme="minorHAnsi"/>
        </w:rPr>
        <w:t>Polymethyl</w:t>
      </w:r>
      <w:proofErr w:type="spellEnd"/>
      <w:r w:rsidRPr="00AE3356">
        <w:rPr>
          <w:rFonts w:cstheme="minorHAnsi"/>
        </w:rPr>
        <w:t xml:space="preserve"> </w:t>
      </w:r>
      <w:proofErr w:type="spellStart"/>
      <w:r w:rsidRPr="00AE3356">
        <w:rPr>
          <w:rFonts w:cstheme="minorHAnsi"/>
        </w:rPr>
        <w:t>methacrylate</w:t>
      </w:r>
      <w:proofErr w:type="spellEnd"/>
      <w:r w:rsidRPr="00AE3356">
        <w:rPr>
          <w:rFonts w:cstheme="minorHAnsi"/>
        </w:rPr>
        <w:t>, krycí sklo, příkon 47,5W,</w:t>
      </w:r>
    </w:p>
    <w:p w14:paraId="392B9F94" w14:textId="77777777" w:rsidR="00C030CB" w:rsidRPr="00AE3356" w:rsidRDefault="00C030CB" w:rsidP="00861885">
      <w:pPr>
        <w:pStyle w:val="Odstavecseseznamem"/>
        <w:numPr>
          <w:ilvl w:val="0"/>
          <w:numId w:val="3"/>
        </w:numPr>
        <w:rPr>
          <w:rFonts w:cstheme="minorHAnsi"/>
        </w:rPr>
      </w:pPr>
      <w:r w:rsidRPr="00AE3356">
        <w:rPr>
          <w:rFonts w:cstheme="minorHAnsi"/>
        </w:rPr>
        <w:t>náhradní teplota chromatičnosti 3000K</w:t>
      </w:r>
    </w:p>
    <w:p w14:paraId="5995BED7" w14:textId="77777777" w:rsidR="00C030CB" w:rsidRPr="00AE3356" w:rsidRDefault="00C030CB" w:rsidP="00861885">
      <w:pPr>
        <w:pStyle w:val="Odstavecseseznamem"/>
        <w:numPr>
          <w:ilvl w:val="0"/>
          <w:numId w:val="3"/>
        </w:numPr>
        <w:rPr>
          <w:rFonts w:cstheme="minorHAnsi"/>
        </w:rPr>
      </w:pPr>
      <w:r w:rsidRPr="00AE3356">
        <w:rPr>
          <w:rFonts w:cstheme="minorHAnsi"/>
        </w:rPr>
        <w:t>životnost LED L96/B10 100.000 hodin</w:t>
      </w:r>
    </w:p>
    <w:p w14:paraId="60C72248" w14:textId="77777777" w:rsidR="00C030CB" w:rsidRPr="00AE3356" w:rsidRDefault="00C030CB" w:rsidP="00861885">
      <w:pPr>
        <w:pStyle w:val="Odstavecseseznamem"/>
        <w:numPr>
          <w:ilvl w:val="0"/>
          <w:numId w:val="3"/>
        </w:numPr>
        <w:rPr>
          <w:rFonts w:cstheme="minorHAnsi"/>
        </w:rPr>
      </w:pPr>
      <w:r w:rsidRPr="00AE3356">
        <w:rPr>
          <w:rFonts w:cstheme="minorHAnsi"/>
        </w:rPr>
        <w:t>certifikace ENEC PLUS</w:t>
      </w:r>
    </w:p>
    <w:p w14:paraId="527B1EBD" w14:textId="77777777" w:rsidR="00C030CB" w:rsidRPr="00AE3356" w:rsidRDefault="00C030CB" w:rsidP="00886B65">
      <w:pPr>
        <w:pStyle w:val="Odstavecseseznamem"/>
        <w:ind w:left="1440" w:firstLine="0"/>
        <w:rPr>
          <w:rFonts w:cstheme="minorHAnsi"/>
        </w:rPr>
      </w:pPr>
      <w:r w:rsidRPr="00AE3356">
        <w:rPr>
          <w:rFonts w:cstheme="minorHAnsi"/>
          <w:noProof/>
          <w:lang w:eastAsia="cs-CZ"/>
        </w:rPr>
        <w:drawing>
          <wp:inline distT="0" distB="0" distL="0" distR="0" wp14:anchorId="517668F0" wp14:editId="46A48F49">
            <wp:extent cx="5760720" cy="1555750"/>
            <wp:effectExtent l="0" t="0" r="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60720" cy="1555750"/>
                    </a:xfrm>
                    <a:prstGeom prst="rect">
                      <a:avLst/>
                    </a:prstGeom>
                  </pic:spPr>
                </pic:pic>
              </a:graphicData>
            </a:graphic>
          </wp:inline>
        </w:drawing>
      </w:r>
    </w:p>
    <w:p w14:paraId="585718CB" w14:textId="77777777" w:rsidR="00C030CB" w:rsidRPr="00AE3356" w:rsidRDefault="00C030CB" w:rsidP="00886B65">
      <w:pPr>
        <w:pStyle w:val="Odstavecseseznamem"/>
        <w:ind w:left="1440" w:firstLine="0"/>
        <w:rPr>
          <w:rFonts w:cstheme="minorHAnsi"/>
        </w:rPr>
      </w:pPr>
      <w:r w:rsidRPr="00AE3356">
        <w:rPr>
          <w:rFonts w:cstheme="minorHAnsi"/>
        </w:rPr>
        <w:t>Požadovaný design</w:t>
      </w:r>
    </w:p>
    <w:p w14:paraId="205EFF50" w14:textId="59D27D00" w:rsidR="0046145E" w:rsidRPr="00AE3356" w:rsidRDefault="00087BFD"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0</w:t>
      </w:r>
      <w:r w:rsidRPr="00AE3356">
        <w:rPr>
          <w:rFonts w:asciiTheme="minorHAnsi" w:hAnsiTheme="minorHAnsi" w:cstheme="minorHAnsi"/>
        </w:rPr>
        <w:t>.</w:t>
      </w:r>
      <w:r w:rsidR="008231E3" w:rsidRPr="00AE3356">
        <w:rPr>
          <w:rFonts w:asciiTheme="minorHAnsi" w:hAnsiTheme="minorHAnsi" w:cstheme="minorHAnsi"/>
        </w:rPr>
        <w:t>1</w:t>
      </w:r>
      <w:r w:rsidR="00D45C57" w:rsidRPr="00AE3356">
        <w:rPr>
          <w:rFonts w:asciiTheme="minorHAnsi" w:hAnsiTheme="minorHAnsi" w:cstheme="minorHAnsi"/>
        </w:rPr>
        <w:t>6</w:t>
      </w:r>
      <w:r w:rsidR="00170340" w:rsidRPr="00AE3356">
        <w:rPr>
          <w:rFonts w:asciiTheme="minorHAnsi" w:hAnsiTheme="minorHAnsi" w:cstheme="minorHAnsi"/>
        </w:rPr>
        <w:t xml:space="preserve"> </w:t>
      </w:r>
    </w:p>
    <w:p w14:paraId="7B124D53" w14:textId="4903EFF4" w:rsidR="006D2D5D" w:rsidRPr="00AE3356" w:rsidRDefault="006D2D5D" w:rsidP="008D094C">
      <w:pPr>
        <w:pStyle w:val="Nadpis3"/>
        <w:rPr>
          <w:rFonts w:asciiTheme="minorHAnsi" w:hAnsiTheme="minorHAnsi" w:cstheme="minorHAnsi"/>
        </w:rPr>
      </w:pPr>
      <w:r w:rsidRPr="00AE3356">
        <w:rPr>
          <w:rFonts w:asciiTheme="minorHAnsi" w:hAnsiTheme="minorHAnsi" w:cstheme="minorHAnsi"/>
        </w:rPr>
        <w:t>Bateriové úložiště</w:t>
      </w:r>
    </w:p>
    <w:p w14:paraId="22F5E426" w14:textId="139CE0B0" w:rsidR="006D2D5D" w:rsidRPr="00AE3356" w:rsidRDefault="006D2D5D" w:rsidP="00CC3F49">
      <w:pPr>
        <w:pStyle w:val="Odstavecseseznamem"/>
        <w:numPr>
          <w:ilvl w:val="0"/>
          <w:numId w:val="3"/>
        </w:numPr>
        <w:rPr>
          <w:rFonts w:cstheme="minorHAnsi"/>
        </w:rPr>
      </w:pPr>
      <w:r w:rsidRPr="00AE3356">
        <w:rPr>
          <w:rFonts w:cstheme="minorHAnsi"/>
        </w:rPr>
        <w:t xml:space="preserve">Úložiště bude sloužit pro ukládání přebytků z výroby FVE a vyrovnávání výkonových špiček. Kapacita </w:t>
      </w:r>
      <w:r w:rsidR="00743D8F" w:rsidRPr="00AE3356">
        <w:rPr>
          <w:rFonts w:cstheme="minorHAnsi"/>
        </w:rPr>
        <w:t xml:space="preserve">min. </w:t>
      </w:r>
      <w:r w:rsidRPr="00AE3356">
        <w:rPr>
          <w:rFonts w:cstheme="minorHAnsi"/>
        </w:rPr>
        <w:t>108 kWh</w:t>
      </w:r>
      <w:r w:rsidR="008D094C" w:rsidRPr="00AE3356">
        <w:rPr>
          <w:rFonts w:cstheme="minorHAnsi"/>
        </w:rPr>
        <w:t xml:space="preserve">, </w:t>
      </w:r>
      <w:r w:rsidRPr="00AE3356">
        <w:rPr>
          <w:rFonts w:cstheme="minorHAnsi"/>
        </w:rPr>
        <w:t xml:space="preserve">které je možné </w:t>
      </w:r>
      <w:proofErr w:type="spellStart"/>
      <w:r w:rsidRPr="00AE3356">
        <w:rPr>
          <w:rFonts w:cstheme="minorHAnsi"/>
        </w:rPr>
        <w:t>škálovat</w:t>
      </w:r>
      <w:proofErr w:type="spellEnd"/>
      <w:r w:rsidRPr="00AE3356">
        <w:rPr>
          <w:rFonts w:cstheme="minorHAnsi"/>
        </w:rPr>
        <w:t xml:space="preserve">. </w:t>
      </w:r>
      <w:r w:rsidR="008D094C" w:rsidRPr="00AE3356">
        <w:rPr>
          <w:rFonts w:cstheme="minorHAnsi"/>
        </w:rPr>
        <w:t>Dodávka,</w:t>
      </w:r>
      <w:r w:rsidRPr="00AE3356">
        <w:rPr>
          <w:rFonts w:cstheme="minorHAnsi"/>
        </w:rPr>
        <w:t xml:space="preserve"> včetně montáže </w:t>
      </w:r>
    </w:p>
    <w:p w14:paraId="54B4AE66" w14:textId="77777777" w:rsidR="008D094C" w:rsidRPr="00AE3356" w:rsidRDefault="008D094C" w:rsidP="008D094C">
      <w:pPr>
        <w:pStyle w:val="Odstavecseseznamem"/>
        <w:numPr>
          <w:ilvl w:val="0"/>
          <w:numId w:val="3"/>
        </w:numPr>
        <w:rPr>
          <w:rFonts w:cstheme="minorHAnsi"/>
        </w:rPr>
      </w:pPr>
      <w:r w:rsidRPr="00AE3356">
        <w:rPr>
          <w:rFonts w:cstheme="minorHAnsi"/>
        </w:rPr>
        <w:t>Typ baterie: Vysokonapěťové LFP</w:t>
      </w:r>
    </w:p>
    <w:p w14:paraId="3293693B" w14:textId="0DE5E696" w:rsidR="008D094C" w:rsidRPr="00AE3356" w:rsidRDefault="008D094C" w:rsidP="008D094C">
      <w:pPr>
        <w:pStyle w:val="Odstavecseseznamem"/>
        <w:numPr>
          <w:ilvl w:val="0"/>
          <w:numId w:val="3"/>
        </w:numPr>
        <w:rPr>
          <w:rFonts w:cstheme="minorHAnsi"/>
        </w:rPr>
      </w:pPr>
      <w:r w:rsidRPr="00AE3356">
        <w:rPr>
          <w:rFonts w:cstheme="minorHAnsi"/>
        </w:rPr>
        <w:t xml:space="preserve">Netto kapacita: </w:t>
      </w:r>
      <w:r w:rsidR="00743D8F" w:rsidRPr="00AE3356">
        <w:rPr>
          <w:rFonts w:cstheme="minorHAnsi"/>
        </w:rPr>
        <w:t xml:space="preserve">min. </w:t>
      </w:r>
      <w:r w:rsidRPr="00AE3356">
        <w:rPr>
          <w:rFonts w:cstheme="minorHAnsi"/>
        </w:rPr>
        <w:t>98 kWh</w:t>
      </w:r>
    </w:p>
    <w:p w14:paraId="5C38BEAB" w14:textId="77777777" w:rsidR="008D094C" w:rsidRPr="00AE3356" w:rsidRDefault="008D094C" w:rsidP="008D094C">
      <w:pPr>
        <w:pStyle w:val="Odstavecseseznamem"/>
        <w:numPr>
          <w:ilvl w:val="0"/>
          <w:numId w:val="3"/>
        </w:numPr>
        <w:rPr>
          <w:rFonts w:cstheme="minorHAnsi"/>
        </w:rPr>
      </w:pPr>
      <w:r w:rsidRPr="00AE3356">
        <w:rPr>
          <w:rFonts w:cstheme="minorHAnsi"/>
        </w:rPr>
        <w:t>Třída ochrany: IP20</w:t>
      </w:r>
    </w:p>
    <w:p w14:paraId="07F795D8" w14:textId="77777777" w:rsidR="008D094C" w:rsidRPr="00AE3356" w:rsidRDefault="008D094C" w:rsidP="008D094C">
      <w:pPr>
        <w:pStyle w:val="Odstavecseseznamem"/>
        <w:numPr>
          <w:ilvl w:val="0"/>
          <w:numId w:val="3"/>
        </w:numPr>
        <w:rPr>
          <w:rFonts w:cstheme="minorHAnsi"/>
        </w:rPr>
      </w:pPr>
      <w:r w:rsidRPr="00AE3356">
        <w:rPr>
          <w:rFonts w:cstheme="minorHAnsi"/>
        </w:rPr>
        <w:t>Typ střídače: Špičkování, Vlastní spotřeba, Čas využívaní</w:t>
      </w:r>
    </w:p>
    <w:p w14:paraId="5F7B6B18" w14:textId="77777777" w:rsidR="008D094C" w:rsidRPr="00AE3356" w:rsidRDefault="008D094C" w:rsidP="008D094C">
      <w:pPr>
        <w:pStyle w:val="Odstavecseseznamem"/>
        <w:numPr>
          <w:ilvl w:val="0"/>
          <w:numId w:val="3"/>
        </w:numPr>
        <w:rPr>
          <w:rFonts w:cstheme="minorHAnsi"/>
        </w:rPr>
      </w:pPr>
      <w:proofErr w:type="spellStart"/>
      <w:r w:rsidRPr="00AE3356">
        <w:rPr>
          <w:rFonts w:cstheme="minorHAnsi"/>
        </w:rPr>
        <w:t>DoD</w:t>
      </w:r>
      <w:proofErr w:type="spellEnd"/>
      <w:r w:rsidRPr="00AE3356">
        <w:rPr>
          <w:rFonts w:cstheme="minorHAnsi"/>
        </w:rPr>
        <w:t xml:space="preserve"> přednastaveno na 90 %</w:t>
      </w:r>
    </w:p>
    <w:p w14:paraId="1CC8669D" w14:textId="77777777" w:rsidR="008D094C" w:rsidRPr="00AE3356" w:rsidRDefault="008D094C" w:rsidP="008D094C">
      <w:pPr>
        <w:pStyle w:val="Odstavecseseznamem"/>
        <w:numPr>
          <w:ilvl w:val="0"/>
          <w:numId w:val="3"/>
        </w:numPr>
        <w:rPr>
          <w:rFonts w:cstheme="minorHAnsi"/>
        </w:rPr>
      </w:pPr>
      <w:r w:rsidRPr="00AE3356">
        <w:rPr>
          <w:rFonts w:cstheme="minorHAnsi"/>
        </w:rPr>
        <w:t>Dílčí bateriové panely LiFePO4</w:t>
      </w:r>
    </w:p>
    <w:p w14:paraId="4F156848" w14:textId="77777777" w:rsidR="008D094C" w:rsidRPr="00AE3356" w:rsidRDefault="008D094C" w:rsidP="008D094C">
      <w:pPr>
        <w:pStyle w:val="Odstavecseseznamem"/>
        <w:numPr>
          <w:ilvl w:val="0"/>
          <w:numId w:val="3"/>
        </w:numPr>
        <w:rPr>
          <w:rFonts w:cstheme="minorHAnsi"/>
        </w:rPr>
      </w:pPr>
      <w:r w:rsidRPr="00AE3356">
        <w:rPr>
          <w:rFonts w:cstheme="minorHAnsi"/>
        </w:rPr>
        <w:t>Jmenovité napětí: 32-736 V</w:t>
      </w:r>
    </w:p>
    <w:p w14:paraId="034E646E" w14:textId="77777777" w:rsidR="008D094C" w:rsidRPr="00AE3356" w:rsidRDefault="008D094C" w:rsidP="008D094C">
      <w:pPr>
        <w:pStyle w:val="Odstavecseseznamem"/>
        <w:numPr>
          <w:ilvl w:val="0"/>
          <w:numId w:val="3"/>
        </w:numPr>
        <w:rPr>
          <w:rFonts w:cstheme="minorHAnsi"/>
        </w:rPr>
      </w:pPr>
      <w:r w:rsidRPr="00AE3356">
        <w:rPr>
          <w:rFonts w:cstheme="minorHAnsi"/>
        </w:rPr>
        <w:t>Teplotní rozsah: -20 až +65 stupňů</w:t>
      </w:r>
    </w:p>
    <w:p w14:paraId="716F945E" w14:textId="77777777" w:rsidR="008D094C" w:rsidRPr="00AE3356" w:rsidRDefault="008D094C" w:rsidP="008D094C">
      <w:pPr>
        <w:pStyle w:val="Odstavecseseznamem"/>
        <w:numPr>
          <w:ilvl w:val="0"/>
          <w:numId w:val="3"/>
        </w:numPr>
        <w:rPr>
          <w:rFonts w:cstheme="minorHAnsi"/>
        </w:rPr>
      </w:pPr>
      <w:r w:rsidRPr="00AE3356">
        <w:rPr>
          <w:rFonts w:cstheme="minorHAnsi"/>
        </w:rPr>
        <w:t>Komunikace: RS485/sběrnice CAN</w:t>
      </w:r>
    </w:p>
    <w:p w14:paraId="609BD422" w14:textId="77777777" w:rsidR="008D094C" w:rsidRPr="00AE3356" w:rsidRDefault="008D094C" w:rsidP="008D094C">
      <w:pPr>
        <w:pStyle w:val="Odstavecseseznamem"/>
        <w:numPr>
          <w:ilvl w:val="0"/>
          <w:numId w:val="3"/>
        </w:numPr>
        <w:rPr>
          <w:rFonts w:cstheme="minorHAnsi"/>
        </w:rPr>
      </w:pPr>
      <w:r w:rsidRPr="00AE3356">
        <w:rPr>
          <w:rFonts w:cstheme="minorHAnsi"/>
        </w:rPr>
        <w:t>Rozměry: 815x659x2130 mm (šířka x hloubka x výška) </w:t>
      </w:r>
    </w:p>
    <w:p w14:paraId="5526022E" w14:textId="77777777" w:rsidR="008D094C" w:rsidRPr="00AE3356" w:rsidRDefault="008D094C" w:rsidP="008D094C">
      <w:pPr>
        <w:pStyle w:val="Odstavecseseznamem"/>
        <w:numPr>
          <w:ilvl w:val="0"/>
          <w:numId w:val="3"/>
        </w:numPr>
        <w:rPr>
          <w:rFonts w:cstheme="minorHAnsi"/>
        </w:rPr>
      </w:pPr>
      <w:r w:rsidRPr="00AE3356">
        <w:rPr>
          <w:rFonts w:cstheme="minorHAnsi"/>
        </w:rPr>
        <w:t>Záruka: 10 let záruka na kapacitu</w:t>
      </w:r>
    </w:p>
    <w:p w14:paraId="3510A87D" w14:textId="12E4A9CA" w:rsidR="008D094C" w:rsidRPr="00AE3356" w:rsidRDefault="008D094C" w:rsidP="006D2D5D"/>
    <w:p w14:paraId="69525384" w14:textId="6D9B3C06" w:rsidR="008D094C" w:rsidRPr="00AE3356" w:rsidRDefault="008D094C" w:rsidP="006D2D5D">
      <w:r w:rsidRPr="00AE3356">
        <w:rPr>
          <w:noProof/>
          <w:lang w:eastAsia="cs-CZ"/>
        </w:rPr>
        <w:drawing>
          <wp:inline distT="0" distB="0" distL="0" distR="0" wp14:anchorId="775A9648" wp14:editId="70482AD5">
            <wp:extent cx="1213920" cy="2339016"/>
            <wp:effectExtent l="0" t="0" r="5715" b="4445"/>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217552" cy="2346015"/>
                    </a:xfrm>
                    <a:prstGeom prst="rect">
                      <a:avLst/>
                    </a:prstGeom>
                  </pic:spPr>
                </pic:pic>
              </a:graphicData>
            </a:graphic>
          </wp:inline>
        </w:drawing>
      </w:r>
    </w:p>
    <w:p w14:paraId="37193311" w14:textId="77777777" w:rsidR="006D2D5D" w:rsidRPr="00AE3356" w:rsidRDefault="006D2D5D" w:rsidP="006D2D5D"/>
    <w:p w14:paraId="4735597D" w14:textId="305BC75B" w:rsidR="0046145E" w:rsidRPr="00AE3356" w:rsidRDefault="00087BFD"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10</w:t>
      </w:r>
      <w:r w:rsidRPr="00AE3356">
        <w:rPr>
          <w:rFonts w:asciiTheme="minorHAnsi" w:hAnsiTheme="minorHAnsi" w:cstheme="minorHAnsi"/>
        </w:rPr>
        <w:t>.</w:t>
      </w:r>
      <w:r w:rsidR="008231E3" w:rsidRPr="00AE3356">
        <w:rPr>
          <w:rFonts w:asciiTheme="minorHAnsi" w:hAnsiTheme="minorHAnsi" w:cstheme="minorHAnsi"/>
        </w:rPr>
        <w:t>1</w:t>
      </w:r>
      <w:r w:rsidR="00D45C57" w:rsidRPr="00AE3356">
        <w:rPr>
          <w:rFonts w:asciiTheme="minorHAnsi" w:hAnsiTheme="minorHAnsi" w:cstheme="minorHAnsi"/>
        </w:rPr>
        <w:t>7</w:t>
      </w:r>
    </w:p>
    <w:p w14:paraId="64B6DDE2" w14:textId="3659A548" w:rsidR="0046145E" w:rsidRPr="00AE3356" w:rsidRDefault="0046145E" w:rsidP="00D34B6E">
      <w:pPr>
        <w:pStyle w:val="Nadpis3"/>
        <w:rPr>
          <w:rFonts w:asciiTheme="minorHAnsi" w:hAnsiTheme="minorHAnsi" w:cstheme="minorHAnsi"/>
        </w:rPr>
      </w:pPr>
      <w:r w:rsidRPr="00AE3356">
        <w:rPr>
          <w:rFonts w:asciiTheme="minorHAnsi" w:hAnsiTheme="minorHAnsi" w:cstheme="minorHAnsi"/>
        </w:rPr>
        <w:t>LOGO NA KOMERČNÍ BUDOVĚ</w:t>
      </w:r>
    </w:p>
    <w:p w14:paraId="566B2042" w14:textId="77777777" w:rsidR="0046145E" w:rsidRPr="00AE3356" w:rsidRDefault="0046145E" w:rsidP="00861885">
      <w:pPr>
        <w:pStyle w:val="Odstavecseseznamem"/>
        <w:numPr>
          <w:ilvl w:val="0"/>
          <w:numId w:val="3"/>
        </w:numPr>
        <w:rPr>
          <w:rFonts w:cstheme="minorHAnsi"/>
        </w:rPr>
      </w:pPr>
      <w:r w:rsidRPr="00AE3356">
        <w:rPr>
          <w:rFonts w:cstheme="minorHAnsi"/>
        </w:rPr>
        <w:t>Umístěno na čelní fasádě komerční budovy v poloze dle současného loga</w:t>
      </w:r>
    </w:p>
    <w:p w14:paraId="66C1792A" w14:textId="77777777" w:rsidR="00CE5404" w:rsidRPr="00AE3356" w:rsidRDefault="00CE5404" w:rsidP="00861885">
      <w:pPr>
        <w:pStyle w:val="Odstavecseseznamem"/>
        <w:numPr>
          <w:ilvl w:val="0"/>
          <w:numId w:val="3"/>
        </w:numPr>
        <w:rPr>
          <w:rFonts w:cstheme="minorHAnsi"/>
        </w:rPr>
      </w:pPr>
      <w:r w:rsidRPr="00AE3356">
        <w:rPr>
          <w:rFonts w:cstheme="minorHAnsi"/>
        </w:rPr>
        <w:t>Logotyp bude řešen v rámci Smart City (https://hradistechytre.cz/)</w:t>
      </w:r>
    </w:p>
    <w:p w14:paraId="27521D65" w14:textId="77777777" w:rsidR="00CE5404" w:rsidRPr="00AE3356" w:rsidRDefault="00CE5404" w:rsidP="00861885">
      <w:pPr>
        <w:pStyle w:val="Odstavecseseznamem"/>
        <w:numPr>
          <w:ilvl w:val="0"/>
          <w:numId w:val="3"/>
        </w:numPr>
        <w:rPr>
          <w:rFonts w:cstheme="minorHAnsi"/>
        </w:rPr>
      </w:pPr>
      <w:r w:rsidRPr="00AE3356">
        <w:rPr>
          <w:rFonts w:cstheme="minorHAnsi"/>
        </w:rPr>
        <w:t>Smluvně s majitelem objektu zajistí Objednatel</w:t>
      </w:r>
    </w:p>
    <w:p w14:paraId="143E7D11" w14:textId="77777777" w:rsidR="002219FE" w:rsidRPr="00AE3356" w:rsidRDefault="0064451D" w:rsidP="00B03FBA">
      <w:pPr>
        <w:pStyle w:val="Nadpis1"/>
        <w:numPr>
          <w:ilvl w:val="0"/>
          <w:numId w:val="0"/>
        </w:numPr>
        <w:ind w:left="720"/>
        <w:rPr>
          <w:rFonts w:cstheme="minorHAnsi"/>
        </w:rPr>
      </w:pPr>
      <w:bookmarkStart w:id="13" w:name="_Toc151034751"/>
      <w:r w:rsidRPr="00AE3356">
        <w:rPr>
          <w:rFonts w:cstheme="minorHAnsi"/>
        </w:rPr>
        <w:t>Audiovizuální zařízení</w:t>
      </w:r>
      <w:bookmarkEnd w:id="13"/>
    </w:p>
    <w:p w14:paraId="3C50B2B1" w14:textId="0B6BD59F" w:rsidR="00087BFD" w:rsidRPr="00AE3356" w:rsidRDefault="00087BFD"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11</w:t>
      </w:r>
      <w:r w:rsidRPr="00AE3356">
        <w:rPr>
          <w:rFonts w:asciiTheme="minorHAnsi" w:hAnsiTheme="minorHAnsi" w:cstheme="minorHAnsi"/>
        </w:rPr>
        <w:t>.1</w:t>
      </w:r>
    </w:p>
    <w:p w14:paraId="7EE40F02" w14:textId="77777777" w:rsidR="0064451D" w:rsidRPr="00AE3356" w:rsidRDefault="0064451D" w:rsidP="00D34B6E">
      <w:pPr>
        <w:pStyle w:val="Nadpis3"/>
        <w:rPr>
          <w:rFonts w:asciiTheme="minorHAnsi" w:hAnsiTheme="minorHAnsi" w:cstheme="minorHAnsi"/>
        </w:rPr>
      </w:pPr>
      <w:r w:rsidRPr="00AE3356">
        <w:rPr>
          <w:rFonts w:asciiTheme="minorHAnsi" w:hAnsiTheme="minorHAnsi" w:cstheme="minorHAnsi"/>
        </w:rPr>
        <w:t>LCD TELEVIZOR 85"</w:t>
      </w:r>
    </w:p>
    <w:p w14:paraId="0E20B059" w14:textId="77777777" w:rsidR="009B75A4" w:rsidRPr="00AE3356" w:rsidRDefault="009B75A4" w:rsidP="00861885">
      <w:pPr>
        <w:pStyle w:val="Odstavecseseznamem"/>
        <w:numPr>
          <w:ilvl w:val="0"/>
          <w:numId w:val="13"/>
        </w:numPr>
        <w:rPr>
          <w:rFonts w:cstheme="minorHAnsi"/>
        </w:rPr>
      </w:pPr>
      <w:r w:rsidRPr="00AE3356">
        <w:rPr>
          <w:rFonts w:cstheme="minorHAnsi"/>
        </w:rPr>
        <w:t>LCD televizor – úhlopříčka 85" (215,9 cm)</w:t>
      </w:r>
    </w:p>
    <w:p w14:paraId="1719FA1C" w14:textId="25E02B88" w:rsidR="0064451D" w:rsidRPr="00AE3356" w:rsidRDefault="0064451D" w:rsidP="00861885">
      <w:pPr>
        <w:pStyle w:val="Odstavecseseznamem"/>
        <w:numPr>
          <w:ilvl w:val="0"/>
          <w:numId w:val="13"/>
        </w:numPr>
        <w:rPr>
          <w:rFonts w:cstheme="minorHAnsi"/>
        </w:rPr>
      </w:pPr>
      <w:r w:rsidRPr="00AE3356">
        <w:rPr>
          <w:rFonts w:cstheme="minorHAnsi"/>
        </w:rPr>
        <w:t xml:space="preserve">USB nahrávání, LAN, </w:t>
      </w:r>
      <w:proofErr w:type="spellStart"/>
      <w:r w:rsidRPr="00AE3356">
        <w:rPr>
          <w:rFonts w:cstheme="minorHAnsi"/>
        </w:rPr>
        <w:t>WiFi</w:t>
      </w:r>
      <w:proofErr w:type="spellEnd"/>
      <w:r w:rsidRPr="00AE3356">
        <w:rPr>
          <w:rFonts w:cstheme="minorHAnsi"/>
        </w:rPr>
        <w:t xml:space="preserve">, </w:t>
      </w:r>
      <w:proofErr w:type="spellStart"/>
      <w:r w:rsidRPr="00AE3356">
        <w:rPr>
          <w:rFonts w:cstheme="minorHAnsi"/>
        </w:rPr>
        <w:t>Bluetooth</w:t>
      </w:r>
      <w:proofErr w:type="spellEnd"/>
      <w:r w:rsidRPr="00AE3356">
        <w:rPr>
          <w:rFonts w:cstheme="minorHAnsi"/>
        </w:rPr>
        <w:t> </w:t>
      </w:r>
    </w:p>
    <w:p w14:paraId="5A9CCB5A" w14:textId="77777777" w:rsidR="0064451D" w:rsidRPr="00AE3356" w:rsidRDefault="0064451D" w:rsidP="00861885">
      <w:pPr>
        <w:pStyle w:val="Odstavecseseznamem"/>
        <w:numPr>
          <w:ilvl w:val="0"/>
          <w:numId w:val="13"/>
        </w:numPr>
        <w:rPr>
          <w:rFonts w:cstheme="minorHAnsi"/>
        </w:rPr>
      </w:pPr>
      <w:r w:rsidRPr="00AE3356">
        <w:rPr>
          <w:rFonts w:cstheme="minorHAnsi"/>
        </w:rPr>
        <w:t>párování s mobilním zařízením</w:t>
      </w:r>
      <w:r w:rsidR="00C75005" w:rsidRPr="00AE3356">
        <w:rPr>
          <w:rFonts w:cstheme="minorHAnsi"/>
        </w:rPr>
        <w:t xml:space="preserve"> bezdrátově</w:t>
      </w:r>
    </w:p>
    <w:p w14:paraId="4C322AF7" w14:textId="77777777" w:rsidR="0064451D" w:rsidRPr="00AE3356" w:rsidRDefault="0064451D" w:rsidP="00861885">
      <w:pPr>
        <w:pStyle w:val="Odstavecseseznamem"/>
        <w:numPr>
          <w:ilvl w:val="0"/>
          <w:numId w:val="13"/>
        </w:numPr>
        <w:rPr>
          <w:rFonts w:cstheme="minorHAnsi"/>
        </w:rPr>
      </w:pPr>
      <w:r w:rsidRPr="00AE3356">
        <w:rPr>
          <w:rFonts w:cstheme="minorHAnsi"/>
        </w:rPr>
        <w:t>Smart funkce</w:t>
      </w:r>
    </w:p>
    <w:p w14:paraId="3BA71574" w14:textId="77777777" w:rsidR="002F131C" w:rsidRPr="00AE3356" w:rsidRDefault="002F131C" w:rsidP="00861885">
      <w:pPr>
        <w:pStyle w:val="Odstavecseseznamem"/>
        <w:numPr>
          <w:ilvl w:val="0"/>
          <w:numId w:val="13"/>
        </w:numPr>
        <w:rPr>
          <w:rFonts w:cstheme="minorHAnsi"/>
        </w:rPr>
      </w:pPr>
      <w:r w:rsidRPr="00AE3356">
        <w:rPr>
          <w:rFonts w:cstheme="minorHAnsi"/>
        </w:rPr>
        <w:t>Napojení na datovou zásuvku</w:t>
      </w:r>
    </w:p>
    <w:p w14:paraId="13EEE72C" w14:textId="77777777" w:rsidR="00BE5B1D" w:rsidRPr="00AE3356" w:rsidRDefault="00BE5B1D" w:rsidP="00861885">
      <w:pPr>
        <w:pStyle w:val="Odstavecseseznamem"/>
        <w:numPr>
          <w:ilvl w:val="0"/>
          <w:numId w:val="13"/>
        </w:numPr>
        <w:rPr>
          <w:rFonts w:cstheme="minorHAnsi"/>
        </w:rPr>
      </w:pPr>
      <w:r w:rsidRPr="00AE3356">
        <w:rPr>
          <w:rFonts w:cstheme="minorHAnsi"/>
        </w:rPr>
        <w:t>Součástí nástěnná konzola a instalace</w:t>
      </w:r>
    </w:p>
    <w:p w14:paraId="4F274944" w14:textId="5A5DC111" w:rsidR="0064451D" w:rsidRPr="00AE3356" w:rsidRDefault="00087BFD"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11</w:t>
      </w:r>
      <w:r w:rsidRPr="00AE3356">
        <w:rPr>
          <w:rFonts w:asciiTheme="minorHAnsi" w:hAnsiTheme="minorHAnsi" w:cstheme="minorHAnsi"/>
        </w:rPr>
        <w:t>.2</w:t>
      </w:r>
    </w:p>
    <w:p w14:paraId="31329E14" w14:textId="77777777" w:rsidR="0064451D" w:rsidRPr="00AE3356" w:rsidRDefault="0064451D" w:rsidP="00D34B6E">
      <w:pPr>
        <w:pStyle w:val="Nadpis3"/>
        <w:rPr>
          <w:rFonts w:asciiTheme="minorHAnsi" w:hAnsiTheme="minorHAnsi" w:cstheme="minorHAnsi"/>
        </w:rPr>
      </w:pPr>
      <w:r w:rsidRPr="00AE3356">
        <w:rPr>
          <w:rFonts w:asciiTheme="minorHAnsi" w:hAnsiTheme="minorHAnsi" w:cstheme="minorHAnsi"/>
        </w:rPr>
        <w:t>LCD TELEVIZOR 50"</w:t>
      </w:r>
    </w:p>
    <w:p w14:paraId="1FB468BB" w14:textId="77777777" w:rsidR="0064451D" w:rsidRPr="00AE3356" w:rsidRDefault="0064451D" w:rsidP="00861885">
      <w:pPr>
        <w:pStyle w:val="Odstavecseseznamem"/>
        <w:numPr>
          <w:ilvl w:val="0"/>
          <w:numId w:val="13"/>
        </w:numPr>
        <w:rPr>
          <w:rFonts w:cstheme="minorHAnsi"/>
        </w:rPr>
      </w:pPr>
      <w:r w:rsidRPr="00AE3356">
        <w:rPr>
          <w:rFonts w:cstheme="minorHAnsi"/>
        </w:rPr>
        <w:t>1x LCD televizor – úhlopříčka 50" (127 cm)</w:t>
      </w:r>
    </w:p>
    <w:p w14:paraId="672281A2" w14:textId="77777777" w:rsidR="0064451D" w:rsidRPr="00AE3356" w:rsidRDefault="0064451D" w:rsidP="00861885">
      <w:pPr>
        <w:pStyle w:val="Odstavecseseznamem"/>
        <w:numPr>
          <w:ilvl w:val="0"/>
          <w:numId w:val="13"/>
        </w:numPr>
        <w:rPr>
          <w:rFonts w:cstheme="minorHAnsi"/>
        </w:rPr>
      </w:pPr>
      <w:r w:rsidRPr="00AE3356">
        <w:rPr>
          <w:rFonts w:cstheme="minorHAnsi"/>
        </w:rPr>
        <w:t xml:space="preserve">USB nahrávání, LAN, </w:t>
      </w:r>
      <w:proofErr w:type="spellStart"/>
      <w:r w:rsidRPr="00AE3356">
        <w:rPr>
          <w:rFonts w:cstheme="minorHAnsi"/>
        </w:rPr>
        <w:t>WiFi</w:t>
      </w:r>
      <w:proofErr w:type="spellEnd"/>
      <w:r w:rsidRPr="00AE3356">
        <w:rPr>
          <w:rFonts w:cstheme="minorHAnsi"/>
        </w:rPr>
        <w:t xml:space="preserve">, </w:t>
      </w:r>
      <w:proofErr w:type="spellStart"/>
      <w:r w:rsidRPr="00AE3356">
        <w:rPr>
          <w:rFonts w:cstheme="minorHAnsi"/>
        </w:rPr>
        <w:t>Bluetooth</w:t>
      </w:r>
      <w:proofErr w:type="spellEnd"/>
      <w:r w:rsidRPr="00AE3356">
        <w:rPr>
          <w:rFonts w:cstheme="minorHAnsi"/>
        </w:rPr>
        <w:t>, </w:t>
      </w:r>
    </w:p>
    <w:p w14:paraId="31D40A6E" w14:textId="77777777" w:rsidR="0064451D" w:rsidRPr="00AE3356" w:rsidRDefault="0064451D" w:rsidP="00861885">
      <w:pPr>
        <w:pStyle w:val="Odstavecseseznamem"/>
        <w:numPr>
          <w:ilvl w:val="0"/>
          <w:numId w:val="13"/>
        </w:numPr>
        <w:rPr>
          <w:rFonts w:cstheme="minorHAnsi"/>
        </w:rPr>
      </w:pPr>
      <w:r w:rsidRPr="00AE3356">
        <w:rPr>
          <w:rFonts w:cstheme="minorHAnsi"/>
        </w:rPr>
        <w:t>párování s mobilním zařízením</w:t>
      </w:r>
      <w:r w:rsidR="00C75005" w:rsidRPr="00AE3356">
        <w:rPr>
          <w:rFonts w:cstheme="minorHAnsi"/>
        </w:rPr>
        <w:t xml:space="preserve"> bezdrátově</w:t>
      </w:r>
    </w:p>
    <w:p w14:paraId="2EA0EAFD" w14:textId="77777777" w:rsidR="0064451D" w:rsidRPr="00AE3356" w:rsidRDefault="0064451D" w:rsidP="00861885">
      <w:pPr>
        <w:pStyle w:val="Odstavecseseznamem"/>
        <w:numPr>
          <w:ilvl w:val="0"/>
          <w:numId w:val="13"/>
        </w:numPr>
        <w:rPr>
          <w:rFonts w:cstheme="minorHAnsi"/>
        </w:rPr>
      </w:pPr>
      <w:r w:rsidRPr="00AE3356">
        <w:rPr>
          <w:rFonts w:cstheme="minorHAnsi"/>
        </w:rPr>
        <w:t>Smart funkce</w:t>
      </w:r>
    </w:p>
    <w:p w14:paraId="6E63BB42" w14:textId="77777777" w:rsidR="002F131C" w:rsidRPr="00AE3356" w:rsidRDefault="002F131C" w:rsidP="00861885">
      <w:pPr>
        <w:pStyle w:val="Odstavecseseznamem"/>
        <w:numPr>
          <w:ilvl w:val="0"/>
          <w:numId w:val="13"/>
        </w:numPr>
        <w:rPr>
          <w:rFonts w:cstheme="minorHAnsi"/>
        </w:rPr>
      </w:pPr>
      <w:r w:rsidRPr="00AE3356">
        <w:rPr>
          <w:rFonts w:cstheme="minorHAnsi"/>
        </w:rPr>
        <w:t>Napojení na datovou zásuvku</w:t>
      </w:r>
    </w:p>
    <w:p w14:paraId="0313BA88" w14:textId="77777777" w:rsidR="00BE5B1D" w:rsidRPr="00AE3356" w:rsidRDefault="00BE5B1D" w:rsidP="00861885">
      <w:pPr>
        <w:pStyle w:val="Odstavecseseznamem"/>
        <w:numPr>
          <w:ilvl w:val="0"/>
          <w:numId w:val="13"/>
        </w:numPr>
        <w:rPr>
          <w:rFonts w:cstheme="minorHAnsi"/>
        </w:rPr>
      </w:pPr>
      <w:r w:rsidRPr="00AE3356">
        <w:rPr>
          <w:rFonts w:cstheme="minorHAnsi"/>
        </w:rPr>
        <w:t>Součástí nástěnná konzola a instalace</w:t>
      </w:r>
    </w:p>
    <w:p w14:paraId="4AE3C922" w14:textId="77777777" w:rsidR="008D7A37" w:rsidRPr="00AE3356" w:rsidRDefault="008D7A37" w:rsidP="00B03FBA">
      <w:pPr>
        <w:pStyle w:val="Nadpis1"/>
        <w:numPr>
          <w:ilvl w:val="0"/>
          <w:numId w:val="0"/>
        </w:numPr>
        <w:ind w:left="720"/>
        <w:rPr>
          <w:rFonts w:cstheme="minorHAnsi"/>
        </w:rPr>
      </w:pPr>
      <w:bookmarkStart w:id="14" w:name="_Toc151034752"/>
      <w:r w:rsidRPr="00AE3356">
        <w:rPr>
          <w:rFonts w:cstheme="minorHAnsi"/>
        </w:rPr>
        <w:t>Slaboproud</w:t>
      </w:r>
      <w:bookmarkEnd w:id="14"/>
      <w:r w:rsidR="00D86C5B" w:rsidRPr="00AE3356">
        <w:rPr>
          <w:rFonts w:cstheme="minorHAnsi"/>
        </w:rPr>
        <w:t xml:space="preserve"> </w:t>
      </w:r>
    </w:p>
    <w:p w14:paraId="69FD5552" w14:textId="5B690BCA" w:rsidR="00A6333D" w:rsidRPr="00AE3356" w:rsidRDefault="00A6333D" w:rsidP="00DA3F56">
      <w:pPr>
        <w:pStyle w:val="Nadpis2"/>
        <w:rPr>
          <w:rFonts w:asciiTheme="minorHAnsi" w:hAnsiTheme="minorHAnsi" w:cstheme="minorHAnsi"/>
        </w:rPr>
      </w:pPr>
      <w:r w:rsidRPr="00AE3356">
        <w:rPr>
          <w:rFonts w:asciiTheme="minorHAnsi" w:hAnsiTheme="minorHAnsi" w:cstheme="minorHAnsi"/>
        </w:rPr>
        <w:t>KS 12</w:t>
      </w:r>
    </w:p>
    <w:p w14:paraId="38C24076" w14:textId="03E13D7A" w:rsidR="00A6333D" w:rsidRPr="00AE3356" w:rsidRDefault="00A6333D" w:rsidP="00A6333D">
      <w:pPr>
        <w:pStyle w:val="Nadpis3"/>
        <w:rPr>
          <w:rFonts w:asciiTheme="minorHAnsi" w:hAnsiTheme="minorHAnsi" w:cstheme="minorHAnsi"/>
        </w:rPr>
      </w:pPr>
      <w:r w:rsidRPr="00AE3356">
        <w:rPr>
          <w:rFonts w:asciiTheme="minorHAnsi" w:hAnsiTheme="minorHAnsi" w:cstheme="minorHAnsi"/>
        </w:rPr>
        <w:t>SCOREBOARD PRO MALOU HRACÍ PLOCHU</w:t>
      </w:r>
    </w:p>
    <w:p w14:paraId="73001A4E" w14:textId="24EFD872" w:rsidR="00061B4A" w:rsidRPr="00AE3356" w:rsidRDefault="00061B4A" w:rsidP="00061B4A">
      <w:r w:rsidRPr="00AE3356">
        <w:rPr>
          <w:noProof/>
          <w:lang w:eastAsia="cs-CZ"/>
        </w:rPr>
        <w:drawing>
          <wp:inline distT="0" distB="0" distL="0" distR="0" wp14:anchorId="204F490F" wp14:editId="1CB28E68">
            <wp:extent cx="5706271" cy="1419423"/>
            <wp:effectExtent l="0" t="0" r="8890" b="952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06271" cy="1419423"/>
                    </a:xfrm>
                    <a:prstGeom prst="rect">
                      <a:avLst/>
                    </a:prstGeom>
                  </pic:spPr>
                </pic:pic>
              </a:graphicData>
            </a:graphic>
          </wp:inline>
        </w:drawing>
      </w:r>
    </w:p>
    <w:p w14:paraId="45DCAFAD" w14:textId="4E0E720C" w:rsidR="00061B4A" w:rsidRPr="00AE3356" w:rsidRDefault="00061B4A" w:rsidP="00061B4A">
      <w:pPr>
        <w:rPr>
          <w:rFonts w:cstheme="minorHAnsi"/>
        </w:rPr>
      </w:pPr>
      <w:r w:rsidRPr="00AE3356">
        <w:rPr>
          <w:rFonts w:cstheme="minorHAnsi"/>
        </w:rPr>
        <w:t xml:space="preserve">Základní technická data: </w:t>
      </w:r>
    </w:p>
    <w:p w14:paraId="2528FD49" w14:textId="1C68247F" w:rsidR="00061B4A" w:rsidRPr="00AE3356" w:rsidRDefault="00061B4A" w:rsidP="00061B4A">
      <w:pPr>
        <w:pStyle w:val="Odstavecseseznamem"/>
        <w:numPr>
          <w:ilvl w:val="0"/>
          <w:numId w:val="3"/>
        </w:numPr>
        <w:rPr>
          <w:rFonts w:cstheme="minorHAnsi"/>
        </w:rPr>
      </w:pPr>
      <w:r w:rsidRPr="00AE3356">
        <w:rPr>
          <w:rFonts w:cstheme="minorHAnsi"/>
        </w:rPr>
        <w:t>Zobr</w:t>
      </w:r>
      <w:r w:rsidR="00CC3F49" w:rsidRPr="00AE3356">
        <w:rPr>
          <w:rFonts w:cstheme="minorHAnsi"/>
        </w:rPr>
        <w:t>azení: skóre, hrací čas, trestný</w:t>
      </w:r>
      <w:r w:rsidRPr="00AE3356">
        <w:rPr>
          <w:rFonts w:cstheme="minorHAnsi"/>
        </w:rPr>
        <w:t xml:space="preserve"> čas, osobní trest, </w:t>
      </w:r>
      <w:proofErr w:type="spellStart"/>
      <w:r w:rsidRPr="00AE3356">
        <w:rPr>
          <w:rFonts w:cstheme="minorHAnsi"/>
        </w:rPr>
        <w:t>time</w:t>
      </w:r>
      <w:proofErr w:type="spellEnd"/>
      <w:r w:rsidRPr="00AE3356">
        <w:rPr>
          <w:rFonts w:cstheme="minorHAnsi"/>
        </w:rPr>
        <w:t xml:space="preserve"> </w:t>
      </w:r>
      <w:proofErr w:type="spellStart"/>
      <w:r w:rsidRPr="00AE3356">
        <w:rPr>
          <w:rFonts w:cstheme="minorHAnsi"/>
        </w:rPr>
        <w:t>out</w:t>
      </w:r>
      <w:proofErr w:type="spellEnd"/>
    </w:p>
    <w:p w14:paraId="607BA1B0" w14:textId="47F71A3C" w:rsidR="00061B4A" w:rsidRPr="00AE3356" w:rsidRDefault="00061B4A" w:rsidP="00061B4A">
      <w:pPr>
        <w:pStyle w:val="Odstavecseseznamem"/>
        <w:numPr>
          <w:ilvl w:val="0"/>
          <w:numId w:val="3"/>
        </w:numPr>
        <w:rPr>
          <w:rFonts w:cstheme="minorHAnsi"/>
        </w:rPr>
      </w:pPr>
      <w:r w:rsidRPr="00AE3356">
        <w:rPr>
          <w:rFonts w:cstheme="minorHAnsi"/>
        </w:rPr>
        <w:t>Rozměr: 400 cm x 100 cm</w:t>
      </w:r>
    </w:p>
    <w:p w14:paraId="06F97B60" w14:textId="0733257E" w:rsidR="00061B4A" w:rsidRPr="00AE3356" w:rsidRDefault="00061B4A" w:rsidP="00061B4A">
      <w:pPr>
        <w:pStyle w:val="Odstavecseseznamem"/>
        <w:numPr>
          <w:ilvl w:val="0"/>
          <w:numId w:val="3"/>
        </w:numPr>
        <w:rPr>
          <w:rFonts w:cstheme="minorHAnsi"/>
        </w:rPr>
      </w:pPr>
      <w:r w:rsidRPr="00AE3356">
        <w:rPr>
          <w:rFonts w:cstheme="minorHAnsi"/>
        </w:rPr>
        <w:t>Výška číslice: 23 cm perioda, trestný čas, osobní trest</w:t>
      </w:r>
    </w:p>
    <w:p w14:paraId="72E849C7" w14:textId="7AE608D6" w:rsidR="00061B4A" w:rsidRPr="00AE3356" w:rsidRDefault="00061B4A" w:rsidP="00061B4A">
      <w:pPr>
        <w:pStyle w:val="Odstavecseseznamem"/>
        <w:numPr>
          <w:ilvl w:val="0"/>
          <w:numId w:val="3"/>
        </w:numPr>
        <w:rPr>
          <w:rFonts w:cstheme="minorHAnsi"/>
        </w:rPr>
      </w:pPr>
      <w:r w:rsidRPr="00AE3356">
        <w:rPr>
          <w:rFonts w:cstheme="minorHAnsi"/>
        </w:rPr>
        <w:t xml:space="preserve">30 cm hrací čas (00:00 až 99:59), skóre (00 </w:t>
      </w:r>
      <w:proofErr w:type="spellStart"/>
      <w:r w:rsidRPr="00AE3356">
        <w:rPr>
          <w:rFonts w:cstheme="minorHAnsi"/>
        </w:rPr>
        <w:t>aż</w:t>
      </w:r>
      <w:proofErr w:type="spellEnd"/>
      <w:r w:rsidRPr="00AE3356">
        <w:rPr>
          <w:rFonts w:cstheme="minorHAnsi"/>
        </w:rPr>
        <w:t xml:space="preserve"> 99)</w:t>
      </w:r>
    </w:p>
    <w:p w14:paraId="4794443A" w14:textId="373E4F6B" w:rsidR="00061B4A" w:rsidRPr="00AE3356" w:rsidRDefault="00061B4A" w:rsidP="00061B4A">
      <w:pPr>
        <w:pStyle w:val="Odstavecseseznamem"/>
        <w:numPr>
          <w:ilvl w:val="0"/>
          <w:numId w:val="3"/>
        </w:numPr>
        <w:rPr>
          <w:rFonts w:cstheme="minorHAnsi"/>
        </w:rPr>
      </w:pPr>
      <w:r w:rsidRPr="00AE3356">
        <w:rPr>
          <w:rFonts w:cstheme="minorHAnsi"/>
        </w:rPr>
        <w:t>Volitelné texty mužstev: ANO (8 - 10 znaky)</w:t>
      </w:r>
    </w:p>
    <w:p w14:paraId="6879F2A3" w14:textId="77777777" w:rsidR="00061B4A" w:rsidRPr="00AE3356" w:rsidRDefault="00061B4A" w:rsidP="00061B4A">
      <w:pPr>
        <w:pStyle w:val="Zkladntext"/>
        <w:spacing w:before="53"/>
        <w:ind w:left="829"/>
      </w:pPr>
    </w:p>
    <w:p w14:paraId="6B5B7525" w14:textId="3133B71C" w:rsidR="00061B4A" w:rsidRPr="00AE3356" w:rsidRDefault="00061B4A" w:rsidP="00061B4A">
      <w:pPr>
        <w:pStyle w:val="Nadpis3"/>
        <w:rPr>
          <w:rFonts w:asciiTheme="minorHAnsi" w:hAnsiTheme="minorHAnsi" w:cstheme="minorHAnsi"/>
        </w:rPr>
      </w:pPr>
      <w:r w:rsidRPr="00AE3356">
        <w:rPr>
          <w:rFonts w:asciiTheme="minorHAnsi" w:hAnsiTheme="minorHAnsi" w:cstheme="minorHAnsi"/>
        </w:rPr>
        <w:t>Ovládání</w:t>
      </w:r>
    </w:p>
    <w:p w14:paraId="18983EC3" w14:textId="0B8326E3" w:rsidR="00A6333D" w:rsidRPr="00AE3356" w:rsidRDefault="00A6333D" w:rsidP="00A6333D">
      <w:pPr>
        <w:pStyle w:val="Odstavecseseznamem"/>
        <w:numPr>
          <w:ilvl w:val="0"/>
          <w:numId w:val="3"/>
        </w:numPr>
        <w:rPr>
          <w:rFonts w:cstheme="minorHAnsi"/>
        </w:rPr>
      </w:pPr>
      <w:r w:rsidRPr="00AE3356">
        <w:rPr>
          <w:rFonts w:cstheme="minorHAnsi"/>
        </w:rPr>
        <w:t xml:space="preserve">ovládání pomocí ovládacího pultu </w:t>
      </w:r>
    </w:p>
    <w:p w14:paraId="23AC8E91" w14:textId="38534381" w:rsidR="00A6333D" w:rsidRPr="00AE3356" w:rsidRDefault="00A6333D" w:rsidP="00A6333D">
      <w:pPr>
        <w:pStyle w:val="Odstavecseseznamem"/>
        <w:numPr>
          <w:ilvl w:val="0"/>
          <w:numId w:val="3"/>
        </w:numPr>
        <w:rPr>
          <w:rFonts w:cstheme="minorHAnsi"/>
        </w:rPr>
      </w:pPr>
      <w:r w:rsidRPr="00AE3356">
        <w:rPr>
          <w:rFonts w:cstheme="minorHAnsi"/>
        </w:rPr>
        <w:t>b</w:t>
      </w:r>
      <w:r w:rsidR="00061B4A" w:rsidRPr="00AE3356">
        <w:rPr>
          <w:rFonts w:cstheme="minorHAnsi"/>
        </w:rPr>
        <w:t>ezdrátová bezpečná komunikace př</w:t>
      </w:r>
      <w:r w:rsidRPr="00AE3356">
        <w:rPr>
          <w:rFonts w:cstheme="minorHAnsi"/>
        </w:rPr>
        <w:t xml:space="preserve">es rozhraní </w:t>
      </w:r>
      <w:proofErr w:type="spellStart"/>
      <w:r w:rsidRPr="00AE3356">
        <w:rPr>
          <w:rFonts w:cstheme="minorHAnsi"/>
        </w:rPr>
        <w:t>bluetooth</w:t>
      </w:r>
      <w:proofErr w:type="spellEnd"/>
      <w:r w:rsidRPr="00AE3356">
        <w:rPr>
          <w:rFonts w:cstheme="minorHAnsi"/>
        </w:rPr>
        <w:t xml:space="preserve"> s dosahem až 400 m — vždy je spárováno konkrétní ovládání s konkrétním </w:t>
      </w:r>
      <w:proofErr w:type="spellStart"/>
      <w:r w:rsidRPr="00AE3356">
        <w:rPr>
          <w:rFonts w:cstheme="minorHAnsi"/>
        </w:rPr>
        <w:t>scoreboardem</w:t>
      </w:r>
      <w:proofErr w:type="spellEnd"/>
    </w:p>
    <w:p w14:paraId="2DE60E58" w14:textId="6327AF6D" w:rsidR="00A6333D" w:rsidRPr="00AE3356" w:rsidRDefault="00061B4A" w:rsidP="00A6333D">
      <w:pPr>
        <w:pStyle w:val="Odstavecseseznamem"/>
        <w:numPr>
          <w:ilvl w:val="0"/>
          <w:numId w:val="3"/>
        </w:numPr>
        <w:rPr>
          <w:rFonts w:cstheme="minorHAnsi"/>
        </w:rPr>
      </w:pPr>
      <w:r w:rsidRPr="00AE3356">
        <w:rPr>
          <w:rFonts w:cstheme="minorHAnsi"/>
        </w:rPr>
        <w:t>komunikace př</w:t>
      </w:r>
      <w:r w:rsidR="00A6333D" w:rsidRPr="00AE3356">
        <w:rPr>
          <w:rFonts w:cstheme="minorHAnsi"/>
        </w:rPr>
        <w:t>es kabel UTP Cat5e, nebo vy</w:t>
      </w:r>
      <w:r w:rsidRPr="00AE3356">
        <w:rPr>
          <w:rFonts w:cstheme="minorHAnsi"/>
        </w:rPr>
        <w:t>šš</w:t>
      </w:r>
      <w:r w:rsidR="00A6333D" w:rsidRPr="00AE3356">
        <w:rPr>
          <w:rFonts w:cstheme="minorHAnsi"/>
        </w:rPr>
        <w:t>í (linka RS 485)</w:t>
      </w:r>
    </w:p>
    <w:p w14:paraId="6DC10C40" w14:textId="77777777" w:rsidR="00A6333D" w:rsidRPr="00AE3356" w:rsidRDefault="00A6333D" w:rsidP="00A6333D">
      <w:pPr>
        <w:pStyle w:val="Odstavecseseznamem"/>
        <w:numPr>
          <w:ilvl w:val="0"/>
          <w:numId w:val="3"/>
        </w:numPr>
        <w:rPr>
          <w:rFonts w:cstheme="minorHAnsi"/>
        </w:rPr>
      </w:pPr>
      <w:r w:rsidRPr="00AE3356">
        <w:rPr>
          <w:rFonts w:cstheme="minorHAnsi"/>
        </w:rPr>
        <w:t xml:space="preserve">regulace jasu celého </w:t>
      </w:r>
      <w:proofErr w:type="spellStart"/>
      <w:r w:rsidRPr="00AE3356">
        <w:rPr>
          <w:rFonts w:cstheme="minorHAnsi"/>
        </w:rPr>
        <w:t>scoreboardu</w:t>
      </w:r>
      <w:proofErr w:type="spellEnd"/>
      <w:r w:rsidRPr="00AE3356">
        <w:rPr>
          <w:rFonts w:cstheme="minorHAnsi"/>
        </w:rPr>
        <w:t xml:space="preserve"> ve 100 krocích, nebo pomocí optického čidla</w:t>
      </w:r>
    </w:p>
    <w:p w14:paraId="21FFDBA1" w14:textId="77777777" w:rsidR="00A6333D" w:rsidRPr="00AE3356" w:rsidRDefault="00A6333D" w:rsidP="00A6333D">
      <w:pPr>
        <w:pStyle w:val="Odstavecseseznamem"/>
        <w:numPr>
          <w:ilvl w:val="0"/>
          <w:numId w:val="3"/>
        </w:numPr>
        <w:rPr>
          <w:rFonts w:cstheme="minorHAnsi"/>
        </w:rPr>
      </w:pPr>
      <w:r w:rsidRPr="00AE3356">
        <w:rPr>
          <w:rFonts w:cstheme="minorHAnsi"/>
        </w:rPr>
        <w:t>zobrazení reálného času s možností automatické synchronizace pres GPS čidlo</w:t>
      </w:r>
    </w:p>
    <w:p w14:paraId="6A9EAD97" w14:textId="532FAD74" w:rsidR="00A6333D" w:rsidRPr="00AE3356" w:rsidRDefault="00A6333D" w:rsidP="00CC3F49">
      <w:pPr>
        <w:pStyle w:val="Odstavecseseznamem"/>
        <w:numPr>
          <w:ilvl w:val="0"/>
          <w:numId w:val="3"/>
        </w:numPr>
        <w:rPr>
          <w:rFonts w:cstheme="minorHAnsi"/>
        </w:rPr>
      </w:pPr>
      <w:r w:rsidRPr="00AE3356">
        <w:rPr>
          <w:rFonts w:cstheme="minorHAnsi"/>
        </w:rPr>
        <w:t>možnost zobrazení teploty p</w:t>
      </w:r>
      <w:r w:rsidR="00061B4A" w:rsidRPr="00AE3356">
        <w:rPr>
          <w:rFonts w:cstheme="minorHAnsi"/>
        </w:rPr>
        <w:t>ř</w:t>
      </w:r>
      <w:r w:rsidRPr="00AE3356">
        <w:rPr>
          <w:rFonts w:cstheme="minorHAnsi"/>
        </w:rPr>
        <w:t>i instalaci teplotního čidla</w:t>
      </w:r>
    </w:p>
    <w:p w14:paraId="64766646" w14:textId="5F386F36" w:rsidR="00A6333D" w:rsidRPr="00AE3356" w:rsidRDefault="00A6333D" w:rsidP="00A6333D">
      <w:pPr>
        <w:pStyle w:val="Odstavecseseznamem"/>
        <w:numPr>
          <w:ilvl w:val="0"/>
          <w:numId w:val="3"/>
        </w:numPr>
        <w:rPr>
          <w:rFonts w:cstheme="minorHAnsi"/>
        </w:rPr>
      </w:pPr>
      <w:r w:rsidRPr="00AE3356">
        <w:rPr>
          <w:rFonts w:cstheme="minorHAnsi"/>
        </w:rPr>
        <w:t>celohli</w:t>
      </w:r>
      <w:r w:rsidR="00061B4A" w:rsidRPr="00AE3356">
        <w:rPr>
          <w:rFonts w:cstheme="minorHAnsi"/>
        </w:rPr>
        <w:t>níková konstrukce a opláštění</w:t>
      </w:r>
    </w:p>
    <w:p w14:paraId="2D3E8544" w14:textId="75654F43" w:rsidR="00A6333D" w:rsidRPr="00AE3356" w:rsidRDefault="00061B4A" w:rsidP="00A6333D">
      <w:pPr>
        <w:pStyle w:val="Odstavecseseznamem"/>
        <w:numPr>
          <w:ilvl w:val="0"/>
          <w:numId w:val="3"/>
        </w:numPr>
        <w:rPr>
          <w:rFonts w:cstheme="minorHAnsi"/>
        </w:rPr>
      </w:pPr>
      <w:r w:rsidRPr="00AE3356">
        <w:rPr>
          <w:rFonts w:cstheme="minorHAnsi"/>
        </w:rPr>
        <w:t>zalisované matice M6/M8 pro zavě</w:t>
      </w:r>
      <w:r w:rsidR="00A6333D" w:rsidRPr="00AE3356">
        <w:rPr>
          <w:rFonts w:cstheme="minorHAnsi"/>
        </w:rPr>
        <w:t>šení, či jiné uchycení</w:t>
      </w:r>
    </w:p>
    <w:p w14:paraId="528B4284" w14:textId="5BD3C4C8" w:rsidR="00A6333D" w:rsidRPr="00AE3356" w:rsidRDefault="00061B4A" w:rsidP="00A6333D">
      <w:pPr>
        <w:pStyle w:val="Odstavecseseznamem"/>
        <w:numPr>
          <w:ilvl w:val="0"/>
          <w:numId w:val="3"/>
        </w:numPr>
        <w:rPr>
          <w:rFonts w:cstheme="minorHAnsi"/>
        </w:rPr>
      </w:pPr>
      <w:r w:rsidRPr="00AE3356">
        <w:rPr>
          <w:rFonts w:cstheme="minorHAnsi"/>
        </w:rPr>
        <w:t>krytí IP 65 z př</w:t>
      </w:r>
      <w:r w:rsidR="00A6333D" w:rsidRPr="00AE3356">
        <w:rPr>
          <w:rFonts w:cstheme="minorHAnsi"/>
        </w:rPr>
        <w:t xml:space="preserve">ední i zadní strany pro </w:t>
      </w:r>
      <w:proofErr w:type="spellStart"/>
      <w:r w:rsidR="00A6333D" w:rsidRPr="00AE3356">
        <w:rPr>
          <w:rFonts w:cstheme="minorHAnsi"/>
        </w:rPr>
        <w:t>outdoorové</w:t>
      </w:r>
      <w:proofErr w:type="spellEnd"/>
      <w:r w:rsidR="00A6333D" w:rsidRPr="00AE3356">
        <w:rPr>
          <w:rFonts w:cstheme="minorHAnsi"/>
        </w:rPr>
        <w:t xml:space="preserve"> instalace</w:t>
      </w:r>
    </w:p>
    <w:p w14:paraId="4383A05D" w14:textId="0E6CAC00" w:rsidR="00A6333D" w:rsidRPr="00AE3356" w:rsidRDefault="00061B4A" w:rsidP="00A6333D">
      <w:pPr>
        <w:pStyle w:val="Odstavecseseznamem"/>
        <w:numPr>
          <w:ilvl w:val="0"/>
          <w:numId w:val="3"/>
        </w:numPr>
        <w:rPr>
          <w:rFonts w:cstheme="minorHAnsi"/>
        </w:rPr>
      </w:pPr>
      <w:proofErr w:type="spellStart"/>
      <w:r w:rsidRPr="00AE3356">
        <w:rPr>
          <w:rFonts w:cstheme="minorHAnsi"/>
        </w:rPr>
        <w:t>scoreboard</w:t>
      </w:r>
      <w:proofErr w:type="spellEnd"/>
      <w:r w:rsidRPr="00AE3356">
        <w:rPr>
          <w:rFonts w:cstheme="minorHAnsi"/>
        </w:rPr>
        <w:t xml:space="preserve"> velmi dobře odolává výkyvům teplot, vlivům </w:t>
      </w:r>
      <w:proofErr w:type="spellStart"/>
      <w:r w:rsidRPr="00AE3356">
        <w:rPr>
          <w:rFonts w:cstheme="minorHAnsi"/>
        </w:rPr>
        <w:t>ří</w:t>
      </w:r>
      <w:r w:rsidR="00A6333D" w:rsidRPr="00AE3356">
        <w:rPr>
          <w:rFonts w:cstheme="minorHAnsi"/>
        </w:rPr>
        <w:t>mého</w:t>
      </w:r>
      <w:proofErr w:type="spellEnd"/>
      <w:r w:rsidR="00A6333D" w:rsidRPr="00AE3356">
        <w:rPr>
          <w:rFonts w:cstheme="minorHAnsi"/>
        </w:rPr>
        <w:t xml:space="preserve"> slunce, dešt</w:t>
      </w:r>
      <w:r w:rsidRPr="00AE3356">
        <w:rPr>
          <w:rFonts w:cstheme="minorHAnsi"/>
        </w:rPr>
        <w:t>ě</w:t>
      </w:r>
      <w:r w:rsidR="00A6333D" w:rsidRPr="00AE3356">
        <w:rPr>
          <w:rFonts w:cstheme="minorHAnsi"/>
        </w:rPr>
        <w:t>, sn</w:t>
      </w:r>
      <w:r w:rsidRPr="00AE3356">
        <w:rPr>
          <w:rFonts w:cstheme="minorHAnsi"/>
        </w:rPr>
        <w:t>ě</w:t>
      </w:r>
      <w:r w:rsidR="00A6333D" w:rsidRPr="00AE3356">
        <w:rPr>
          <w:rFonts w:cstheme="minorHAnsi"/>
        </w:rPr>
        <w:t>hu, mrazu atd.</w:t>
      </w:r>
    </w:p>
    <w:p w14:paraId="2BABE488" w14:textId="23050587" w:rsidR="00A6333D" w:rsidRPr="00AE3356" w:rsidRDefault="00061B4A" w:rsidP="00A6333D">
      <w:pPr>
        <w:pStyle w:val="Odstavecseseznamem"/>
        <w:numPr>
          <w:ilvl w:val="0"/>
          <w:numId w:val="3"/>
        </w:numPr>
        <w:rPr>
          <w:rFonts w:cstheme="minorHAnsi"/>
        </w:rPr>
      </w:pPr>
      <w:r w:rsidRPr="00AE3356">
        <w:rPr>
          <w:rFonts w:cstheme="minorHAnsi"/>
        </w:rPr>
        <w:t>servisní př</w:t>
      </w:r>
      <w:r w:rsidR="00A6333D" w:rsidRPr="00AE3356">
        <w:rPr>
          <w:rFonts w:cstheme="minorHAnsi"/>
        </w:rPr>
        <w:t>ístup — p</w:t>
      </w:r>
      <w:r w:rsidRPr="00AE3356">
        <w:rPr>
          <w:rFonts w:cstheme="minorHAnsi"/>
        </w:rPr>
        <w:t>řední (</w:t>
      </w:r>
      <w:proofErr w:type="spellStart"/>
      <w:r w:rsidRPr="00AE3356">
        <w:rPr>
          <w:rFonts w:cstheme="minorHAnsi"/>
        </w:rPr>
        <w:t>scoreboard</w:t>
      </w:r>
      <w:proofErr w:type="spellEnd"/>
      <w:r w:rsidRPr="00AE3356">
        <w:rPr>
          <w:rFonts w:cstheme="minorHAnsi"/>
        </w:rPr>
        <w:t xml:space="preserve"> mů</w:t>
      </w:r>
      <w:r w:rsidR="00A6333D" w:rsidRPr="00AE3356">
        <w:rPr>
          <w:rFonts w:cstheme="minorHAnsi"/>
        </w:rPr>
        <w:t>že b</w:t>
      </w:r>
      <w:r w:rsidRPr="00AE3356">
        <w:rPr>
          <w:rFonts w:cstheme="minorHAnsi"/>
        </w:rPr>
        <w:t>ý</w:t>
      </w:r>
      <w:r w:rsidR="00A6333D" w:rsidRPr="00AE3356">
        <w:rPr>
          <w:rFonts w:cstheme="minorHAnsi"/>
        </w:rPr>
        <w:t>t umíst</w:t>
      </w:r>
      <w:r w:rsidRPr="00AE3356">
        <w:rPr>
          <w:rFonts w:cstheme="minorHAnsi"/>
        </w:rPr>
        <w:t>ěn například př</w:t>
      </w:r>
      <w:r w:rsidR="00A6333D" w:rsidRPr="00AE3356">
        <w:rPr>
          <w:rFonts w:cstheme="minorHAnsi"/>
        </w:rPr>
        <w:t>ímo na fasád</w:t>
      </w:r>
      <w:r w:rsidRPr="00AE3356">
        <w:rPr>
          <w:rFonts w:cstheme="minorHAnsi"/>
        </w:rPr>
        <w:t>ě</w:t>
      </w:r>
      <w:r w:rsidR="00A6333D" w:rsidRPr="00AE3356">
        <w:rPr>
          <w:rFonts w:cstheme="minorHAnsi"/>
        </w:rPr>
        <w:t>/st</w:t>
      </w:r>
      <w:r w:rsidRPr="00AE3356">
        <w:rPr>
          <w:rFonts w:cstheme="minorHAnsi"/>
        </w:rPr>
        <w:t>ěně</w:t>
      </w:r>
      <w:r w:rsidR="00A6333D" w:rsidRPr="00AE3356">
        <w:rPr>
          <w:rFonts w:cstheme="minorHAnsi"/>
        </w:rPr>
        <w:t xml:space="preserve"> budovy)</w:t>
      </w:r>
    </w:p>
    <w:p w14:paraId="2EF5FAEF" w14:textId="5E1900C7" w:rsidR="00A6333D" w:rsidRPr="00AE3356" w:rsidRDefault="00305942" w:rsidP="00A6333D">
      <w:pPr>
        <w:pStyle w:val="Odstavecseseznamem"/>
        <w:numPr>
          <w:ilvl w:val="0"/>
          <w:numId w:val="3"/>
        </w:numPr>
        <w:rPr>
          <w:rFonts w:cstheme="minorHAnsi"/>
        </w:rPr>
      </w:pPr>
      <w:proofErr w:type="spellStart"/>
      <w:r w:rsidRPr="00AE3356">
        <w:rPr>
          <w:rFonts w:cstheme="minorHAnsi"/>
        </w:rPr>
        <w:t>vysocesvítivé</w:t>
      </w:r>
      <w:proofErr w:type="spellEnd"/>
      <w:r w:rsidRPr="00AE3356">
        <w:rPr>
          <w:rFonts w:cstheme="minorHAnsi"/>
        </w:rPr>
        <w:t xml:space="preserve"> </w:t>
      </w:r>
      <w:proofErr w:type="spellStart"/>
      <w:r w:rsidR="00A6333D" w:rsidRPr="00AE3356">
        <w:rPr>
          <w:rFonts w:cstheme="minorHAnsi"/>
        </w:rPr>
        <w:t>elyptické</w:t>
      </w:r>
      <w:proofErr w:type="spellEnd"/>
      <w:r w:rsidR="00A6333D" w:rsidRPr="00AE3356">
        <w:rPr>
          <w:rFonts w:cstheme="minorHAnsi"/>
        </w:rPr>
        <w:t xml:space="preserve"> diody, určené pro v</w:t>
      </w:r>
      <w:r w:rsidR="000845CC" w:rsidRPr="00AE3356">
        <w:rPr>
          <w:rFonts w:cstheme="minorHAnsi"/>
        </w:rPr>
        <w:t>ý</w:t>
      </w:r>
      <w:r w:rsidR="00A6333D" w:rsidRPr="00AE3356">
        <w:rPr>
          <w:rFonts w:cstheme="minorHAnsi"/>
        </w:rPr>
        <w:t>robu plnobarevn</w:t>
      </w:r>
      <w:r w:rsidR="000845CC" w:rsidRPr="00AE3356">
        <w:rPr>
          <w:rFonts w:cstheme="minorHAnsi"/>
        </w:rPr>
        <w:t>ý</w:t>
      </w:r>
      <w:r w:rsidR="00A6333D" w:rsidRPr="00AE3356">
        <w:rPr>
          <w:rFonts w:cstheme="minorHAnsi"/>
        </w:rPr>
        <w:t>ch LED obrazovek</w:t>
      </w:r>
    </w:p>
    <w:p w14:paraId="4F581E92" w14:textId="4CFBD6DA" w:rsidR="00A6333D" w:rsidRPr="00AE3356" w:rsidRDefault="00A6333D" w:rsidP="00A6333D">
      <w:pPr>
        <w:pStyle w:val="Odstavecseseznamem"/>
        <w:numPr>
          <w:ilvl w:val="0"/>
          <w:numId w:val="3"/>
        </w:numPr>
        <w:rPr>
          <w:rFonts w:cstheme="minorHAnsi"/>
        </w:rPr>
      </w:pPr>
      <w:r w:rsidRPr="00AE3356">
        <w:rPr>
          <w:rFonts w:cstheme="minorHAnsi"/>
        </w:rPr>
        <w:t>úhel pohledu 140º horizontáln</w:t>
      </w:r>
      <w:r w:rsidR="000845CC" w:rsidRPr="00AE3356">
        <w:rPr>
          <w:rFonts w:cstheme="minorHAnsi"/>
        </w:rPr>
        <w:t>ě</w:t>
      </w:r>
      <w:r w:rsidRPr="00AE3356">
        <w:rPr>
          <w:rFonts w:cstheme="minorHAnsi"/>
        </w:rPr>
        <w:t xml:space="preserve"> a 70º vertikáln</w:t>
      </w:r>
      <w:r w:rsidR="000845CC" w:rsidRPr="00AE3356">
        <w:rPr>
          <w:rFonts w:cstheme="minorHAnsi"/>
        </w:rPr>
        <w:t>ě</w:t>
      </w:r>
      <w:r w:rsidRPr="00AE3356">
        <w:rPr>
          <w:rFonts w:cstheme="minorHAnsi"/>
        </w:rPr>
        <w:t xml:space="preserve"> (kvalitní viditelnost i ze stran)</w:t>
      </w:r>
    </w:p>
    <w:p w14:paraId="5AA0EAB4" w14:textId="2807D5DC" w:rsidR="00A6333D" w:rsidRPr="00AE3356" w:rsidRDefault="000845CC" w:rsidP="00A6333D">
      <w:pPr>
        <w:pStyle w:val="Odstavecseseznamem"/>
        <w:numPr>
          <w:ilvl w:val="0"/>
          <w:numId w:val="3"/>
        </w:numPr>
        <w:rPr>
          <w:rFonts w:cstheme="minorHAnsi"/>
        </w:rPr>
      </w:pPr>
      <w:r w:rsidRPr="00AE3356">
        <w:rPr>
          <w:rFonts w:cstheme="minorHAnsi"/>
        </w:rPr>
        <w:t>segmenty 10 cm jsou jednoř</w:t>
      </w:r>
      <w:r w:rsidR="00A6333D" w:rsidRPr="00AE3356">
        <w:rPr>
          <w:rFonts w:cstheme="minorHAnsi"/>
        </w:rPr>
        <w:t>adé a v každém segmentu svítí 32 diod</w:t>
      </w:r>
    </w:p>
    <w:p w14:paraId="6A58D7A1" w14:textId="5AF7B00E" w:rsidR="00A6333D" w:rsidRPr="00AE3356" w:rsidRDefault="000845CC" w:rsidP="00A6333D">
      <w:pPr>
        <w:pStyle w:val="Odstavecseseznamem"/>
        <w:numPr>
          <w:ilvl w:val="0"/>
          <w:numId w:val="3"/>
        </w:numPr>
        <w:rPr>
          <w:rFonts w:cstheme="minorHAnsi"/>
        </w:rPr>
      </w:pPr>
      <w:r w:rsidRPr="00AE3356">
        <w:rPr>
          <w:rFonts w:cstheme="minorHAnsi"/>
        </w:rPr>
        <w:t>segmenty 16 cm jsou dvouř</w:t>
      </w:r>
      <w:r w:rsidR="00A6333D" w:rsidRPr="00AE3356">
        <w:rPr>
          <w:rFonts w:cstheme="minorHAnsi"/>
        </w:rPr>
        <w:t xml:space="preserve">adé a v </w:t>
      </w:r>
      <w:proofErr w:type="spellStart"/>
      <w:r w:rsidR="00A6333D" w:rsidRPr="00AE3356">
        <w:rPr>
          <w:rFonts w:cstheme="minorHAnsi"/>
        </w:rPr>
        <w:t>każdém</w:t>
      </w:r>
      <w:proofErr w:type="spellEnd"/>
      <w:r w:rsidR="00A6333D" w:rsidRPr="00AE3356">
        <w:rPr>
          <w:rFonts w:cstheme="minorHAnsi"/>
        </w:rPr>
        <w:t xml:space="preserve"> segmentu svítí 62 diod</w:t>
      </w:r>
    </w:p>
    <w:p w14:paraId="6D551CF8" w14:textId="42C1E313" w:rsidR="00A6333D" w:rsidRPr="00AE3356" w:rsidRDefault="000845CC" w:rsidP="00A6333D">
      <w:pPr>
        <w:pStyle w:val="Odstavecseseznamem"/>
        <w:numPr>
          <w:ilvl w:val="0"/>
          <w:numId w:val="3"/>
        </w:numPr>
        <w:rPr>
          <w:rFonts w:cstheme="minorHAnsi"/>
        </w:rPr>
      </w:pPr>
      <w:r w:rsidRPr="00AE3356">
        <w:rPr>
          <w:rFonts w:cstheme="minorHAnsi"/>
        </w:rPr>
        <w:t>segmenty 23 cm jsou dvouř</w:t>
      </w:r>
      <w:r w:rsidR="00A6333D" w:rsidRPr="00AE3356">
        <w:rPr>
          <w:rFonts w:cstheme="minorHAnsi"/>
        </w:rPr>
        <w:t>adé a v každém segmentu svítí 64 diod</w:t>
      </w:r>
    </w:p>
    <w:p w14:paraId="75453BFE" w14:textId="45F85562" w:rsidR="00A6333D" w:rsidRPr="00AE3356" w:rsidRDefault="000845CC" w:rsidP="00A6333D">
      <w:pPr>
        <w:pStyle w:val="Odstavecseseznamem"/>
        <w:numPr>
          <w:ilvl w:val="0"/>
          <w:numId w:val="3"/>
        </w:numPr>
        <w:rPr>
          <w:rFonts w:cstheme="minorHAnsi"/>
        </w:rPr>
      </w:pPr>
      <w:r w:rsidRPr="00AE3356">
        <w:rPr>
          <w:rFonts w:cstheme="minorHAnsi"/>
        </w:rPr>
        <w:t>segmenty 30 cm jsou dvouř</w:t>
      </w:r>
      <w:r w:rsidR="00A6333D" w:rsidRPr="00AE3356">
        <w:rPr>
          <w:rFonts w:cstheme="minorHAnsi"/>
        </w:rPr>
        <w:t xml:space="preserve">adé a v </w:t>
      </w:r>
      <w:proofErr w:type="spellStart"/>
      <w:r w:rsidR="00A6333D" w:rsidRPr="00AE3356">
        <w:rPr>
          <w:rFonts w:cstheme="minorHAnsi"/>
        </w:rPr>
        <w:t>każdém</w:t>
      </w:r>
      <w:proofErr w:type="spellEnd"/>
      <w:r w:rsidR="00A6333D" w:rsidRPr="00AE3356">
        <w:rPr>
          <w:rFonts w:cstheme="minorHAnsi"/>
        </w:rPr>
        <w:t xml:space="preserve"> segmentu svítí 90 diod</w:t>
      </w:r>
    </w:p>
    <w:p w14:paraId="7C1B80AC" w14:textId="234BE6FC" w:rsidR="00A6333D" w:rsidRPr="00AE3356" w:rsidRDefault="00A6333D" w:rsidP="00A6333D">
      <w:pPr>
        <w:pStyle w:val="Odstavecseseznamem"/>
        <w:numPr>
          <w:ilvl w:val="0"/>
          <w:numId w:val="3"/>
        </w:numPr>
        <w:rPr>
          <w:rFonts w:cstheme="minorHAnsi"/>
        </w:rPr>
      </w:pPr>
      <w:r w:rsidRPr="00AE3356">
        <w:rPr>
          <w:rFonts w:cstheme="minorHAnsi"/>
        </w:rPr>
        <w:t>segmenty 40 cm jsou t</w:t>
      </w:r>
      <w:r w:rsidR="000845CC" w:rsidRPr="00AE3356">
        <w:rPr>
          <w:rFonts w:cstheme="minorHAnsi"/>
        </w:rPr>
        <w:t>říř</w:t>
      </w:r>
      <w:r w:rsidRPr="00AE3356">
        <w:rPr>
          <w:rFonts w:cstheme="minorHAnsi"/>
        </w:rPr>
        <w:t>adé a v každém segmentu svítí 178 diod</w:t>
      </w:r>
    </w:p>
    <w:p w14:paraId="46243AFF" w14:textId="31D4BABF" w:rsidR="00A6333D" w:rsidRPr="00AE3356" w:rsidRDefault="00A6333D" w:rsidP="00A6333D">
      <w:pPr>
        <w:pStyle w:val="Odstavecseseznamem"/>
        <w:numPr>
          <w:ilvl w:val="0"/>
          <w:numId w:val="3"/>
        </w:numPr>
        <w:rPr>
          <w:rFonts w:cstheme="minorHAnsi"/>
        </w:rPr>
      </w:pPr>
      <w:r w:rsidRPr="00AE3356">
        <w:rPr>
          <w:rFonts w:cstheme="minorHAnsi"/>
        </w:rPr>
        <w:t>napá</w:t>
      </w:r>
      <w:r w:rsidR="000845CC" w:rsidRPr="00AE3356">
        <w:rPr>
          <w:rFonts w:cstheme="minorHAnsi"/>
        </w:rPr>
        <w:t xml:space="preserve">jení je </w:t>
      </w:r>
      <w:proofErr w:type="spellStart"/>
      <w:r w:rsidR="000845CC" w:rsidRPr="00AE3356">
        <w:rPr>
          <w:rFonts w:cstheme="minorHAnsi"/>
        </w:rPr>
        <w:t>lx</w:t>
      </w:r>
      <w:proofErr w:type="spellEnd"/>
      <w:r w:rsidR="000845CC" w:rsidRPr="00AE3356">
        <w:rPr>
          <w:rFonts w:cstheme="minorHAnsi"/>
        </w:rPr>
        <w:t xml:space="preserve"> 230 V, možnost doplně</w:t>
      </w:r>
      <w:r w:rsidRPr="00AE3356">
        <w:rPr>
          <w:rFonts w:cstheme="minorHAnsi"/>
        </w:rPr>
        <w:t>ní i na bateriové napájení 12 V</w:t>
      </w:r>
    </w:p>
    <w:p w14:paraId="2AEA55FD" w14:textId="1D1F9B55" w:rsidR="00A6333D" w:rsidRPr="00AE3356" w:rsidRDefault="00A6333D" w:rsidP="00CC3F49">
      <w:pPr>
        <w:pStyle w:val="Odstavecseseznamem"/>
        <w:numPr>
          <w:ilvl w:val="0"/>
          <w:numId w:val="3"/>
        </w:numPr>
        <w:rPr>
          <w:rFonts w:cstheme="minorHAnsi"/>
        </w:rPr>
      </w:pPr>
      <w:proofErr w:type="spellStart"/>
      <w:r w:rsidRPr="00AE3356">
        <w:rPr>
          <w:rFonts w:cstheme="minorHAnsi"/>
        </w:rPr>
        <w:t>scoreboard</w:t>
      </w:r>
      <w:proofErr w:type="spellEnd"/>
      <w:r w:rsidRPr="00AE3356">
        <w:rPr>
          <w:rFonts w:cstheme="minorHAnsi"/>
        </w:rPr>
        <w:t xml:space="preserve"> pracuje ve statickém režimu, je tedy možné ho fotit nebo natáčet bez interferencí</w:t>
      </w:r>
      <w:r w:rsidR="000845CC" w:rsidRPr="00AE3356">
        <w:rPr>
          <w:rFonts w:cstheme="minorHAnsi"/>
        </w:rPr>
        <w:t xml:space="preserve"> </w:t>
      </w:r>
      <w:r w:rsidRPr="00AE3356">
        <w:rPr>
          <w:rFonts w:cstheme="minorHAnsi"/>
        </w:rPr>
        <w:t>(blikání)</w:t>
      </w:r>
    </w:p>
    <w:p w14:paraId="67F636CC" w14:textId="3F696205" w:rsidR="00A6333D" w:rsidRPr="00AE3356" w:rsidRDefault="00A6333D" w:rsidP="00A6333D">
      <w:pPr>
        <w:pStyle w:val="Nadpis3"/>
        <w:rPr>
          <w:rFonts w:asciiTheme="minorHAnsi" w:hAnsiTheme="minorHAnsi" w:cstheme="minorHAnsi"/>
        </w:rPr>
      </w:pPr>
      <w:r w:rsidRPr="00AE3356">
        <w:rPr>
          <w:rFonts w:asciiTheme="minorHAnsi" w:hAnsiTheme="minorHAnsi" w:cstheme="minorHAnsi"/>
        </w:rPr>
        <w:t xml:space="preserve">Ovládací pult </w:t>
      </w:r>
    </w:p>
    <w:p w14:paraId="42F83305" w14:textId="3A836EFE" w:rsidR="00A6333D" w:rsidRPr="00AE3356" w:rsidRDefault="00A6333D" w:rsidP="00061B4A">
      <w:pPr>
        <w:pStyle w:val="Odstavecseseznamem"/>
        <w:numPr>
          <w:ilvl w:val="0"/>
          <w:numId w:val="3"/>
        </w:numPr>
        <w:rPr>
          <w:rFonts w:cstheme="minorHAnsi"/>
        </w:rPr>
      </w:pPr>
      <w:r w:rsidRPr="00AE3356">
        <w:rPr>
          <w:rFonts w:cstheme="minorHAnsi"/>
        </w:rPr>
        <w:t xml:space="preserve">Ovládání LED </w:t>
      </w:r>
      <w:proofErr w:type="spellStart"/>
      <w:r w:rsidRPr="00AE3356">
        <w:rPr>
          <w:rFonts w:cstheme="minorHAnsi"/>
        </w:rPr>
        <w:t>scoreboardu</w:t>
      </w:r>
      <w:proofErr w:type="spellEnd"/>
      <w:r w:rsidR="00061B4A" w:rsidRPr="00AE3356">
        <w:rPr>
          <w:rFonts w:cstheme="minorHAnsi"/>
        </w:rPr>
        <w:t xml:space="preserve"> – přehledný displej (každý řádek 40 znaků, 4 řádky)</w:t>
      </w:r>
    </w:p>
    <w:p w14:paraId="2FA93EBD" w14:textId="18D2467B" w:rsidR="00A6333D" w:rsidRPr="00AE3356" w:rsidRDefault="00A6333D" w:rsidP="00A6333D">
      <w:r w:rsidRPr="00AE3356">
        <w:rPr>
          <w:noProof/>
          <w:lang w:eastAsia="cs-CZ"/>
        </w:rPr>
        <w:drawing>
          <wp:inline distT="0" distB="0" distL="0" distR="0" wp14:anchorId="25308CAE" wp14:editId="1732544E">
            <wp:extent cx="2191612" cy="1243124"/>
            <wp:effectExtent l="0" t="0" r="0" b="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2210793" cy="1254004"/>
                    </a:xfrm>
                    <a:prstGeom prst="rect">
                      <a:avLst/>
                    </a:prstGeom>
                  </pic:spPr>
                </pic:pic>
              </a:graphicData>
            </a:graphic>
          </wp:inline>
        </w:drawing>
      </w:r>
      <w:r w:rsidRPr="00AE3356">
        <w:t xml:space="preserve">  </w:t>
      </w:r>
      <w:r w:rsidRPr="00AE3356">
        <w:rPr>
          <w:noProof/>
          <w:lang w:eastAsia="cs-CZ"/>
        </w:rPr>
        <w:drawing>
          <wp:inline distT="0" distB="0" distL="0" distR="0" wp14:anchorId="0107907F" wp14:editId="526203A9">
            <wp:extent cx="3476847" cy="899105"/>
            <wp:effectExtent l="0" t="0" r="0" b="0"/>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502552" cy="905752"/>
                    </a:xfrm>
                    <a:prstGeom prst="rect">
                      <a:avLst/>
                    </a:prstGeom>
                  </pic:spPr>
                </pic:pic>
              </a:graphicData>
            </a:graphic>
          </wp:inline>
        </w:drawing>
      </w:r>
    </w:p>
    <w:p w14:paraId="7B7EA59E" w14:textId="77777777" w:rsidR="00061B4A" w:rsidRPr="00AE3356" w:rsidRDefault="00061B4A" w:rsidP="00061B4A">
      <w:pPr>
        <w:pStyle w:val="Odstavecseseznamem"/>
        <w:ind w:left="1440" w:firstLine="0"/>
        <w:rPr>
          <w:rFonts w:cstheme="minorHAnsi"/>
        </w:rPr>
      </w:pPr>
      <w:r w:rsidRPr="00AE3356">
        <w:rPr>
          <w:rFonts w:cstheme="minorHAnsi"/>
        </w:rPr>
        <w:t>Zobrazení času:</w:t>
      </w:r>
    </w:p>
    <w:p w14:paraId="44A48606" w14:textId="0ECDDFA0" w:rsidR="00061B4A" w:rsidRPr="00AE3356" w:rsidRDefault="00061B4A" w:rsidP="00061B4A">
      <w:pPr>
        <w:pStyle w:val="Odstavecseseznamem"/>
        <w:numPr>
          <w:ilvl w:val="0"/>
          <w:numId w:val="3"/>
        </w:numPr>
        <w:rPr>
          <w:rFonts w:cstheme="minorHAnsi"/>
        </w:rPr>
      </w:pPr>
      <w:r w:rsidRPr="00AE3356">
        <w:rPr>
          <w:rFonts w:cstheme="minorHAnsi"/>
        </w:rPr>
        <w:t xml:space="preserve">zobrazení </w:t>
      </w:r>
      <w:r w:rsidR="003C3419" w:rsidRPr="00AE3356">
        <w:rPr>
          <w:rFonts w:cstheme="minorHAnsi"/>
        </w:rPr>
        <w:t>př</w:t>
      </w:r>
      <w:r w:rsidRPr="00AE3356">
        <w:rPr>
          <w:rFonts w:cstheme="minorHAnsi"/>
        </w:rPr>
        <w:t xml:space="preserve">estávky </w:t>
      </w:r>
      <w:r w:rsidR="003C3419" w:rsidRPr="00AE3356">
        <w:rPr>
          <w:rFonts w:cstheme="minorHAnsi"/>
        </w:rPr>
        <w:t>př</w:t>
      </w:r>
      <w:r w:rsidRPr="00AE3356">
        <w:rPr>
          <w:rFonts w:cstheme="minorHAnsi"/>
        </w:rPr>
        <w:t>ed hrou</w:t>
      </w:r>
    </w:p>
    <w:p w14:paraId="76B6761C" w14:textId="77777777" w:rsidR="00061B4A" w:rsidRPr="00AE3356" w:rsidRDefault="00061B4A" w:rsidP="00061B4A">
      <w:pPr>
        <w:pStyle w:val="Odstavecseseznamem"/>
        <w:numPr>
          <w:ilvl w:val="0"/>
          <w:numId w:val="3"/>
        </w:numPr>
        <w:rPr>
          <w:rFonts w:cstheme="minorHAnsi"/>
        </w:rPr>
      </w:pPr>
      <w:r w:rsidRPr="00AE3356">
        <w:rPr>
          <w:rFonts w:cstheme="minorHAnsi"/>
        </w:rPr>
        <w:t>jednotlivé periody</w:t>
      </w:r>
    </w:p>
    <w:p w14:paraId="50DDF985" w14:textId="38F7A3C4" w:rsidR="00061B4A" w:rsidRPr="00AE3356" w:rsidRDefault="003C3419" w:rsidP="00061B4A">
      <w:pPr>
        <w:pStyle w:val="Odstavecseseznamem"/>
        <w:numPr>
          <w:ilvl w:val="0"/>
          <w:numId w:val="3"/>
        </w:numPr>
        <w:rPr>
          <w:rFonts w:cstheme="minorHAnsi"/>
        </w:rPr>
      </w:pPr>
      <w:r w:rsidRPr="00AE3356">
        <w:rPr>
          <w:rFonts w:cstheme="minorHAnsi"/>
        </w:rPr>
        <w:t>př</w:t>
      </w:r>
      <w:r w:rsidR="00061B4A" w:rsidRPr="00AE3356">
        <w:rPr>
          <w:rFonts w:cstheme="minorHAnsi"/>
        </w:rPr>
        <w:t>estávky</w:t>
      </w:r>
    </w:p>
    <w:p w14:paraId="6EBA4C23" w14:textId="77777777" w:rsidR="00061B4A" w:rsidRPr="00AE3356" w:rsidRDefault="00061B4A" w:rsidP="00061B4A">
      <w:pPr>
        <w:pStyle w:val="Odstavecseseznamem"/>
        <w:numPr>
          <w:ilvl w:val="0"/>
          <w:numId w:val="3"/>
        </w:numPr>
        <w:rPr>
          <w:rFonts w:cstheme="minorHAnsi"/>
        </w:rPr>
      </w:pPr>
      <w:r w:rsidRPr="00AE3356">
        <w:rPr>
          <w:rFonts w:cstheme="minorHAnsi"/>
        </w:rPr>
        <w:t>prodloužení</w:t>
      </w:r>
    </w:p>
    <w:p w14:paraId="550FD390" w14:textId="7266D030" w:rsidR="00061B4A" w:rsidRPr="00AE3356" w:rsidRDefault="00061B4A" w:rsidP="00061B4A">
      <w:pPr>
        <w:pStyle w:val="Odstavecseseznamem"/>
        <w:ind w:left="1440" w:firstLine="0"/>
        <w:rPr>
          <w:rFonts w:cstheme="minorHAnsi"/>
        </w:rPr>
      </w:pPr>
      <w:r w:rsidRPr="00AE3356">
        <w:rPr>
          <w:rFonts w:cstheme="minorHAnsi"/>
        </w:rPr>
        <w:t>Všechny tyto hodnoty se dají počítat sestupn</w:t>
      </w:r>
      <w:r w:rsidR="003C3419" w:rsidRPr="00AE3356">
        <w:rPr>
          <w:rFonts w:cstheme="minorHAnsi"/>
        </w:rPr>
        <w:t>ě</w:t>
      </w:r>
      <w:r w:rsidRPr="00AE3356">
        <w:rPr>
          <w:rFonts w:cstheme="minorHAnsi"/>
        </w:rPr>
        <w:t>, vzestupn</w:t>
      </w:r>
      <w:r w:rsidR="003C3419" w:rsidRPr="00AE3356">
        <w:rPr>
          <w:rFonts w:cstheme="minorHAnsi"/>
        </w:rPr>
        <w:t>ě</w:t>
      </w:r>
      <w:r w:rsidRPr="00AE3356">
        <w:rPr>
          <w:rFonts w:cstheme="minorHAnsi"/>
        </w:rPr>
        <w:t>, abs</w:t>
      </w:r>
      <w:r w:rsidR="003C3419" w:rsidRPr="00AE3356">
        <w:rPr>
          <w:rFonts w:cstheme="minorHAnsi"/>
        </w:rPr>
        <w:t>o</w:t>
      </w:r>
      <w:r w:rsidRPr="00AE3356">
        <w:rPr>
          <w:rFonts w:cstheme="minorHAnsi"/>
        </w:rPr>
        <w:t>lutním časem (sčítání jednotliv</w:t>
      </w:r>
      <w:r w:rsidR="003C3419" w:rsidRPr="00AE3356">
        <w:rPr>
          <w:rFonts w:cstheme="minorHAnsi"/>
        </w:rPr>
        <w:t>ý</w:t>
      </w:r>
      <w:r w:rsidRPr="00AE3356">
        <w:rPr>
          <w:rFonts w:cstheme="minorHAnsi"/>
        </w:rPr>
        <w:t>ch period), vzestupn</w:t>
      </w:r>
      <w:r w:rsidR="003C3419" w:rsidRPr="00AE3356">
        <w:rPr>
          <w:rFonts w:cstheme="minorHAnsi"/>
        </w:rPr>
        <w:t>ě</w:t>
      </w:r>
      <w:r w:rsidRPr="00AE3356">
        <w:rPr>
          <w:rFonts w:cstheme="minorHAnsi"/>
        </w:rPr>
        <w:t xml:space="preserve"> trvale anebo zobrazovat reáln</w:t>
      </w:r>
      <w:r w:rsidR="003C3419" w:rsidRPr="00AE3356">
        <w:rPr>
          <w:rFonts w:cstheme="minorHAnsi"/>
        </w:rPr>
        <w:t>ý</w:t>
      </w:r>
      <w:r w:rsidRPr="00AE3356">
        <w:rPr>
          <w:rFonts w:cstheme="minorHAnsi"/>
        </w:rPr>
        <w:t xml:space="preserve"> čas</w:t>
      </w:r>
    </w:p>
    <w:p w14:paraId="2C3F9F0F" w14:textId="42E42F17" w:rsidR="00061B4A" w:rsidRPr="00AE3356" w:rsidRDefault="00061B4A" w:rsidP="00061B4A">
      <w:pPr>
        <w:pStyle w:val="Odstavecseseznamem"/>
        <w:ind w:left="1440" w:firstLine="0"/>
        <w:rPr>
          <w:rFonts w:cstheme="minorHAnsi"/>
        </w:rPr>
      </w:pPr>
      <w:r w:rsidRPr="00AE3356">
        <w:rPr>
          <w:rFonts w:cstheme="minorHAnsi"/>
        </w:rPr>
        <w:t>Tresty: pro hokej 2 min, 5 min, 2+2 min, 5+2 min, 2+2+2 min, 5+2+2 min, osobní trest, 2+osobní trest, 5+osobní trest, 2+2+osobní trest</w:t>
      </w:r>
    </w:p>
    <w:p w14:paraId="31FBF4AD" w14:textId="79C8A343" w:rsidR="00061B4A" w:rsidRPr="00AE3356" w:rsidRDefault="00061B4A" w:rsidP="00CC3F49">
      <w:pPr>
        <w:pStyle w:val="Odstavecseseznamem"/>
        <w:numPr>
          <w:ilvl w:val="0"/>
          <w:numId w:val="3"/>
        </w:numPr>
        <w:rPr>
          <w:rFonts w:cstheme="minorHAnsi"/>
        </w:rPr>
      </w:pPr>
      <w:r w:rsidRPr="00AE3356">
        <w:rPr>
          <w:rFonts w:cstheme="minorHAnsi"/>
        </w:rPr>
        <w:t>Fauly: fauly jednotliv</w:t>
      </w:r>
      <w:r w:rsidR="003C3419" w:rsidRPr="00AE3356">
        <w:rPr>
          <w:rFonts w:cstheme="minorHAnsi"/>
        </w:rPr>
        <w:t>ý</w:t>
      </w:r>
      <w:r w:rsidRPr="00AE3356">
        <w:rPr>
          <w:rFonts w:cstheme="minorHAnsi"/>
        </w:rPr>
        <w:t>ch hráčů, fauly mužstva</w:t>
      </w:r>
    </w:p>
    <w:p w14:paraId="77F8249B" w14:textId="3B021463" w:rsidR="00061B4A" w:rsidRPr="00AE3356" w:rsidRDefault="00061B4A" w:rsidP="00CC3F49">
      <w:pPr>
        <w:pStyle w:val="Odstavecseseznamem"/>
        <w:numPr>
          <w:ilvl w:val="0"/>
          <w:numId w:val="3"/>
        </w:numPr>
        <w:rPr>
          <w:rFonts w:cstheme="minorHAnsi"/>
        </w:rPr>
      </w:pPr>
      <w:r w:rsidRPr="00AE3356">
        <w:rPr>
          <w:rFonts w:cstheme="minorHAnsi"/>
        </w:rPr>
        <w:t>Skóre: zobrazení skóre pro jednotlivé hry,</w:t>
      </w:r>
    </w:p>
    <w:p w14:paraId="0DFBD3C4" w14:textId="01D012ED" w:rsidR="00061B4A" w:rsidRPr="00AE3356" w:rsidRDefault="00061B4A" w:rsidP="00CC3F49">
      <w:pPr>
        <w:pStyle w:val="Odstavecseseznamem"/>
        <w:numPr>
          <w:ilvl w:val="0"/>
          <w:numId w:val="3"/>
        </w:numPr>
        <w:rPr>
          <w:rFonts w:cstheme="minorHAnsi"/>
        </w:rPr>
      </w:pPr>
      <w:proofErr w:type="spellStart"/>
      <w:r w:rsidRPr="00AE3356">
        <w:rPr>
          <w:rFonts w:cstheme="minorHAnsi"/>
        </w:rPr>
        <w:t>Time</w:t>
      </w:r>
      <w:proofErr w:type="spellEnd"/>
      <w:r w:rsidRPr="00AE3356">
        <w:rPr>
          <w:rFonts w:cstheme="minorHAnsi"/>
        </w:rPr>
        <w:t xml:space="preserve"> </w:t>
      </w:r>
      <w:proofErr w:type="spellStart"/>
      <w:r w:rsidRPr="00AE3356">
        <w:rPr>
          <w:rFonts w:cstheme="minorHAnsi"/>
        </w:rPr>
        <w:t>outy</w:t>
      </w:r>
      <w:proofErr w:type="spellEnd"/>
      <w:r w:rsidRPr="00AE3356">
        <w:rPr>
          <w:rFonts w:cstheme="minorHAnsi"/>
        </w:rPr>
        <w:t xml:space="preserve">: lze je jakkoliv nastavit (délku a počet), obsahuje i technické </w:t>
      </w:r>
      <w:proofErr w:type="spellStart"/>
      <w:r w:rsidRPr="00AE3356">
        <w:rPr>
          <w:rFonts w:cstheme="minorHAnsi"/>
        </w:rPr>
        <w:t>timeouty</w:t>
      </w:r>
      <w:proofErr w:type="spellEnd"/>
      <w:r w:rsidRPr="00AE3356">
        <w:rPr>
          <w:rFonts w:cstheme="minorHAnsi"/>
        </w:rPr>
        <w:t xml:space="preserve"> (délku a počet)</w:t>
      </w:r>
    </w:p>
    <w:p w14:paraId="17CB4661" w14:textId="3DEEBE7F" w:rsidR="00061B4A" w:rsidRPr="00AE3356" w:rsidRDefault="00061B4A" w:rsidP="00CC3F49">
      <w:pPr>
        <w:pStyle w:val="Odstavecseseznamem"/>
        <w:numPr>
          <w:ilvl w:val="0"/>
          <w:numId w:val="3"/>
        </w:numPr>
        <w:rPr>
          <w:rFonts w:cstheme="minorHAnsi"/>
        </w:rPr>
      </w:pPr>
      <w:r w:rsidRPr="00AE3356">
        <w:rPr>
          <w:rFonts w:cstheme="minorHAnsi"/>
        </w:rPr>
        <w:t xml:space="preserve">Siréna: lze nastavit kdy má siréna houkat (ukončení periody - </w:t>
      </w:r>
      <w:proofErr w:type="spellStart"/>
      <w:r w:rsidRPr="00AE3356">
        <w:rPr>
          <w:rFonts w:cstheme="minorHAnsi"/>
        </w:rPr>
        <w:t>timeout</w:t>
      </w:r>
      <w:r w:rsidR="003C3419" w:rsidRPr="00AE3356">
        <w:rPr>
          <w:rFonts w:cstheme="minorHAnsi"/>
        </w:rPr>
        <w:t>ů</w:t>
      </w:r>
      <w:proofErr w:type="spellEnd"/>
      <w:r w:rsidRPr="00AE3356">
        <w:rPr>
          <w:rFonts w:cstheme="minorHAnsi"/>
        </w:rPr>
        <w:t xml:space="preserve"> - hry - </w:t>
      </w:r>
      <w:r w:rsidR="003C3419" w:rsidRPr="00AE3356">
        <w:rPr>
          <w:rFonts w:cstheme="minorHAnsi"/>
        </w:rPr>
        <w:t>př</w:t>
      </w:r>
      <w:r w:rsidRPr="00AE3356">
        <w:rPr>
          <w:rFonts w:cstheme="minorHAnsi"/>
        </w:rPr>
        <w:t xml:space="preserve">estávky — </w:t>
      </w:r>
      <w:r w:rsidR="003C3419" w:rsidRPr="00AE3356">
        <w:rPr>
          <w:rFonts w:cstheme="minorHAnsi"/>
        </w:rPr>
        <w:t>př</w:t>
      </w:r>
      <w:r w:rsidRPr="00AE3356">
        <w:rPr>
          <w:rFonts w:cstheme="minorHAnsi"/>
        </w:rPr>
        <w:t xml:space="preserve">ed koncem hry — </w:t>
      </w:r>
      <w:r w:rsidR="003C3419" w:rsidRPr="00AE3356">
        <w:rPr>
          <w:rFonts w:cstheme="minorHAnsi"/>
        </w:rPr>
        <w:t>př</w:t>
      </w:r>
      <w:r w:rsidRPr="00AE3356">
        <w:rPr>
          <w:rFonts w:cstheme="minorHAnsi"/>
        </w:rPr>
        <w:t xml:space="preserve">ed ukončením </w:t>
      </w:r>
      <w:proofErr w:type="spellStart"/>
      <w:r w:rsidRPr="00AE3356">
        <w:rPr>
          <w:rFonts w:cstheme="minorHAnsi"/>
        </w:rPr>
        <w:t>timeoutû</w:t>
      </w:r>
      <w:proofErr w:type="spellEnd"/>
      <w:r w:rsidRPr="00AE3356">
        <w:rPr>
          <w:rFonts w:cstheme="minorHAnsi"/>
        </w:rPr>
        <w:t xml:space="preserve"> — manuáln</w:t>
      </w:r>
      <w:r w:rsidR="003C3419" w:rsidRPr="00AE3356">
        <w:rPr>
          <w:rFonts w:cstheme="minorHAnsi"/>
        </w:rPr>
        <w:t>ě</w:t>
      </w:r>
      <w:r w:rsidRPr="00AE3356">
        <w:rPr>
          <w:rFonts w:cstheme="minorHAnsi"/>
        </w:rPr>
        <w:t>)</w:t>
      </w:r>
    </w:p>
    <w:p w14:paraId="39AAE2F8" w14:textId="68ACA97E" w:rsidR="00061B4A" w:rsidRPr="00AE3356" w:rsidRDefault="00061B4A" w:rsidP="00CC3F49">
      <w:pPr>
        <w:pStyle w:val="Odstavecseseznamem"/>
        <w:numPr>
          <w:ilvl w:val="0"/>
          <w:numId w:val="3"/>
        </w:numPr>
        <w:rPr>
          <w:rFonts w:cstheme="minorHAnsi"/>
        </w:rPr>
      </w:pPr>
      <w:r w:rsidRPr="00AE3356">
        <w:rPr>
          <w:rFonts w:cstheme="minorHAnsi"/>
        </w:rPr>
        <w:t>Oprava a mazání: veškeré hodnoty (počet a délku trvání) lze opravit anebo smazat.</w:t>
      </w:r>
    </w:p>
    <w:p w14:paraId="325A44C3" w14:textId="1CAD07B4" w:rsidR="00061B4A" w:rsidRPr="00AE3356" w:rsidRDefault="00061B4A" w:rsidP="00CC3F49">
      <w:pPr>
        <w:pStyle w:val="Odstavecseseznamem"/>
        <w:numPr>
          <w:ilvl w:val="0"/>
          <w:numId w:val="3"/>
        </w:numPr>
        <w:rPr>
          <w:rFonts w:cstheme="minorHAnsi"/>
        </w:rPr>
      </w:pPr>
      <w:r w:rsidRPr="00AE3356">
        <w:rPr>
          <w:rFonts w:cstheme="minorHAnsi"/>
        </w:rPr>
        <w:t xml:space="preserve">Komunikace mezi časomírou a ovládacím pultem: kabelem - linka RS 485, nebo RS 422 bezdrátově - moderní a velmi spolehlivá technologie </w:t>
      </w:r>
      <w:proofErr w:type="spellStart"/>
      <w:r w:rsidRPr="00AE3356">
        <w:rPr>
          <w:rFonts w:cstheme="minorHAnsi"/>
        </w:rPr>
        <w:t>bluetooth</w:t>
      </w:r>
      <w:proofErr w:type="spellEnd"/>
      <w:r w:rsidRPr="00AE3356">
        <w:rPr>
          <w:rFonts w:cstheme="minorHAnsi"/>
        </w:rPr>
        <w:t xml:space="preserve"> (ochrana proti rušení a bezpečný přenos informace). Silnější, p</w:t>
      </w:r>
      <w:r w:rsidR="003C3419" w:rsidRPr="00AE3356">
        <w:rPr>
          <w:rFonts w:cstheme="minorHAnsi"/>
        </w:rPr>
        <w:t>ř</w:t>
      </w:r>
      <w:r w:rsidRPr="00AE3356">
        <w:rPr>
          <w:rFonts w:cstheme="minorHAnsi"/>
        </w:rPr>
        <w:t xml:space="preserve">ímo spárované vysílače a </w:t>
      </w:r>
      <w:proofErr w:type="spellStart"/>
      <w:r w:rsidRPr="00AE3356">
        <w:rPr>
          <w:rFonts w:cstheme="minorHAnsi"/>
        </w:rPr>
        <w:t>prijímače</w:t>
      </w:r>
      <w:proofErr w:type="spellEnd"/>
      <w:r w:rsidRPr="00AE3356">
        <w:rPr>
          <w:rFonts w:cstheme="minorHAnsi"/>
        </w:rPr>
        <w:t xml:space="preserve"> signálu.</w:t>
      </w:r>
    </w:p>
    <w:p w14:paraId="02EFF141" w14:textId="16EB4E46" w:rsidR="00061B4A" w:rsidRPr="00AE3356" w:rsidRDefault="00061B4A" w:rsidP="00CC3F49">
      <w:pPr>
        <w:pStyle w:val="Odstavecseseznamem"/>
        <w:numPr>
          <w:ilvl w:val="0"/>
          <w:numId w:val="3"/>
        </w:numPr>
        <w:rPr>
          <w:rFonts w:cstheme="minorHAnsi"/>
        </w:rPr>
      </w:pPr>
      <w:r w:rsidRPr="00AE3356">
        <w:rPr>
          <w:rFonts w:cstheme="minorHAnsi"/>
        </w:rPr>
        <w:t xml:space="preserve">Jazykové mutace menu: </w:t>
      </w:r>
      <w:r w:rsidR="003C3419" w:rsidRPr="00AE3356">
        <w:rPr>
          <w:rFonts w:cstheme="minorHAnsi"/>
        </w:rPr>
        <w:t>Č</w:t>
      </w:r>
      <w:r w:rsidRPr="00AE3356">
        <w:rPr>
          <w:rFonts w:cstheme="minorHAnsi"/>
        </w:rPr>
        <w:t xml:space="preserve">eština, Slovenština, Angličtina, </w:t>
      </w:r>
      <w:r w:rsidR="003C3419" w:rsidRPr="00AE3356">
        <w:rPr>
          <w:rFonts w:cstheme="minorHAnsi"/>
        </w:rPr>
        <w:t>Ně</w:t>
      </w:r>
      <w:r w:rsidRPr="00AE3356">
        <w:rPr>
          <w:rFonts w:cstheme="minorHAnsi"/>
        </w:rPr>
        <w:t>mčina, Ruština atd.</w:t>
      </w:r>
    </w:p>
    <w:p w14:paraId="7E2F71B7" w14:textId="77777777" w:rsidR="00A6333D" w:rsidRPr="00AE3356" w:rsidRDefault="00A6333D" w:rsidP="00A6333D"/>
    <w:p w14:paraId="1FA7FCD0" w14:textId="2D7E8692" w:rsidR="00087BFD" w:rsidRPr="00AE3356" w:rsidRDefault="00087BFD"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w:t>
      </w:r>
      <w:r w:rsidRPr="00AE3356">
        <w:rPr>
          <w:rFonts w:asciiTheme="minorHAnsi" w:hAnsiTheme="minorHAnsi" w:cstheme="minorHAnsi"/>
        </w:rPr>
        <w:t>.1</w:t>
      </w:r>
    </w:p>
    <w:p w14:paraId="0A9A7AC7" w14:textId="1B4CAEE6" w:rsidR="008D7A37" w:rsidRPr="00AE3356" w:rsidRDefault="008D7A37" w:rsidP="00D34B6E">
      <w:pPr>
        <w:pStyle w:val="Nadpis3"/>
        <w:rPr>
          <w:rFonts w:asciiTheme="minorHAnsi" w:hAnsiTheme="minorHAnsi" w:cstheme="minorHAnsi"/>
        </w:rPr>
      </w:pPr>
      <w:r w:rsidRPr="00AE3356">
        <w:rPr>
          <w:rFonts w:asciiTheme="minorHAnsi" w:hAnsiTheme="minorHAnsi" w:cstheme="minorHAnsi"/>
        </w:rPr>
        <w:t>SCOREBOARD</w:t>
      </w:r>
      <w:r w:rsidR="00A6333D" w:rsidRPr="00AE3356">
        <w:rPr>
          <w:rFonts w:asciiTheme="minorHAnsi" w:hAnsiTheme="minorHAnsi" w:cstheme="minorHAnsi"/>
        </w:rPr>
        <w:t xml:space="preserve"> PRO VELKOU HRACÍ PLOCHU</w:t>
      </w:r>
    </w:p>
    <w:p w14:paraId="2E51D6C4" w14:textId="3FDA90AF" w:rsidR="000520EE" w:rsidRPr="00AE3356" w:rsidRDefault="000520EE" w:rsidP="00861885">
      <w:pPr>
        <w:pStyle w:val="Odstavecseseznamem"/>
        <w:numPr>
          <w:ilvl w:val="0"/>
          <w:numId w:val="3"/>
        </w:numPr>
        <w:rPr>
          <w:rFonts w:cstheme="minorHAnsi"/>
        </w:rPr>
      </w:pPr>
      <w:proofErr w:type="spellStart"/>
      <w:r w:rsidRPr="00AE3356">
        <w:rPr>
          <w:rFonts w:cstheme="minorHAnsi"/>
        </w:rPr>
        <w:t>Scoreboard</w:t>
      </w:r>
      <w:proofErr w:type="spellEnd"/>
      <w:r w:rsidRPr="00AE3356">
        <w:rPr>
          <w:rFonts w:cstheme="minorHAnsi"/>
        </w:rPr>
        <w:t xml:space="preserve"> ve formě velkoplošné LED obrazovky na stěnu. LED DISPLAY SMD </w:t>
      </w:r>
      <w:proofErr w:type="spellStart"/>
      <w:r w:rsidRPr="00AE3356">
        <w:rPr>
          <w:rFonts w:cstheme="minorHAnsi"/>
        </w:rPr>
        <w:t>Outdoor</w:t>
      </w:r>
      <w:proofErr w:type="spellEnd"/>
      <w:r w:rsidRPr="00AE3356">
        <w:rPr>
          <w:rFonts w:cstheme="minorHAnsi"/>
        </w:rPr>
        <w:t xml:space="preserve">, </w:t>
      </w:r>
      <w:proofErr w:type="spellStart"/>
      <w:r w:rsidRPr="00AE3356">
        <w:rPr>
          <w:rFonts w:cstheme="minorHAnsi"/>
        </w:rPr>
        <w:t>inclouding</w:t>
      </w:r>
      <w:proofErr w:type="spellEnd"/>
      <w:r w:rsidRPr="00AE3356">
        <w:rPr>
          <w:rFonts w:cstheme="minorHAnsi"/>
        </w:rPr>
        <w:t xml:space="preserve"> P5, včetně osazení do držáků, řídících karet a video-procesoru o rozměrech cca 4x3m. Jádro systému tvoří serverová stanice instalovaná spolu s </w:t>
      </w:r>
      <w:proofErr w:type="spellStart"/>
      <w:r w:rsidRPr="00AE3356">
        <w:rPr>
          <w:rFonts w:cstheme="minorHAnsi"/>
        </w:rPr>
        <w:t>videoprocesorem</w:t>
      </w:r>
      <w:proofErr w:type="spellEnd"/>
      <w:r w:rsidRPr="00AE3356">
        <w:rPr>
          <w:rFonts w:cstheme="minorHAnsi"/>
        </w:rPr>
        <w:t xml:space="preserve"> </w:t>
      </w:r>
      <w:proofErr w:type="spellStart"/>
      <w:r w:rsidRPr="00AE3356">
        <w:rPr>
          <w:rFonts w:cstheme="minorHAnsi"/>
        </w:rPr>
        <w:t>scoreboardu</w:t>
      </w:r>
      <w:proofErr w:type="spellEnd"/>
      <w:r w:rsidRPr="00AE3356">
        <w:rPr>
          <w:rFonts w:cstheme="minorHAnsi"/>
        </w:rPr>
        <w:t xml:space="preserve"> v datovém rozvaděči strukturované kabeláže, která řídí funkce všech zařízení spojených se </w:t>
      </w:r>
      <w:proofErr w:type="spellStart"/>
      <w:r w:rsidRPr="00AE3356">
        <w:rPr>
          <w:rFonts w:cstheme="minorHAnsi"/>
        </w:rPr>
        <w:t>scoreboardem</w:t>
      </w:r>
      <w:proofErr w:type="spellEnd"/>
      <w:r w:rsidRPr="00AE3356">
        <w:rPr>
          <w:rFonts w:cstheme="minorHAnsi"/>
        </w:rPr>
        <w:t>.</w:t>
      </w:r>
    </w:p>
    <w:p w14:paraId="14A8ED61" w14:textId="77777777" w:rsidR="000520EE" w:rsidRPr="00AE3356" w:rsidRDefault="000520EE" w:rsidP="00861885">
      <w:pPr>
        <w:pStyle w:val="Odstavecseseznamem"/>
        <w:numPr>
          <w:ilvl w:val="0"/>
          <w:numId w:val="3"/>
        </w:numPr>
        <w:rPr>
          <w:rFonts w:cstheme="minorHAnsi"/>
        </w:rPr>
      </w:pPr>
      <w:r w:rsidRPr="00AE3356">
        <w:rPr>
          <w:rFonts w:cstheme="minorHAnsi"/>
        </w:rPr>
        <w:t>Kromě průběhů a výsledků sportovních klání tento zobrazovací systém také distribuuje zvukovou složku přehrávaného obrazu do ozvučení stadionu, se kterým pak vytváří kompletní systém pro přehrávání různých videí, reklam, log jednotlivých klubů nebo také živých videí a záznamů z utkání. Lze přehrávat videa jak z vlastních souborů tak souborů spuštěných na internetu.</w:t>
      </w:r>
    </w:p>
    <w:p w14:paraId="2FA7635A" w14:textId="77777777" w:rsidR="000520EE" w:rsidRPr="00AE3356" w:rsidRDefault="000520EE" w:rsidP="00861885">
      <w:pPr>
        <w:pStyle w:val="Odstavecseseznamem"/>
        <w:numPr>
          <w:ilvl w:val="0"/>
          <w:numId w:val="3"/>
        </w:numPr>
        <w:rPr>
          <w:rFonts w:cstheme="minorHAnsi"/>
        </w:rPr>
      </w:pPr>
      <w:r w:rsidRPr="00AE3356">
        <w:rPr>
          <w:rFonts w:cstheme="minorHAnsi"/>
        </w:rPr>
        <w:t>Pomocné časomíry ve dvou šatnách budou tvořeny LED/LCD monitory se zobrazením času.</w:t>
      </w:r>
    </w:p>
    <w:p w14:paraId="439B479D" w14:textId="77777777" w:rsidR="000520EE" w:rsidRPr="00AE3356" w:rsidRDefault="000520EE" w:rsidP="00886B65">
      <w:pPr>
        <w:pStyle w:val="Odstavecseseznamem"/>
        <w:ind w:left="1440" w:firstLine="0"/>
        <w:rPr>
          <w:rFonts w:cstheme="minorHAnsi"/>
        </w:rPr>
      </w:pPr>
      <w:r w:rsidRPr="00AE3356">
        <w:rPr>
          <w:rFonts w:cstheme="minorHAnsi"/>
          <w:noProof/>
          <w:lang w:eastAsia="cs-CZ"/>
        </w:rPr>
        <w:drawing>
          <wp:inline distT="0" distB="0" distL="0" distR="0" wp14:anchorId="3219C407" wp14:editId="21821896">
            <wp:extent cx="2125980" cy="1657350"/>
            <wp:effectExtent l="0" t="0" r="7620" b="0"/>
            <wp:docPr id="5352" name="Obrázek 4">
              <a:extLst xmlns:a="http://schemas.openxmlformats.org/drawingml/2006/main">
                <a:ext uri="{FF2B5EF4-FFF2-40B4-BE49-F238E27FC236}">
                  <a16:creationId xmlns:a16="http://schemas.microsoft.com/office/drawing/2014/main" id="{F45F1FF1-24D1-0145-A5B3-B2EA689C0C86}"/>
                </a:ext>
              </a:extLst>
            </wp:docPr>
            <wp:cNvGraphicFramePr/>
            <a:graphic xmlns:a="http://schemas.openxmlformats.org/drawingml/2006/main">
              <a:graphicData uri="http://schemas.openxmlformats.org/drawingml/2006/picture">
                <pic:pic xmlns:pic="http://schemas.openxmlformats.org/drawingml/2006/picture">
                  <pic:nvPicPr>
                    <pic:cNvPr id="5" name="Obrázek 4">
                      <a:extLst>
                        <a:ext uri="{FF2B5EF4-FFF2-40B4-BE49-F238E27FC236}">
                          <a16:creationId xmlns:a16="http://schemas.microsoft.com/office/drawing/2014/main" id="{F45F1FF1-24D1-0145-A5B3-B2EA689C0C86}"/>
                        </a:ext>
                      </a:extLst>
                    </pic:cNvPr>
                    <pic:cNvPicPr/>
                  </pic:nvPicPr>
                  <pic:blipFill>
                    <a:blip r:embed="rId123"/>
                    <a:stretch>
                      <a:fillRect/>
                    </a:stretch>
                  </pic:blipFill>
                  <pic:spPr>
                    <a:xfrm>
                      <a:off x="0" y="0"/>
                      <a:ext cx="2125980" cy="1657350"/>
                    </a:xfrm>
                    <a:prstGeom prst="rect">
                      <a:avLst/>
                    </a:prstGeom>
                  </pic:spPr>
                </pic:pic>
              </a:graphicData>
            </a:graphic>
          </wp:inline>
        </w:drawing>
      </w:r>
    </w:p>
    <w:p w14:paraId="37173CA9" w14:textId="77777777" w:rsidR="000520EE" w:rsidRPr="00AE3356" w:rsidRDefault="000520EE" w:rsidP="00B03FBA">
      <w:pPr>
        <w:pStyle w:val="Odstavecseseznamem"/>
        <w:ind w:left="1440" w:firstLine="0"/>
        <w:rPr>
          <w:rFonts w:cstheme="minorHAnsi"/>
        </w:rPr>
      </w:pPr>
    </w:p>
    <w:p w14:paraId="117EE515" w14:textId="269F57E8" w:rsidR="00087BFD" w:rsidRPr="00AE3356" w:rsidRDefault="00087BFD"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w:t>
      </w:r>
      <w:r w:rsidRPr="00AE3356">
        <w:rPr>
          <w:rFonts w:asciiTheme="minorHAnsi" w:hAnsiTheme="minorHAnsi" w:cstheme="minorHAnsi"/>
        </w:rPr>
        <w:t>.2</w:t>
      </w:r>
    </w:p>
    <w:p w14:paraId="4C270742" w14:textId="77777777" w:rsidR="000520EE" w:rsidRPr="00AE3356" w:rsidRDefault="000520EE" w:rsidP="00D34B6E">
      <w:pPr>
        <w:pStyle w:val="Nadpis3"/>
        <w:rPr>
          <w:rFonts w:asciiTheme="minorHAnsi" w:hAnsiTheme="minorHAnsi" w:cstheme="minorHAnsi"/>
        </w:rPr>
      </w:pPr>
      <w:r w:rsidRPr="00AE3356">
        <w:rPr>
          <w:rFonts w:asciiTheme="minorHAnsi" w:hAnsiTheme="minorHAnsi" w:cstheme="minorHAnsi"/>
        </w:rPr>
        <w:t>SCOREBOARD - SW Hlavní rozhranní pro ovládání: Hlavní obrazovka</w:t>
      </w:r>
    </w:p>
    <w:p w14:paraId="104E4466" w14:textId="77777777" w:rsidR="000520EE" w:rsidRPr="00AE3356" w:rsidRDefault="000520EE" w:rsidP="00861885">
      <w:pPr>
        <w:pStyle w:val="Odstavecseseznamem"/>
        <w:numPr>
          <w:ilvl w:val="0"/>
          <w:numId w:val="3"/>
        </w:numPr>
        <w:rPr>
          <w:rFonts w:cstheme="minorHAnsi"/>
        </w:rPr>
      </w:pPr>
      <w:r w:rsidRPr="00AE3356">
        <w:rPr>
          <w:rFonts w:cstheme="minorHAnsi"/>
        </w:rPr>
        <w:t xml:space="preserve">Ovládací laptop: </w:t>
      </w:r>
      <w:proofErr w:type="spellStart"/>
      <w:r w:rsidRPr="00AE3356">
        <w:rPr>
          <w:rFonts w:cstheme="minorHAnsi"/>
        </w:rPr>
        <w:t>ScreenShotsClient</w:t>
      </w:r>
      <w:proofErr w:type="spellEnd"/>
      <w:r w:rsidRPr="00AE3356">
        <w:rPr>
          <w:rFonts w:cstheme="minorHAnsi"/>
        </w:rPr>
        <w:t xml:space="preserve"> - Hlavní obrazovka, SW určený pro určený sport.</w:t>
      </w:r>
    </w:p>
    <w:p w14:paraId="25A2B33B" w14:textId="4A59CDE3" w:rsidR="000520EE" w:rsidRPr="00AE3356" w:rsidRDefault="000520EE" w:rsidP="00861885">
      <w:pPr>
        <w:pStyle w:val="Odstavecseseznamem"/>
        <w:numPr>
          <w:ilvl w:val="0"/>
          <w:numId w:val="3"/>
        </w:numPr>
        <w:rPr>
          <w:rFonts w:cstheme="minorHAnsi"/>
        </w:rPr>
      </w:pPr>
      <w:r w:rsidRPr="00AE3356">
        <w:rPr>
          <w:rFonts w:cstheme="minorHAnsi"/>
        </w:rPr>
        <w:t xml:space="preserve">Vlastní ovládání kompletních funkcí obsluhou je provedeno pomocí software instalovaném na počítačové stanici </w:t>
      </w:r>
      <w:r w:rsidR="004C659A" w:rsidRPr="00AE3356">
        <w:rPr>
          <w:rFonts w:cstheme="minorHAnsi"/>
        </w:rPr>
        <w:t>-</w:t>
      </w:r>
      <w:r w:rsidRPr="00AE3356">
        <w:rPr>
          <w:rFonts w:cstheme="minorHAnsi"/>
        </w:rPr>
        <w:t xml:space="preserve"> </w:t>
      </w:r>
      <w:r w:rsidR="004C659A" w:rsidRPr="00AE3356">
        <w:rPr>
          <w:rFonts w:cstheme="minorHAnsi"/>
        </w:rPr>
        <w:t>1.43 lavice časomíry</w:t>
      </w:r>
      <w:r w:rsidRPr="00AE3356">
        <w:rPr>
          <w:rFonts w:cstheme="minorHAnsi"/>
        </w:rPr>
        <w:t>. Zároveň je možné nainstalovat potřebný software i na počítače uživatele kdekoliv ve stadionu. Přehrávání videí, reklam a různých klipů je také možné z chytrých telefonů.</w:t>
      </w:r>
    </w:p>
    <w:p w14:paraId="6DC29E6B" w14:textId="77777777" w:rsidR="000520EE" w:rsidRPr="00AE3356" w:rsidRDefault="000520EE" w:rsidP="00886B65">
      <w:pPr>
        <w:pStyle w:val="Odstavecseseznamem"/>
        <w:ind w:left="1440" w:firstLine="0"/>
        <w:rPr>
          <w:rFonts w:cstheme="minorHAnsi"/>
        </w:rPr>
      </w:pPr>
      <w:r w:rsidRPr="00AE3356">
        <w:rPr>
          <w:rFonts w:cstheme="minorHAnsi"/>
          <w:noProof/>
          <w:lang w:eastAsia="cs-CZ"/>
        </w:rPr>
        <w:drawing>
          <wp:inline distT="0" distB="0" distL="0" distR="0" wp14:anchorId="16F5F661" wp14:editId="74F9B071">
            <wp:extent cx="2292350" cy="1266190"/>
            <wp:effectExtent l="0" t="0" r="0" b="0"/>
            <wp:docPr id="5353" name="Obrázek 7">
              <a:extLst xmlns:a="http://schemas.openxmlformats.org/drawingml/2006/main">
                <a:ext uri="{FF2B5EF4-FFF2-40B4-BE49-F238E27FC236}">
                  <a16:creationId xmlns:a16="http://schemas.microsoft.com/office/drawing/2014/main" id="{1A66E27A-9303-6949-9F99-369804F11B66}"/>
                </a:ext>
              </a:extLst>
            </wp:docPr>
            <wp:cNvGraphicFramePr/>
            <a:graphic xmlns:a="http://schemas.openxmlformats.org/drawingml/2006/main">
              <a:graphicData uri="http://schemas.openxmlformats.org/drawingml/2006/picture">
                <pic:pic xmlns:pic="http://schemas.openxmlformats.org/drawingml/2006/picture">
                  <pic:nvPicPr>
                    <pic:cNvPr id="8" name="Obrázek 7">
                      <a:extLst>
                        <a:ext uri="{FF2B5EF4-FFF2-40B4-BE49-F238E27FC236}">
                          <a16:creationId xmlns:a16="http://schemas.microsoft.com/office/drawing/2014/main" id="{1A66E27A-9303-6949-9F99-369804F11B66}"/>
                        </a:ext>
                      </a:extLst>
                    </pic:cNvPr>
                    <pic:cNvPicPr/>
                  </pic:nvPicPr>
                  <pic:blipFill>
                    <a:blip r:embed="rId124"/>
                    <a:stretch>
                      <a:fillRect/>
                    </a:stretch>
                  </pic:blipFill>
                  <pic:spPr>
                    <a:xfrm>
                      <a:off x="0" y="0"/>
                      <a:ext cx="2292350" cy="1266190"/>
                    </a:xfrm>
                    <a:prstGeom prst="rect">
                      <a:avLst/>
                    </a:prstGeom>
                  </pic:spPr>
                </pic:pic>
              </a:graphicData>
            </a:graphic>
          </wp:inline>
        </w:drawing>
      </w:r>
    </w:p>
    <w:p w14:paraId="031835A3" w14:textId="77777777" w:rsidR="00087BFD" w:rsidRPr="00AE3356" w:rsidRDefault="00087BFD" w:rsidP="00637802">
      <w:pPr>
        <w:pStyle w:val="Odstavecseseznamem"/>
        <w:ind w:firstLine="0"/>
        <w:rPr>
          <w:rFonts w:cstheme="minorHAnsi"/>
        </w:rPr>
      </w:pPr>
    </w:p>
    <w:p w14:paraId="52CE4EE2" w14:textId="68EF310C" w:rsidR="00087BFD" w:rsidRPr="00AE3356" w:rsidRDefault="00087BFD"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2</w:t>
      </w:r>
      <w:r w:rsidRPr="00AE3356">
        <w:rPr>
          <w:rFonts w:asciiTheme="minorHAnsi" w:hAnsiTheme="minorHAnsi" w:cstheme="minorHAnsi"/>
        </w:rPr>
        <w:t>.3</w:t>
      </w:r>
    </w:p>
    <w:p w14:paraId="4FB5156F" w14:textId="77777777" w:rsidR="000520EE" w:rsidRPr="00AE3356" w:rsidRDefault="000520EE" w:rsidP="00D34B6E">
      <w:pPr>
        <w:pStyle w:val="Nadpis3"/>
        <w:rPr>
          <w:rFonts w:asciiTheme="minorHAnsi" w:hAnsiTheme="minorHAnsi" w:cstheme="minorHAnsi"/>
        </w:rPr>
      </w:pPr>
      <w:r w:rsidRPr="00AE3356">
        <w:rPr>
          <w:rFonts w:asciiTheme="minorHAnsi" w:hAnsiTheme="minorHAnsi" w:cstheme="minorHAnsi"/>
        </w:rPr>
        <w:t>SCOREBOARD - SW Hlavní rozhranní pro ovládání: Hokejový zápas</w:t>
      </w:r>
    </w:p>
    <w:p w14:paraId="7104324A" w14:textId="0F36254A" w:rsidR="000520EE" w:rsidRPr="00AE3356" w:rsidRDefault="000520EE" w:rsidP="00861885">
      <w:pPr>
        <w:pStyle w:val="Odstavecseseznamem"/>
        <w:numPr>
          <w:ilvl w:val="0"/>
          <w:numId w:val="3"/>
        </w:numPr>
        <w:rPr>
          <w:rFonts w:cstheme="minorHAnsi"/>
        </w:rPr>
      </w:pPr>
      <w:r w:rsidRPr="00AE3356">
        <w:rPr>
          <w:rFonts w:cstheme="minorHAnsi"/>
        </w:rPr>
        <w:t xml:space="preserve">Ovládací laptop: </w:t>
      </w:r>
      <w:proofErr w:type="spellStart"/>
      <w:r w:rsidRPr="00AE3356">
        <w:rPr>
          <w:rFonts w:cstheme="minorHAnsi"/>
        </w:rPr>
        <w:t>ScreenShotsClient</w:t>
      </w:r>
      <w:proofErr w:type="spellEnd"/>
      <w:r w:rsidRPr="00AE3356">
        <w:rPr>
          <w:rFonts w:cstheme="minorHAnsi"/>
        </w:rPr>
        <w:t xml:space="preserve"> - Hokej zápas</w:t>
      </w:r>
    </w:p>
    <w:p w14:paraId="490A4176" w14:textId="77777777" w:rsidR="000520EE" w:rsidRPr="00AE3356" w:rsidRDefault="000520EE" w:rsidP="00886B65">
      <w:pPr>
        <w:pStyle w:val="Odstavecseseznamem"/>
        <w:ind w:left="1440" w:firstLine="0"/>
        <w:rPr>
          <w:rFonts w:cstheme="minorHAnsi"/>
        </w:rPr>
      </w:pPr>
      <w:r w:rsidRPr="00AE3356">
        <w:rPr>
          <w:rFonts w:cstheme="minorHAnsi"/>
          <w:noProof/>
          <w:lang w:eastAsia="cs-CZ"/>
        </w:rPr>
        <w:drawing>
          <wp:inline distT="0" distB="0" distL="0" distR="0" wp14:anchorId="29F2CAA6" wp14:editId="625515D9">
            <wp:extent cx="2256155" cy="1264920"/>
            <wp:effectExtent l="0" t="0" r="0" b="0"/>
            <wp:docPr id="5354" name="Obrázek 8">
              <a:extLst xmlns:a="http://schemas.openxmlformats.org/drawingml/2006/main">
                <a:ext uri="{FF2B5EF4-FFF2-40B4-BE49-F238E27FC236}">
                  <a16:creationId xmlns:a16="http://schemas.microsoft.com/office/drawing/2014/main" id="{AAD50015-D175-FE4D-ADB6-F061A99B152E}"/>
                </a:ext>
              </a:extLst>
            </wp:docPr>
            <wp:cNvGraphicFramePr/>
            <a:graphic xmlns:a="http://schemas.openxmlformats.org/drawingml/2006/main">
              <a:graphicData uri="http://schemas.openxmlformats.org/drawingml/2006/picture">
                <pic:pic xmlns:pic="http://schemas.openxmlformats.org/drawingml/2006/picture">
                  <pic:nvPicPr>
                    <pic:cNvPr id="9" name="Obrázek 8">
                      <a:extLst>
                        <a:ext uri="{FF2B5EF4-FFF2-40B4-BE49-F238E27FC236}">
                          <a16:creationId xmlns:a16="http://schemas.microsoft.com/office/drawing/2014/main" id="{AAD50015-D175-FE4D-ADB6-F061A99B152E}"/>
                        </a:ext>
                      </a:extLst>
                    </pic:cNvPr>
                    <pic:cNvPicPr/>
                  </pic:nvPicPr>
                  <pic:blipFill>
                    <a:blip r:embed="rId125"/>
                    <a:stretch>
                      <a:fillRect/>
                    </a:stretch>
                  </pic:blipFill>
                  <pic:spPr>
                    <a:xfrm>
                      <a:off x="0" y="0"/>
                      <a:ext cx="2256155" cy="1264920"/>
                    </a:xfrm>
                    <a:prstGeom prst="rect">
                      <a:avLst/>
                    </a:prstGeom>
                  </pic:spPr>
                </pic:pic>
              </a:graphicData>
            </a:graphic>
          </wp:inline>
        </w:drawing>
      </w:r>
    </w:p>
    <w:p w14:paraId="297E1A05" w14:textId="212E9105"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2</w:t>
      </w:r>
      <w:r w:rsidRPr="00AE3356">
        <w:rPr>
          <w:rFonts w:asciiTheme="minorHAnsi" w:hAnsiTheme="minorHAnsi" w:cstheme="minorHAnsi"/>
        </w:rPr>
        <w:t>.4</w:t>
      </w:r>
    </w:p>
    <w:p w14:paraId="65B8F699" w14:textId="77777777" w:rsidR="000520EE" w:rsidRPr="00AE3356" w:rsidRDefault="000520EE" w:rsidP="00D34B6E">
      <w:pPr>
        <w:pStyle w:val="Nadpis3"/>
        <w:rPr>
          <w:rFonts w:asciiTheme="minorHAnsi" w:hAnsiTheme="minorHAnsi" w:cstheme="minorHAnsi"/>
        </w:rPr>
      </w:pPr>
      <w:r w:rsidRPr="00AE3356">
        <w:rPr>
          <w:rFonts w:asciiTheme="minorHAnsi" w:hAnsiTheme="minorHAnsi" w:cstheme="minorHAnsi"/>
        </w:rPr>
        <w:t>SCOREBOARD - SW Hlavní rozhranní pro ovládání: Bezdrátové ovládání klávesnice</w:t>
      </w:r>
    </w:p>
    <w:p w14:paraId="03D9420C" w14:textId="77777777" w:rsidR="000520EE" w:rsidRPr="00AE3356" w:rsidRDefault="000520EE" w:rsidP="00861885">
      <w:pPr>
        <w:pStyle w:val="Odstavecseseznamem"/>
        <w:numPr>
          <w:ilvl w:val="0"/>
          <w:numId w:val="3"/>
        </w:numPr>
        <w:rPr>
          <w:rFonts w:cstheme="minorHAnsi"/>
        </w:rPr>
      </w:pPr>
      <w:r w:rsidRPr="00AE3356">
        <w:rPr>
          <w:rFonts w:cstheme="minorHAnsi"/>
        </w:rPr>
        <w:t xml:space="preserve">Ovládání je možné prostřednictvím bezdrátové ovládací klávesnice pro ovládání základních funkcí </w:t>
      </w:r>
      <w:proofErr w:type="spellStart"/>
      <w:r w:rsidRPr="00AE3356">
        <w:rPr>
          <w:rFonts w:cstheme="minorHAnsi"/>
        </w:rPr>
        <w:t>scoreboardu</w:t>
      </w:r>
      <w:proofErr w:type="spellEnd"/>
      <w:r w:rsidRPr="00AE3356">
        <w:rPr>
          <w:rFonts w:cstheme="minorHAnsi"/>
        </w:rPr>
        <w:t xml:space="preserve"> při zobrazování průběhů a výsledků sportovních klání Bezdrátový přenosný ovládací panel pro systém </w:t>
      </w:r>
      <w:proofErr w:type="spellStart"/>
      <w:r w:rsidRPr="00AE3356">
        <w:rPr>
          <w:rFonts w:cstheme="minorHAnsi"/>
        </w:rPr>
        <w:t>Scoreboard</w:t>
      </w:r>
      <w:proofErr w:type="spellEnd"/>
      <w:r w:rsidRPr="00AE3356">
        <w:rPr>
          <w:rFonts w:cstheme="minorHAnsi"/>
        </w:rPr>
        <w:t xml:space="preserve"> – do ruky k použití kdekoliv na hrací ploše nebo na střídačkách, trestných, …</w:t>
      </w:r>
    </w:p>
    <w:p w14:paraId="40C78081" w14:textId="77777777" w:rsidR="000520EE" w:rsidRPr="00AE3356" w:rsidRDefault="000520EE" w:rsidP="007B122C">
      <w:pPr>
        <w:pStyle w:val="Odstavecseseznamem"/>
        <w:ind w:left="1440" w:firstLine="0"/>
        <w:rPr>
          <w:rFonts w:cstheme="minorHAnsi"/>
        </w:rPr>
      </w:pPr>
      <w:r w:rsidRPr="00AE3356">
        <w:rPr>
          <w:rFonts w:cstheme="minorHAnsi"/>
          <w:noProof/>
          <w:lang w:eastAsia="cs-CZ"/>
        </w:rPr>
        <w:drawing>
          <wp:inline distT="0" distB="0" distL="0" distR="0" wp14:anchorId="753413F9" wp14:editId="69EF381B">
            <wp:extent cx="2967990" cy="708660"/>
            <wp:effectExtent l="0" t="0" r="3810" b="0"/>
            <wp:docPr id="5355" name="Obrázek 6">
              <a:extLst xmlns:a="http://schemas.openxmlformats.org/drawingml/2006/main">
                <a:ext uri="{FF2B5EF4-FFF2-40B4-BE49-F238E27FC236}">
                  <a16:creationId xmlns:a16="http://schemas.microsoft.com/office/drawing/2014/main" id="{73AB194B-73D1-4A43-AC5B-4443E5A6ABB8}"/>
                </a:ext>
              </a:extLst>
            </wp:docPr>
            <wp:cNvGraphicFramePr/>
            <a:graphic xmlns:a="http://schemas.openxmlformats.org/drawingml/2006/main">
              <a:graphicData uri="http://schemas.openxmlformats.org/drawingml/2006/picture">
                <pic:pic xmlns:pic="http://schemas.openxmlformats.org/drawingml/2006/picture">
                  <pic:nvPicPr>
                    <pic:cNvPr id="7" name="Obrázek 6">
                      <a:extLst>
                        <a:ext uri="{FF2B5EF4-FFF2-40B4-BE49-F238E27FC236}">
                          <a16:creationId xmlns:a16="http://schemas.microsoft.com/office/drawing/2014/main" id="{73AB194B-73D1-4A43-AC5B-4443E5A6ABB8}"/>
                        </a:ext>
                      </a:extLst>
                    </pic:cNvPr>
                    <pic:cNvPicPr/>
                  </pic:nvPicPr>
                  <pic:blipFill>
                    <a:blip r:embed="rId126"/>
                    <a:stretch>
                      <a:fillRect/>
                    </a:stretch>
                  </pic:blipFill>
                  <pic:spPr>
                    <a:xfrm>
                      <a:off x="0" y="0"/>
                      <a:ext cx="2967990" cy="708660"/>
                    </a:xfrm>
                    <a:prstGeom prst="rect">
                      <a:avLst/>
                    </a:prstGeom>
                  </pic:spPr>
                </pic:pic>
              </a:graphicData>
            </a:graphic>
          </wp:inline>
        </w:drawing>
      </w:r>
    </w:p>
    <w:p w14:paraId="4099ACE8" w14:textId="77777777" w:rsidR="000520EE" w:rsidRPr="00AE3356" w:rsidRDefault="000520EE" w:rsidP="00B03FBA">
      <w:pPr>
        <w:pStyle w:val="Odstavecseseznamem"/>
        <w:ind w:left="1440" w:firstLine="0"/>
        <w:rPr>
          <w:rFonts w:cstheme="minorHAnsi"/>
        </w:rPr>
      </w:pPr>
    </w:p>
    <w:p w14:paraId="628B042A" w14:textId="0F5B645F"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2</w:t>
      </w:r>
      <w:r w:rsidRPr="00AE3356">
        <w:rPr>
          <w:rFonts w:asciiTheme="minorHAnsi" w:hAnsiTheme="minorHAnsi" w:cstheme="minorHAnsi"/>
        </w:rPr>
        <w:t>.5</w:t>
      </w:r>
    </w:p>
    <w:p w14:paraId="0A2BAED4" w14:textId="77777777" w:rsidR="000520EE" w:rsidRPr="00AE3356" w:rsidRDefault="000520EE" w:rsidP="00D34B6E">
      <w:pPr>
        <w:pStyle w:val="Nadpis3"/>
        <w:rPr>
          <w:rFonts w:asciiTheme="minorHAnsi" w:hAnsiTheme="minorHAnsi" w:cstheme="minorHAnsi"/>
        </w:rPr>
      </w:pPr>
      <w:r w:rsidRPr="00AE3356">
        <w:rPr>
          <w:rFonts w:asciiTheme="minorHAnsi" w:hAnsiTheme="minorHAnsi" w:cstheme="minorHAnsi"/>
        </w:rPr>
        <w:t>SCOREBOARD - SW Hlavní rozhranní pro ovládání: Siréna pro hru</w:t>
      </w:r>
    </w:p>
    <w:p w14:paraId="48DEC040" w14:textId="77777777" w:rsidR="000520EE" w:rsidRPr="00AE3356" w:rsidRDefault="000520EE" w:rsidP="00861885">
      <w:pPr>
        <w:pStyle w:val="Odstavecseseznamem"/>
        <w:numPr>
          <w:ilvl w:val="0"/>
          <w:numId w:val="3"/>
        </w:numPr>
        <w:rPr>
          <w:rFonts w:cstheme="minorHAnsi"/>
        </w:rPr>
      </w:pPr>
      <w:r w:rsidRPr="00AE3356">
        <w:rPr>
          <w:rFonts w:cstheme="minorHAnsi"/>
        </w:rPr>
        <w:t>Signalizační siréna, signalizační zvukový signál pro hru – elektromagnetická duální fanfára, nerezová, 12V, elektromagnetická, 12VDC/5-8A, 110-410/465mm, 310/370±20Hz, 135±5dB, řízení po MODBUS</w:t>
      </w:r>
    </w:p>
    <w:p w14:paraId="24822ACC" w14:textId="77777777" w:rsidR="000520EE" w:rsidRPr="00AE3356" w:rsidRDefault="000520EE" w:rsidP="00861885">
      <w:pPr>
        <w:pStyle w:val="Odstavecseseznamem"/>
        <w:numPr>
          <w:ilvl w:val="0"/>
          <w:numId w:val="3"/>
        </w:numPr>
        <w:rPr>
          <w:rFonts w:cstheme="minorHAnsi"/>
        </w:rPr>
      </w:pPr>
      <w:r w:rsidRPr="00AE3356">
        <w:rPr>
          <w:rFonts w:cstheme="minorHAnsi"/>
        </w:rPr>
        <w:t>2-trubková elektromagnetická fanfára, nerezová, hluboký tón, akustický tlak: 135 ± 5 dB, pracovní frekvence: 310/370 ± 20 Hz, průměr: 101 mm,  délka trumpety: 410/465 mm,  materiál: nerezová ocel 304</w:t>
      </w:r>
    </w:p>
    <w:p w14:paraId="30B09BE4" w14:textId="77777777" w:rsidR="000520EE" w:rsidRPr="00AE3356" w:rsidRDefault="000520EE" w:rsidP="007B122C">
      <w:pPr>
        <w:pStyle w:val="Odstavecseseznamem"/>
        <w:ind w:left="1440" w:firstLine="0"/>
        <w:rPr>
          <w:rFonts w:cstheme="minorHAnsi"/>
        </w:rPr>
      </w:pPr>
      <w:r w:rsidRPr="00AE3356">
        <w:rPr>
          <w:rFonts w:cstheme="minorHAnsi"/>
          <w:noProof/>
          <w:lang w:eastAsia="cs-CZ"/>
        </w:rPr>
        <w:drawing>
          <wp:inline distT="0" distB="0" distL="0" distR="0" wp14:anchorId="19485F5E" wp14:editId="087F60C9">
            <wp:extent cx="1802130" cy="881380"/>
            <wp:effectExtent l="0" t="0" r="7620" b="0"/>
            <wp:docPr id="5356" name="Obrázek 5">
              <a:extLst xmlns:a="http://schemas.openxmlformats.org/drawingml/2006/main">
                <a:ext uri="{FF2B5EF4-FFF2-40B4-BE49-F238E27FC236}">
                  <a16:creationId xmlns:a16="http://schemas.microsoft.com/office/drawing/2014/main" id="{64CCB3F2-E276-9640-9361-37D95A7EC0AB}"/>
                </a:ext>
              </a:extLst>
            </wp:docPr>
            <wp:cNvGraphicFramePr/>
            <a:graphic xmlns:a="http://schemas.openxmlformats.org/drawingml/2006/main">
              <a:graphicData uri="http://schemas.openxmlformats.org/drawingml/2006/picture">
                <pic:pic xmlns:pic="http://schemas.openxmlformats.org/drawingml/2006/picture">
                  <pic:nvPicPr>
                    <pic:cNvPr id="6" name="Obrázek 5">
                      <a:extLst>
                        <a:ext uri="{FF2B5EF4-FFF2-40B4-BE49-F238E27FC236}">
                          <a16:creationId xmlns:a16="http://schemas.microsoft.com/office/drawing/2014/main" id="{64CCB3F2-E276-9640-9361-37D95A7EC0AB}"/>
                        </a:ext>
                      </a:extLst>
                    </pic:cNvPr>
                    <pic:cNvPicPr/>
                  </pic:nvPicPr>
                  <pic:blipFill>
                    <a:blip r:embed="rId127"/>
                    <a:stretch>
                      <a:fillRect/>
                    </a:stretch>
                  </pic:blipFill>
                  <pic:spPr>
                    <a:xfrm>
                      <a:off x="0" y="0"/>
                      <a:ext cx="1802130" cy="881380"/>
                    </a:xfrm>
                    <a:prstGeom prst="rect">
                      <a:avLst/>
                    </a:prstGeom>
                  </pic:spPr>
                </pic:pic>
              </a:graphicData>
            </a:graphic>
          </wp:inline>
        </w:drawing>
      </w:r>
    </w:p>
    <w:p w14:paraId="0259541F" w14:textId="77777777" w:rsidR="000520EE" w:rsidRPr="00AE3356" w:rsidRDefault="000520EE" w:rsidP="00B03FBA">
      <w:pPr>
        <w:rPr>
          <w:rFonts w:cstheme="minorHAnsi"/>
        </w:rPr>
      </w:pPr>
    </w:p>
    <w:p w14:paraId="37FCD805" w14:textId="37C09AA9"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2</w:t>
      </w:r>
      <w:r w:rsidRPr="00AE3356">
        <w:rPr>
          <w:rFonts w:asciiTheme="minorHAnsi" w:hAnsiTheme="minorHAnsi" w:cstheme="minorHAnsi"/>
        </w:rPr>
        <w:t>.6</w:t>
      </w:r>
    </w:p>
    <w:p w14:paraId="79F7F87B" w14:textId="77777777" w:rsidR="000520EE" w:rsidRPr="00AE3356" w:rsidRDefault="000520EE" w:rsidP="00D34B6E">
      <w:pPr>
        <w:pStyle w:val="Nadpis3"/>
        <w:rPr>
          <w:rFonts w:asciiTheme="minorHAnsi" w:hAnsiTheme="minorHAnsi" w:cstheme="minorHAnsi"/>
        </w:rPr>
      </w:pPr>
      <w:r w:rsidRPr="00AE3356">
        <w:rPr>
          <w:rFonts w:asciiTheme="minorHAnsi" w:hAnsiTheme="minorHAnsi" w:cstheme="minorHAnsi"/>
        </w:rPr>
        <w:t>Kamerový systém – záznam záběrů kamer</w:t>
      </w:r>
    </w:p>
    <w:p w14:paraId="39046E29" w14:textId="77777777" w:rsidR="000520EE" w:rsidRPr="00AE3356" w:rsidRDefault="000520EE" w:rsidP="00861885">
      <w:pPr>
        <w:pStyle w:val="Odstavecseseznamem"/>
        <w:numPr>
          <w:ilvl w:val="0"/>
          <w:numId w:val="3"/>
        </w:numPr>
        <w:rPr>
          <w:rFonts w:cstheme="minorHAnsi"/>
        </w:rPr>
      </w:pPr>
      <w:r w:rsidRPr="00AE3356">
        <w:rPr>
          <w:rFonts w:cstheme="minorHAnsi"/>
        </w:rPr>
        <w:t xml:space="preserve">HW: Základní server, LFF/hot </w:t>
      </w:r>
      <w:proofErr w:type="spellStart"/>
      <w:r w:rsidRPr="00AE3356">
        <w:rPr>
          <w:rFonts w:cstheme="minorHAnsi"/>
        </w:rPr>
        <w:t>plug</w:t>
      </w:r>
      <w:proofErr w:type="spellEnd"/>
      <w:r w:rsidRPr="00AE3356">
        <w:rPr>
          <w:rFonts w:cstheme="minorHAnsi"/>
        </w:rPr>
        <w:t xml:space="preserve"> PSU/</w:t>
      </w:r>
      <w:proofErr w:type="spellStart"/>
      <w:r w:rsidRPr="00AE3356">
        <w:rPr>
          <w:rFonts w:cstheme="minorHAnsi"/>
        </w:rPr>
        <w:t>red</w:t>
      </w:r>
      <w:proofErr w:type="spellEnd"/>
      <w:r w:rsidRPr="00AE3356">
        <w:rPr>
          <w:rFonts w:cstheme="minorHAnsi"/>
        </w:rPr>
        <w:t xml:space="preserve">. </w:t>
      </w:r>
      <w:proofErr w:type="spellStart"/>
      <w:r w:rsidRPr="00AE3356">
        <w:rPr>
          <w:rFonts w:cstheme="minorHAnsi"/>
        </w:rPr>
        <w:t>fans</w:t>
      </w:r>
      <w:proofErr w:type="spellEnd"/>
      <w:r w:rsidRPr="00AE3356">
        <w:rPr>
          <w:rFonts w:cstheme="minorHAnsi"/>
        </w:rPr>
        <w:t xml:space="preserve"> - 1x Intel </w:t>
      </w:r>
      <w:proofErr w:type="spellStart"/>
      <w:r w:rsidRPr="00AE3356">
        <w:rPr>
          <w:rFonts w:cstheme="minorHAnsi"/>
        </w:rPr>
        <w:t>Xeon</w:t>
      </w:r>
      <w:proofErr w:type="spellEnd"/>
      <w:r w:rsidRPr="00AE3356">
        <w:rPr>
          <w:rFonts w:cstheme="minorHAnsi"/>
        </w:rPr>
        <w:t xml:space="preserve"> E-2134 4C/8T 3.50GHz, 1x 8GB (1x8GB) 1Rx8 DDR4-2400 U ECC , 1x PRAID EP400i , 1x TFM module </w:t>
      </w:r>
      <w:proofErr w:type="spellStart"/>
      <w:r w:rsidRPr="00AE3356">
        <w:rPr>
          <w:rFonts w:cstheme="minorHAnsi"/>
        </w:rPr>
        <w:t>for</w:t>
      </w:r>
      <w:proofErr w:type="spellEnd"/>
      <w:r w:rsidRPr="00AE3356">
        <w:rPr>
          <w:rFonts w:cstheme="minorHAnsi"/>
        </w:rPr>
        <w:t xml:space="preserve"> FBU on PRAID EP400i, 1x FBU  </w:t>
      </w:r>
      <w:proofErr w:type="spellStart"/>
      <w:r w:rsidRPr="00AE3356">
        <w:rPr>
          <w:rFonts w:cstheme="minorHAnsi"/>
        </w:rPr>
        <w:t>option</w:t>
      </w:r>
      <w:proofErr w:type="spellEnd"/>
      <w:r w:rsidRPr="00AE3356">
        <w:rPr>
          <w:rFonts w:cstheme="minorHAnsi"/>
        </w:rPr>
        <w:t xml:space="preserve"> </w:t>
      </w:r>
      <w:proofErr w:type="spellStart"/>
      <w:r w:rsidRPr="00AE3356">
        <w:rPr>
          <w:rFonts w:cstheme="minorHAnsi"/>
        </w:rPr>
        <w:t>for</w:t>
      </w:r>
      <w:proofErr w:type="spellEnd"/>
      <w:r w:rsidRPr="00AE3356">
        <w:rPr>
          <w:rFonts w:cstheme="minorHAnsi"/>
        </w:rPr>
        <w:t xml:space="preserve">  PRAID EP4xx , 1x </w:t>
      </w:r>
      <w:proofErr w:type="spellStart"/>
      <w:r w:rsidRPr="00AE3356">
        <w:rPr>
          <w:rFonts w:cstheme="minorHAnsi"/>
        </w:rPr>
        <w:t>Rack</w:t>
      </w:r>
      <w:proofErr w:type="spellEnd"/>
      <w:r w:rsidRPr="00AE3356">
        <w:rPr>
          <w:rFonts w:cstheme="minorHAnsi"/>
        </w:rPr>
        <w:t xml:space="preserve"> Mount </w:t>
      </w:r>
      <w:proofErr w:type="spellStart"/>
      <w:r w:rsidRPr="00AE3356">
        <w:rPr>
          <w:rFonts w:cstheme="minorHAnsi"/>
        </w:rPr>
        <w:t>Kit</w:t>
      </w:r>
      <w:proofErr w:type="spellEnd"/>
      <w:r w:rsidRPr="00AE3356">
        <w:rPr>
          <w:rFonts w:cstheme="minorHAnsi"/>
        </w:rPr>
        <w:t xml:space="preserve"> F1-CMA </w:t>
      </w:r>
      <w:proofErr w:type="spellStart"/>
      <w:r w:rsidRPr="00AE3356">
        <w:rPr>
          <w:rFonts w:cstheme="minorHAnsi"/>
        </w:rPr>
        <w:t>Slim</w:t>
      </w:r>
      <w:proofErr w:type="spellEnd"/>
      <w:r w:rsidRPr="00AE3356">
        <w:rPr>
          <w:rFonts w:cstheme="minorHAnsi"/>
        </w:rPr>
        <w:t xml:space="preserve"> Line , 1x </w:t>
      </w:r>
      <w:proofErr w:type="spellStart"/>
      <w:r w:rsidRPr="00AE3356">
        <w:rPr>
          <w:rFonts w:cstheme="minorHAnsi"/>
        </w:rPr>
        <w:t>Mounting</w:t>
      </w:r>
      <w:proofErr w:type="spellEnd"/>
      <w:r w:rsidRPr="00AE3356">
        <w:rPr>
          <w:rFonts w:cstheme="minorHAnsi"/>
        </w:rPr>
        <w:t xml:space="preserve"> </w:t>
      </w:r>
      <w:proofErr w:type="spellStart"/>
      <w:r w:rsidRPr="00AE3356">
        <w:rPr>
          <w:rFonts w:cstheme="minorHAnsi"/>
        </w:rPr>
        <w:t>of</w:t>
      </w:r>
      <w:proofErr w:type="spellEnd"/>
      <w:r w:rsidRPr="00AE3356">
        <w:rPr>
          <w:rFonts w:cstheme="minorHAnsi"/>
        </w:rPr>
        <w:t xml:space="preserve"> RMK in  </w:t>
      </w:r>
      <w:proofErr w:type="spellStart"/>
      <w:r w:rsidRPr="00AE3356">
        <w:rPr>
          <w:rFonts w:cstheme="minorHAnsi"/>
        </w:rPr>
        <w:t>symmetrical</w:t>
      </w:r>
      <w:proofErr w:type="spellEnd"/>
      <w:r w:rsidRPr="00AE3356">
        <w:rPr>
          <w:rFonts w:cstheme="minorHAnsi"/>
        </w:rPr>
        <w:t xml:space="preserve"> </w:t>
      </w:r>
      <w:proofErr w:type="spellStart"/>
      <w:r w:rsidRPr="00AE3356">
        <w:rPr>
          <w:rFonts w:cstheme="minorHAnsi"/>
        </w:rPr>
        <w:t>racks</w:t>
      </w:r>
      <w:proofErr w:type="spellEnd"/>
      <w:r w:rsidRPr="00AE3356">
        <w:rPr>
          <w:rFonts w:cstheme="minorHAnsi"/>
        </w:rPr>
        <w:t xml:space="preserve"> , 1x region </w:t>
      </w:r>
      <w:proofErr w:type="spellStart"/>
      <w:r w:rsidRPr="00AE3356">
        <w:rPr>
          <w:rFonts w:cstheme="minorHAnsi"/>
        </w:rPr>
        <w:t>kit</w:t>
      </w:r>
      <w:proofErr w:type="spellEnd"/>
      <w:r w:rsidRPr="00AE3356">
        <w:rPr>
          <w:rFonts w:cstheme="minorHAnsi"/>
        </w:rPr>
        <w:t xml:space="preserve">  APAC/EMEA/India , 1x  </w:t>
      </w:r>
      <w:proofErr w:type="spellStart"/>
      <w:r w:rsidRPr="00AE3356">
        <w:rPr>
          <w:rFonts w:cstheme="minorHAnsi"/>
        </w:rPr>
        <w:t>ServerView</w:t>
      </w:r>
      <w:proofErr w:type="spellEnd"/>
      <w:r w:rsidRPr="00AE3356">
        <w:rPr>
          <w:rFonts w:cstheme="minorHAnsi"/>
        </w:rPr>
        <w:t xml:space="preserve"> </w:t>
      </w:r>
      <w:proofErr w:type="spellStart"/>
      <w:r w:rsidRPr="00AE3356">
        <w:rPr>
          <w:rFonts w:cstheme="minorHAnsi"/>
        </w:rPr>
        <w:t>Suite</w:t>
      </w:r>
      <w:proofErr w:type="spellEnd"/>
      <w:r w:rsidRPr="00AE3356">
        <w:rPr>
          <w:rFonts w:cstheme="minorHAnsi"/>
        </w:rPr>
        <w:t xml:space="preserve"> </w:t>
      </w:r>
      <w:proofErr w:type="spellStart"/>
      <w:r w:rsidRPr="00AE3356">
        <w:rPr>
          <w:rFonts w:cstheme="minorHAnsi"/>
        </w:rPr>
        <w:t>DVDs</w:t>
      </w:r>
      <w:proofErr w:type="spellEnd"/>
      <w:r w:rsidRPr="00AE3356">
        <w:rPr>
          <w:rFonts w:cstheme="minorHAnsi"/>
        </w:rPr>
        <w:t xml:space="preserve"> , 1x WINSVR 2019 STD 16Core OEM , 1x  </w:t>
      </w:r>
      <w:proofErr w:type="spellStart"/>
      <w:r w:rsidRPr="00AE3356">
        <w:rPr>
          <w:rFonts w:cstheme="minorHAnsi"/>
        </w:rPr>
        <w:t>eLCM</w:t>
      </w:r>
      <w:proofErr w:type="spellEnd"/>
      <w:r w:rsidRPr="00AE3356">
        <w:rPr>
          <w:rFonts w:cstheme="minorHAnsi"/>
        </w:rPr>
        <w:t xml:space="preserve"> </w:t>
      </w:r>
      <w:proofErr w:type="spellStart"/>
      <w:r w:rsidRPr="00AE3356">
        <w:rPr>
          <w:rFonts w:cstheme="minorHAnsi"/>
        </w:rPr>
        <w:t>Activation</w:t>
      </w:r>
      <w:proofErr w:type="spellEnd"/>
      <w:r w:rsidRPr="00AE3356">
        <w:rPr>
          <w:rFonts w:cstheme="minorHAnsi"/>
        </w:rPr>
        <w:t xml:space="preserve"> </w:t>
      </w:r>
      <w:proofErr w:type="spellStart"/>
      <w:r w:rsidRPr="00AE3356">
        <w:rPr>
          <w:rFonts w:cstheme="minorHAnsi"/>
        </w:rPr>
        <w:t>License</w:t>
      </w:r>
      <w:proofErr w:type="spellEnd"/>
      <w:r w:rsidRPr="00AE3356">
        <w:rPr>
          <w:rFonts w:cstheme="minorHAnsi"/>
        </w:rPr>
        <w:t xml:space="preserve"> (no SW </w:t>
      </w:r>
      <w:proofErr w:type="spellStart"/>
      <w:r w:rsidRPr="00AE3356">
        <w:rPr>
          <w:rFonts w:cstheme="minorHAnsi"/>
        </w:rPr>
        <w:t>Load</w:t>
      </w:r>
      <w:proofErr w:type="spellEnd"/>
      <w:r w:rsidRPr="00AE3356">
        <w:rPr>
          <w:rFonts w:cstheme="minorHAnsi"/>
        </w:rPr>
        <w:t xml:space="preserve">) , 1x </w:t>
      </w:r>
      <w:proofErr w:type="spellStart"/>
      <w:r w:rsidRPr="00AE3356">
        <w:rPr>
          <w:rFonts w:cstheme="minorHAnsi"/>
        </w:rPr>
        <w:t>iRMC</w:t>
      </w:r>
      <w:proofErr w:type="spellEnd"/>
      <w:r w:rsidRPr="00AE3356">
        <w:rPr>
          <w:rFonts w:cstheme="minorHAnsi"/>
        </w:rPr>
        <w:t xml:space="preserve"> </w:t>
      </w:r>
      <w:proofErr w:type="spellStart"/>
      <w:r w:rsidRPr="00AE3356">
        <w:rPr>
          <w:rFonts w:cstheme="minorHAnsi"/>
        </w:rPr>
        <w:t>advanced</w:t>
      </w:r>
      <w:proofErr w:type="spellEnd"/>
      <w:r w:rsidRPr="00AE3356">
        <w:rPr>
          <w:rFonts w:cstheme="minorHAnsi"/>
        </w:rPr>
        <w:t xml:space="preserve"> </w:t>
      </w:r>
      <w:proofErr w:type="spellStart"/>
      <w:r w:rsidRPr="00AE3356">
        <w:rPr>
          <w:rFonts w:cstheme="minorHAnsi"/>
        </w:rPr>
        <w:t>pack</w:t>
      </w:r>
      <w:proofErr w:type="spellEnd"/>
      <w:r w:rsidRPr="00AE3356">
        <w:rPr>
          <w:rFonts w:cstheme="minorHAnsi"/>
        </w:rPr>
        <w:t xml:space="preserve"> , 2x </w:t>
      </w:r>
      <w:proofErr w:type="spellStart"/>
      <w:r w:rsidRPr="00AE3356">
        <w:rPr>
          <w:rFonts w:cstheme="minorHAnsi"/>
        </w:rPr>
        <w:t>Modular</w:t>
      </w:r>
      <w:proofErr w:type="spellEnd"/>
      <w:r w:rsidRPr="00AE3356">
        <w:rPr>
          <w:rFonts w:cstheme="minorHAnsi"/>
        </w:rPr>
        <w:t xml:space="preserve"> PSU 450W </w:t>
      </w:r>
      <w:proofErr w:type="spellStart"/>
      <w:r w:rsidRPr="00AE3356">
        <w:rPr>
          <w:rFonts w:cstheme="minorHAnsi"/>
        </w:rPr>
        <w:t>platinum</w:t>
      </w:r>
      <w:proofErr w:type="spellEnd"/>
      <w:r w:rsidRPr="00AE3356">
        <w:rPr>
          <w:rFonts w:cstheme="minorHAnsi"/>
        </w:rPr>
        <w:t xml:space="preserve"> , 4ks HD SATA 6G 6TB 7.2K 512e HOT PL 3.5' BC</w:t>
      </w:r>
    </w:p>
    <w:p w14:paraId="7A02EEE3" w14:textId="77777777" w:rsidR="000520EE" w:rsidRPr="00AE3356" w:rsidRDefault="000520EE" w:rsidP="00861885">
      <w:pPr>
        <w:pStyle w:val="Odstavecseseznamem"/>
        <w:numPr>
          <w:ilvl w:val="0"/>
          <w:numId w:val="3"/>
        </w:numPr>
        <w:rPr>
          <w:rFonts w:cstheme="minorHAnsi"/>
        </w:rPr>
      </w:pPr>
      <w:r w:rsidRPr="00AE3356">
        <w:rPr>
          <w:rFonts w:cstheme="minorHAnsi"/>
        </w:rPr>
        <w:t xml:space="preserve">SW: SW pro profesionální dohledové systémy, základní licence - neobsahuje licence kamer, </w:t>
      </w:r>
      <w:proofErr w:type="spellStart"/>
      <w:r w:rsidRPr="00AE3356">
        <w:rPr>
          <w:rFonts w:cstheme="minorHAnsi"/>
        </w:rPr>
        <w:t>max</w:t>
      </w:r>
      <w:proofErr w:type="spellEnd"/>
      <w:r w:rsidRPr="00AE3356">
        <w:rPr>
          <w:rFonts w:cstheme="minorHAnsi"/>
        </w:rPr>
        <w:t xml:space="preserve"> 64 </w:t>
      </w:r>
      <w:proofErr w:type="gramStart"/>
      <w:r w:rsidRPr="00AE3356">
        <w:rPr>
          <w:rFonts w:cstheme="minorHAnsi"/>
        </w:rPr>
        <w:t>kamer , Nad</w:t>
      </w:r>
      <w:proofErr w:type="gramEnd"/>
      <w:r w:rsidRPr="00AE3356">
        <w:rPr>
          <w:rFonts w:cstheme="minorHAnsi"/>
        </w:rPr>
        <w:t xml:space="preserve"> 23 kamer neomezený počet klientů, Do 23 kamer je počet klientů omezen na 16 připojení. Edice je postavena na architektuře klient-server, funkce pořizování záznamu a vyhodnocování událostí jsou delegovány na samostatný server a při plné licenci je možné připojit libovolné množství dohledových pracovišť s plným přístupem k celému systému, 1 serverová verze</w:t>
      </w:r>
    </w:p>
    <w:p w14:paraId="5D936C0E" w14:textId="77777777" w:rsidR="000520EE" w:rsidRPr="00AE3356" w:rsidRDefault="000520EE" w:rsidP="00437203">
      <w:pPr>
        <w:pStyle w:val="Odstavecseseznamem"/>
        <w:ind w:left="1440" w:firstLine="0"/>
        <w:rPr>
          <w:rFonts w:cstheme="minorHAnsi"/>
        </w:rPr>
      </w:pPr>
      <w:r w:rsidRPr="00AE3356">
        <w:rPr>
          <w:rFonts w:cstheme="minorHAnsi"/>
          <w:noProof/>
          <w:lang w:eastAsia="cs-CZ"/>
        </w:rPr>
        <w:drawing>
          <wp:inline distT="0" distB="0" distL="0" distR="0" wp14:anchorId="19B0A503" wp14:editId="28B71B17">
            <wp:extent cx="5212080" cy="2853690"/>
            <wp:effectExtent l="0" t="0" r="7620" b="3810"/>
            <wp:docPr id="5357" name="Obrázek 10">
              <a:extLst xmlns:a="http://schemas.openxmlformats.org/drawingml/2006/main">
                <a:ext uri="{FF2B5EF4-FFF2-40B4-BE49-F238E27FC236}">
                  <a16:creationId xmlns:a16="http://schemas.microsoft.com/office/drawing/2014/main" id="{D14C38A4-F715-B542-8034-E71DE01EE6CF}"/>
                </a:ext>
              </a:extLst>
            </wp:docPr>
            <wp:cNvGraphicFramePr/>
            <a:graphic xmlns:a="http://schemas.openxmlformats.org/drawingml/2006/main">
              <a:graphicData uri="http://schemas.openxmlformats.org/drawingml/2006/picture">
                <pic:pic xmlns:pic="http://schemas.openxmlformats.org/drawingml/2006/picture">
                  <pic:nvPicPr>
                    <pic:cNvPr id="11" name="Obrázek 10">
                      <a:extLst>
                        <a:ext uri="{FF2B5EF4-FFF2-40B4-BE49-F238E27FC236}">
                          <a16:creationId xmlns:a16="http://schemas.microsoft.com/office/drawing/2014/main" id="{D14C38A4-F715-B542-8034-E71DE01EE6CF}"/>
                        </a:ext>
                      </a:extLst>
                    </pic:cNvPr>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212080" cy="2853690"/>
                    </a:xfrm>
                    <a:prstGeom prst="rect">
                      <a:avLst/>
                    </a:prstGeom>
                    <a:noFill/>
                    <a:ln>
                      <a:noFill/>
                    </a:ln>
                  </pic:spPr>
                </pic:pic>
              </a:graphicData>
            </a:graphic>
          </wp:inline>
        </w:drawing>
      </w:r>
    </w:p>
    <w:p w14:paraId="7BA53D02" w14:textId="77777777" w:rsidR="000520EE" w:rsidRPr="00AE3356" w:rsidRDefault="000520EE" w:rsidP="00437203">
      <w:pPr>
        <w:pStyle w:val="Odstavecseseznamem"/>
        <w:ind w:left="1440" w:firstLine="0"/>
        <w:rPr>
          <w:rFonts w:cstheme="minorHAnsi"/>
        </w:rPr>
      </w:pPr>
      <w:r w:rsidRPr="00AE3356">
        <w:rPr>
          <w:rFonts w:cstheme="minorHAnsi"/>
          <w:noProof/>
          <w:lang w:eastAsia="cs-CZ"/>
        </w:rPr>
        <w:drawing>
          <wp:inline distT="0" distB="0" distL="0" distR="0" wp14:anchorId="13970146" wp14:editId="23188B96">
            <wp:extent cx="1390650" cy="2400300"/>
            <wp:effectExtent l="0" t="0" r="0" b="0"/>
            <wp:docPr id="5358" name="Obrázek 11" descr="PTZ IP kamera, 2MP, 25x zoom, H.265(+), IR až 150m, WDR 120dB, PoE+, IP66">
              <a:extLst xmlns:a="http://schemas.openxmlformats.org/drawingml/2006/main">
                <a:ext uri="{FF2B5EF4-FFF2-40B4-BE49-F238E27FC236}">
                  <a16:creationId xmlns:a16="http://schemas.microsoft.com/office/drawing/2014/main" id="{105F526C-4004-8644-B007-CCE43CEC54E5}"/>
                </a:ext>
              </a:extLst>
            </wp:docPr>
            <wp:cNvGraphicFramePr/>
            <a:graphic xmlns:a="http://schemas.openxmlformats.org/drawingml/2006/main">
              <a:graphicData uri="http://schemas.openxmlformats.org/drawingml/2006/picture">
                <pic:pic xmlns:pic="http://schemas.openxmlformats.org/drawingml/2006/picture">
                  <pic:nvPicPr>
                    <pic:cNvPr id="12" name="Obrázek 11" descr="PTZ IP kamera, 2MP, 25x zoom, H.265(+), IR až 150m, WDR 120dB, PoE+, IP66">
                      <a:extLst>
                        <a:ext uri="{FF2B5EF4-FFF2-40B4-BE49-F238E27FC236}">
                          <a16:creationId xmlns:a16="http://schemas.microsoft.com/office/drawing/2014/main" id="{105F526C-4004-8644-B007-CCE43CEC54E5}"/>
                        </a:ext>
                      </a:extLst>
                    </pic:cNvPr>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390650" cy="2400300"/>
                    </a:xfrm>
                    <a:prstGeom prst="rect">
                      <a:avLst/>
                    </a:prstGeom>
                    <a:noFill/>
                    <a:ln>
                      <a:noFill/>
                    </a:ln>
                  </pic:spPr>
                </pic:pic>
              </a:graphicData>
            </a:graphic>
          </wp:inline>
        </w:drawing>
      </w:r>
    </w:p>
    <w:p w14:paraId="5ADE33A7" w14:textId="0192FDF7" w:rsidR="002C6127" w:rsidRPr="00AE3356" w:rsidRDefault="002C6127" w:rsidP="00437203">
      <w:pPr>
        <w:pStyle w:val="Odstavecseseznamem"/>
        <w:ind w:left="1440" w:firstLine="0"/>
        <w:rPr>
          <w:rFonts w:cstheme="minorHAnsi"/>
        </w:rPr>
      </w:pPr>
      <w:r w:rsidRPr="00AE3356">
        <w:rPr>
          <w:rFonts w:cstheme="minorHAnsi"/>
          <w:noProof/>
          <w:lang w:eastAsia="cs-CZ"/>
        </w:rPr>
        <w:drawing>
          <wp:inline distT="0" distB="0" distL="0" distR="0" wp14:anchorId="7F25AFF0" wp14:editId="63DB87C4">
            <wp:extent cx="3499561" cy="2750515"/>
            <wp:effectExtent l="19050" t="0" r="5639" b="0"/>
            <wp:docPr id="5323" name="obrázek 44">
              <a:extLst xmlns:a="http://schemas.openxmlformats.org/drawingml/2006/main">
                <a:ext uri="{FF2B5EF4-FFF2-40B4-BE49-F238E27FC236}">
                  <a16:creationId xmlns:a16="http://schemas.microsoft.com/office/drawing/2014/main" id="{0CE3AF95-E479-D14D-AA6C-23787041882B}"/>
                </a:ext>
              </a:extLst>
            </wp:docPr>
            <wp:cNvGraphicFramePr/>
            <a:graphic xmlns:a="http://schemas.openxmlformats.org/drawingml/2006/main">
              <a:graphicData uri="http://schemas.openxmlformats.org/drawingml/2006/picture">
                <pic:pic xmlns:pic="http://schemas.openxmlformats.org/drawingml/2006/picture">
                  <pic:nvPicPr>
                    <pic:cNvPr id="13" name="Obrázek 12">
                      <a:extLst>
                        <a:ext uri="{FF2B5EF4-FFF2-40B4-BE49-F238E27FC236}">
                          <a16:creationId xmlns:a16="http://schemas.microsoft.com/office/drawing/2014/main" id="{0CE3AF95-E479-D14D-AA6C-23787041882B}"/>
                        </a:ext>
                      </a:extLst>
                    </pic:cNvP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01669" cy="275217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D227376" w14:textId="253CEAA9"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2</w:t>
      </w:r>
      <w:r w:rsidRPr="00AE3356">
        <w:rPr>
          <w:rFonts w:asciiTheme="minorHAnsi" w:hAnsiTheme="minorHAnsi" w:cstheme="minorHAnsi"/>
        </w:rPr>
        <w:t>.7</w:t>
      </w:r>
    </w:p>
    <w:p w14:paraId="7DB4218C" w14:textId="7AD6AC9F" w:rsidR="000520EE" w:rsidRPr="00AE3356" w:rsidRDefault="000520EE" w:rsidP="00D34B6E">
      <w:pPr>
        <w:pStyle w:val="Nadpis3"/>
        <w:rPr>
          <w:rFonts w:asciiTheme="minorHAnsi" w:hAnsiTheme="minorHAnsi" w:cstheme="minorHAnsi"/>
        </w:rPr>
      </w:pPr>
      <w:r w:rsidRPr="00AE3356">
        <w:rPr>
          <w:rFonts w:asciiTheme="minorHAnsi" w:hAnsiTheme="minorHAnsi" w:cstheme="minorHAnsi"/>
        </w:rPr>
        <w:t>Kamerový systém k hrací ploše</w:t>
      </w:r>
    </w:p>
    <w:p w14:paraId="0277F418" w14:textId="77777777" w:rsidR="000520EE" w:rsidRPr="00AE3356" w:rsidRDefault="000520EE" w:rsidP="00861885">
      <w:pPr>
        <w:pStyle w:val="Odstavecseseznamem"/>
        <w:numPr>
          <w:ilvl w:val="0"/>
          <w:numId w:val="3"/>
        </w:numPr>
        <w:rPr>
          <w:rFonts w:cstheme="minorHAnsi"/>
          <w:noProof/>
          <w:lang w:eastAsia="cs-CZ"/>
        </w:rPr>
      </w:pPr>
      <w:r w:rsidRPr="00AE3356">
        <w:rPr>
          <w:rFonts w:cstheme="minorHAnsi"/>
          <w:noProof/>
          <w:lang w:eastAsia="cs-CZ"/>
        </w:rPr>
        <w:t>IP kamery k hrací ploše a nad tribuny, Den/Noc IP kamera 5.0Mpx Bullet, Venkovní fixní IP válcová kamera, základní video analýzou (detekce pohybu, směru, vstupu/výstupu do oblasti, překročení čáry, detekce rozostření a zakrytí). Další vlastností a funkce: motor zoom objektiv 3,2-10mm 100.3° až 31.2°, WDR 120dB, H.264/265, WiseStream, slot na až 128 GB microSD, I/O kontakt, Halway view (otočení o 90/270°) a IR přísvit do 30m. Provedení kamery venkovní zodolněné, IP66, IK10, napájení PoE 802.3af</w:t>
      </w:r>
    </w:p>
    <w:p w14:paraId="4EDBF67D" w14:textId="77777777" w:rsidR="000520EE" w:rsidRPr="00AE3356" w:rsidRDefault="000520EE" w:rsidP="00437203">
      <w:pPr>
        <w:pStyle w:val="Odstavecseseznamem"/>
        <w:ind w:left="1440" w:firstLine="0"/>
        <w:rPr>
          <w:rFonts w:cstheme="minorHAnsi"/>
          <w:noProof/>
          <w:lang w:eastAsia="cs-CZ"/>
        </w:rPr>
      </w:pPr>
      <w:r w:rsidRPr="00AE3356">
        <w:rPr>
          <w:rFonts w:cstheme="minorHAnsi"/>
          <w:noProof/>
          <w:lang w:eastAsia="cs-CZ"/>
        </w:rPr>
        <w:drawing>
          <wp:inline distT="0" distB="0" distL="0" distR="0" wp14:anchorId="7FAFB2F5" wp14:editId="12716D6C">
            <wp:extent cx="1901190" cy="1477463"/>
            <wp:effectExtent l="0" t="0" r="3810" b="8890"/>
            <wp:docPr id="5359" name="Obrázek 13">
              <a:extLst xmlns:a="http://schemas.openxmlformats.org/drawingml/2006/main">
                <a:ext uri="{FF2B5EF4-FFF2-40B4-BE49-F238E27FC236}">
                  <a16:creationId xmlns:a16="http://schemas.microsoft.com/office/drawing/2014/main" id="{B3B592D8-EAD8-9047-BE7B-DE5E08536E7D}"/>
                </a:ext>
              </a:extLst>
            </wp:docPr>
            <wp:cNvGraphicFramePr/>
            <a:graphic xmlns:a="http://schemas.openxmlformats.org/drawingml/2006/main">
              <a:graphicData uri="http://schemas.openxmlformats.org/drawingml/2006/picture">
                <pic:pic xmlns:pic="http://schemas.openxmlformats.org/drawingml/2006/picture">
                  <pic:nvPicPr>
                    <pic:cNvPr id="14" name="Obrázek 13">
                      <a:extLst>
                        <a:ext uri="{FF2B5EF4-FFF2-40B4-BE49-F238E27FC236}">
                          <a16:creationId xmlns:a16="http://schemas.microsoft.com/office/drawing/2014/main" id="{B3B592D8-EAD8-9047-BE7B-DE5E08536E7D}"/>
                        </a:ext>
                      </a:extLst>
                    </pic:cNvPr>
                    <pic:cNvPicPr/>
                  </pic:nvPicPr>
                  <pic:blipFill>
                    <a:blip r:embed="rId131"/>
                    <a:stretch>
                      <a:fillRect/>
                    </a:stretch>
                  </pic:blipFill>
                  <pic:spPr>
                    <a:xfrm>
                      <a:off x="0" y="0"/>
                      <a:ext cx="1901190" cy="1477463"/>
                    </a:xfrm>
                    <a:prstGeom prst="rect">
                      <a:avLst/>
                    </a:prstGeom>
                  </pic:spPr>
                </pic:pic>
              </a:graphicData>
            </a:graphic>
          </wp:inline>
        </w:drawing>
      </w:r>
    </w:p>
    <w:p w14:paraId="678BF4F9" w14:textId="69E53442"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2</w:t>
      </w:r>
      <w:r w:rsidRPr="00AE3356">
        <w:rPr>
          <w:rFonts w:asciiTheme="minorHAnsi" w:hAnsiTheme="minorHAnsi" w:cstheme="minorHAnsi"/>
        </w:rPr>
        <w:t>.8</w:t>
      </w:r>
    </w:p>
    <w:p w14:paraId="7F41E3F2" w14:textId="57F156ED" w:rsidR="00AD6A65" w:rsidRPr="00AE3356" w:rsidRDefault="00AD6A65" w:rsidP="00D34B6E">
      <w:pPr>
        <w:pStyle w:val="Nadpis3"/>
        <w:rPr>
          <w:rFonts w:asciiTheme="minorHAnsi" w:hAnsiTheme="minorHAnsi" w:cstheme="minorHAnsi"/>
        </w:rPr>
      </w:pPr>
      <w:r w:rsidRPr="00AE3356">
        <w:rPr>
          <w:rFonts w:asciiTheme="minorHAnsi" w:hAnsiTheme="minorHAnsi" w:cstheme="minorHAnsi"/>
        </w:rPr>
        <w:t>Kamerový systém do chodeb a místností</w:t>
      </w:r>
    </w:p>
    <w:p w14:paraId="1DD2C5E9" w14:textId="77777777" w:rsidR="000520EE" w:rsidRPr="00AE3356" w:rsidRDefault="00AD6A65" w:rsidP="00861885">
      <w:pPr>
        <w:pStyle w:val="Odstavecseseznamem"/>
        <w:numPr>
          <w:ilvl w:val="0"/>
          <w:numId w:val="3"/>
        </w:numPr>
        <w:rPr>
          <w:rFonts w:cstheme="minorHAnsi"/>
          <w:noProof/>
          <w:lang w:eastAsia="cs-CZ"/>
        </w:rPr>
      </w:pPr>
      <w:r w:rsidRPr="00AE3356">
        <w:rPr>
          <w:rFonts w:cstheme="minorHAnsi"/>
          <w:noProof/>
          <w:lang w:eastAsia="cs-CZ"/>
        </w:rPr>
        <w:t>IP kamery do chodeb a restaurace Den/Noc IP kamera 2.0Mpx DOME, Venkovní fixní IP dome kamera, vybavena motor zoom objektivem 3,2 - 10 mm 109° až 33.2° a základní video analýzou (detekce pohybu, směru, vstupu/výstupu do oblasti, překročení čáry, detekce rozostření a zakrytí). Další vlastností a funkce: WDR 120dB, H.264/265, WiseStream, slot na až 128 GB microSD, I/O kontakt, Halway view (otočení o 90/270°) a IR přísvit do 30m. Provedení kamery venkovní zodolněné, napájení PoE 802.3af</w:t>
      </w:r>
    </w:p>
    <w:p w14:paraId="39FF2D06" w14:textId="77777777" w:rsidR="00AD6A65" w:rsidRPr="00AE3356" w:rsidRDefault="00AD6A65" w:rsidP="00437203">
      <w:pPr>
        <w:pStyle w:val="Odstavecseseznamem"/>
        <w:ind w:left="1440" w:firstLine="0"/>
        <w:rPr>
          <w:rFonts w:cstheme="minorHAnsi"/>
          <w:noProof/>
          <w:lang w:eastAsia="cs-CZ"/>
        </w:rPr>
      </w:pPr>
      <w:r w:rsidRPr="00AE3356">
        <w:rPr>
          <w:rFonts w:cstheme="minorHAnsi"/>
          <w:noProof/>
          <w:lang w:eastAsia="cs-CZ"/>
        </w:rPr>
        <w:drawing>
          <wp:inline distT="0" distB="0" distL="0" distR="0" wp14:anchorId="247F8AFF" wp14:editId="4C042C68">
            <wp:extent cx="1424668" cy="1187631"/>
            <wp:effectExtent l="0" t="0" r="4445" b="0"/>
            <wp:docPr id="5360" name="Obrázek 14">
              <a:extLst xmlns:a="http://schemas.openxmlformats.org/drawingml/2006/main">
                <a:ext uri="{FF2B5EF4-FFF2-40B4-BE49-F238E27FC236}">
                  <a16:creationId xmlns:a16="http://schemas.microsoft.com/office/drawing/2014/main" id="{89C5FB2E-8F27-EC4A-A748-DD653E94B89C}"/>
                </a:ext>
              </a:extLst>
            </wp:docPr>
            <wp:cNvGraphicFramePr/>
            <a:graphic xmlns:a="http://schemas.openxmlformats.org/drawingml/2006/main">
              <a:graphicData uri="http://schemas.openxmlformats.org/drawingml/2006/picture">
                <pic:pic xmlns:pic="http://schemas.openxmlformats.org/drawingml/2006/picture">
                  <pic:nvPicPr>
                    <pic:cNvPr id="15" name="Obrázek 14">
                      <a:extLst>
                        <a:ext uri="{FF2B5EF4-FFF2-40B4-BE49-F238E27FC236}">
                          <a16:creationId xmlns:a16="http://schemas.microsoft.com/office/drawing/2014/main" id="{89C5FB2E-8F27-EC4A-A748-DD653E94B89C}"/>
                        </a:ext>
                      </a:extLst>
                    </pic:cNvPr>
                    <pic:cNvPicPr/>
                  </pic:nvPicPr>
                  <pic:blipFill>
                    <a:blip r:embed="rId132"/>
                    <a:stretch>
                      <a:fillRect/>
                    </a:stretch>
                  </pic:blipFill>
                  <pic:spPr>
                    <a:xfrm>
                      <a:off x="0" y="0"/>
                      <a:ext cx="1424668" cy="1187631"/>
                    </a:xfrm>
                    <a:prstGeom prst="rect">
                      <a:avLst/>
                    </a:prstGeom>
                  </pic:spPr>
                </pic:pic>
              </a:graphicData>
            </a:graphic>
          </wp:inline>
        </w:drawing>
      </w:r>
    </w:p>
    <w:p w14:paraId="0D6F0D8F" w14:textId="77777777" w:rsidR="0072194C" w:rsidRPr="00AE3356" w:rsidRDefault="0072194C" w:rsidP="00B03FBA">
      <w:pPr>
        <w:rPr>
          <w:rFonts w:cstheme="minorHAnsi"/>
          <w:noProof/>
          <w:lang w:eastAsia="cs-CZ"/>
        </w:rPr>
      </w:pPr>
    </w:p>
    <w:p w14:paraId="7867DA46" w14:textId="7CD369B4"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KS 1</w:t>
      </w:r>
      <w:r w:rsidR="008231E3" w:rsidRPr="00AE3356">
        <w:rPr>
          <w:rFonts w:asciiTheme="minorHAnsi" w:hAnsiTheme="minorHAnsi" w:cstheme="minorHAnsi"/>
        </w:rPr>
        <w:t>2</w:t>
      </w:r>
      <w:r w:rsidRPr="00AE3356">
        <w:rPr>
          <w:rFonts w:asciiTheme="minorHAnsi" w:hAnsiTheme="minorHAnsi" w:cstheme="minorHAnsi"/>
        </w:rPr>
        <w:t>.9</w:t>
      </w:r>
    </w:p>
    <w:p w14:paraId="432D9987" w14:textId="77777777" w:rsidR="0072194C" w:rsidRPr="00AE3356" w:rsidRDefault="0072194C" w:rsidP="00D34B6E">
      <w:pPr>
        <w:pStyle w:val="Nadpis3"/>
        <w:rPr>
          <w:rFonts w:asciiTheme="minorHAnsi" w:hAnsiTheme="minorHAnsi" w:cstheme="minorHAnsi"/>
        </w:rPr>
      </w:pPr>
      <w:r w:rsidRPr="00AE3356">
        <w:rPr>
          <w:rFonts w:asciiTheme="minorHAnsi" w:hAnsiTheme="minorHAnsi" w:cstheme="minorHAnsi"/>
        </w:rPr>
        <w:t>Řídící kamera</w:t>
      </w:r>
    </w:p>
    <w:p w14:paraId="4767B1AD" w14:textId="77777777" w:rsidR="0072194C" w:rsidRPr="00AE3356" w:rsidRDefault="0072194C" w:rsidP="00861885">
      <w:pPr>
        <w:pStyle w:val="Odstavecseseznamem"/>
        <w:numPr>
          <w:ilvl w:val="0"/>
          <w:numId w:val="3"/>
        </w:numPr>
        <w:rPr>
          <w:rFonts w:cstheme="minorHAnsi"/>
          <w:noProof/>
          <w:lang w:eastAsia="cs-CZ"/>
        </w:rPr>
      </w:pPr>
      <w:r w:rsidRPr="00AE3356">
        <w:rPr>
          <w:rFonts w:cstheme="minorHAnsi"/>
          <w:noProof/>
          <w:lang w:eastAsia="cs-CZ"/>
        </w:rPr>
        <w:t>Panoramatická IP kamera se šířkou záběru 180°, 3x 2MP, WDR, VA, IR 30m, IP67</w:t>
      </w:r>
    </w:p>
    <w:p w14:paraId="70180752" w14:textId="77777777" w:rsidR="0072194C" w:rsidRPr="00AE3356" w:rsidRDefault="0072194C" w:rsidP="00437203">
      <w:pPr>
        <w:pStyle w:val="Odstavecseseznamem"/>
        <w:ind w:left="1440" w:firstLine="0"/>
        <w:rPr>
          <w:rFonts w:cstheme="minorHAnsi"/>
          <w:noProof/>
          <w:lang w:eastAsia="cs-CZ"/>
        </w:rPr>
      </w:pPr>
      <w:r w:rsidRPr="00AE3356">
        <w:rPr>
          <w:rFonts w:cstheme="minorHAnsi"/>
          <w:noProof/>
          <w:lang w:eastAsia="cs-CZ"/>
        </w:rPr>
        <w:drawing>
          <wp:inline distT="0" distB="0" distL="0" distR="0" wp14:anchorId="57286E77" wp14:editId="4522BF85">
            <wp:extent cx="2219401" cy="965607"/>
            <wp:effectExtent l="19050" t="0" r="9449" b="0"/>
            <wp:docPr id="5313" name="obrázek 42" descr="IP panoramatická dome kamera, pohled 180°, 3x 2MP, WDR, VA, IR 30m, IP67">
              <a:extLst xmlns:a="http://schemas.openxmlformats.org/drawingml/2006/main">
                <a:ext uri="{FF2B5EF4-FFF2-40B4-BE49-F238E27FC236}">
                  <a16:creationId xmlns:a16="http://schemas.microsoft.com/office/drawing/2014/main" id="{EAB0B631-F63B-414D-8E5E-5095FA7FEE36}"/>
                </a:ext>
              </a:extLst>
            </wp:docPr>
            <wp:cNvGraphicFramePr/>
            <a:graphic xmlns:a="http://schemas.openxmlformats.org/drawingml/2006/main">
              <a:graphicData uri="http://schemas.openxmlformats.org/drawingml/2006/picture">
                <pic:pic xmlns:pic="http://schemas.openxmlformats.org/drawingml/2006/picture">
                  <pic:nvPicPr>
                    <pic:cNvPr id="10" name="Obrázek 9" descr="IP panoramatická dome kamera, pohled 180°, 3x 2MP, WDR, VA, IR 30m, IP67">
                      <a:extLst>
                        <a:ext uri="{FF2B5EF4-FFF2-40B4-BE49-F238E27FC236}">
                          <a16:creationId xmlns:a16="http://schemas.microsoft.com/office/drawing/2014/main" id="{EAB0B631-F63B-414D-8E5E-5095FA7FEE36}"/>
                        </a:ext>
                      </a:extLst>
                    </pic:cNvPr>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24930" cy="968013"/>
                    </a:xfrm>
                    <a:prstGeom prst="rect">
                      <a:avLst/>
                    </a:prstGeom>
                    <a:noFill/>
                    <a:ln>
                      <a:noFill/>
                    </a:ln>
                  </pic:spPr>
                </pic:pic>
              </a:graphicData>
            </a:graphic>
          </wp:inline>
        </w:drawing>
      </w:r>
    </w:p>
    <w:p w14:paraId="64DDCDF2" w14:textId="77777777" w:rsidR="0072194C" w:rsidRPr="00AE3356" w:rsidRDefault="0072194C" w:rsidP="00B03FBA">
      <w:pPr>
        <w:rPr>
          <w:rFonts w:cstheme="minorHAnsi"/>
          <w:noProof/>
          <w:lang w:eastAsia="cs-CZ"/>
        </w:rPr>
      </w:pPr>
    </w:p>
    <w:p w14:paraId="2C32B22E" w14:textId="3DBF8EF3" w:rsidR="00560B71" w:rsidRPr="00AE3356" w:rsidRDefault="00560B71" w:rsidP="00DA3F56">
      <w:pPr>
        <w:pStyle w:val="Nadpis2"/>
        <w:rPr>
          <w:rFonts w:asciiTheme="minorHAnsi" w:hAnsiTheme="minorHAnsi" w:cstheme="minorHAnsi"/>
          <w:noProof/>
          <w:lang w:eastAsia="cs-CZ"/>
        </w:rPr>
      </w:pPr>
      <w:r w:rsidRPr="00AE3356">
        <w:rPr>
          <w:rFonts w:asciiTheme="minorHAnsi" w:hAnsiTheme="minorHAnsi" w:cstheme="minorHAnsi"/>
        </w:rPr>
        <w:t>KS 1</w:t>
      </w:r>
      <w:r w:rsidR="008231E3" w:rsidRPr="00AE3356">
        <w:rPr>
          <w:rFonts w:asciiTheme="minorHAnsi" w:hAnsiTheme="minorHAnsi" w:cstheme="minorHAnsi"/>
        </w:rPr>
        <w:t>2</w:t>
      </w:r>
      <w:r w:rsidRPr="00AE3356">
        <w:rPr>
          <w:rFonts w:asciiTheme="minorHAnsi" w:hAnsiTheme="minorHAnsi" w:cstheme="minorHAnsi"/>
        </w:rPr>
        <w:t>.10</w:t>
      </w:r>
      <w:r w:rsidR="002C6127" w:rsidRPr="00AE3356">
        <w:rPr>
          <w:rFonts w:asciiTheme="minorHAnsi" w:hAnsiTheme="minorHAnsi" w:cstheme="minorHAnsi"/>
        </w:rPr>
        <w:t xml:space="preserve"> neobsazeno</w:t>
      </w:r>
    </w:p>
    <w:p w14:paraId="5ADCF251" w14:textId="212F455D" w:rsidR="0072194C" w:rsidRPr="00AE3356" w:rsidRDefault="0072194C" w:rsidP="00437203">
      <w:pPr>
        <w:pStyle w:val="Odstavecseseznamem"/>
        <w:ind w:left="1440" w:firstLine="0"/>
        <w:rPr>
          <w:rFonts w:cstheme="minorHAnsi"/>
          <w:noProof/>
          <w:lang w:eastAsia="cs-CZ"/>
        </w:rPr>
      </w:pPr>
    </w:p>
    <w:p w14:paraId="6948E96F" w14:textId="64FB48F8"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w:t>
      </w:r>
      <w:r w:rsidRPr="00AE3356">
        <w:rPr>
          <w:rFonts w:asciiTheme="minorHAnsi" w:hAnsiTheme="minorHAnsi" w:cstheme="minorHAnsi"/>
        </w:rPr>
        <w:t>.</w:t>
      </w:r>
      <w:r w:rsidR="008231E3" w:rsidRPr="00AE3356">
        <w:rPr>
          <w:rFonts w:asciiTheme="minorHAnsi" w:hAnsiTheme="minorHAnsi" w:cstheme="minorHAnsi"/>
        </w:rPr>
        <w:t>1</w:t>
      </w:r>
      <w:r w:rsidRPr="00AE3356">
        <w:rPr>
          <w:rFonts w:asciiTheme="minorHAnsi" w:hAnsiTheme="minorHAnsi" w:cstheme="minorHAnsi"/>
        </w:rPr>
        <w:t>1</w:t>
      </w:r>
    </w:p>
    <w:p w14:paraId="2D3049A0" w14:textId="77777777" w:rsidR="00602029" w:rsidRPr="00AE3356" w:rsidRDefault="008D7A37" w:rsidP="00D34B6E">
      <w:pPr>
        <w:pStyle w:val="Nadpis3"/>
        <w:rPr>
          <w:rFonts w:asciiTheme="minorHAnsi" w:hAnsiTheme="minorHAnsi" w:cstheme="minorHAnsi"/>
        </w:rPr>
      </w:pPr>
      <w:r w:rsidRPr="00AE3356">
        <w:rPr>
          <w:rFonts w:asciiTheme="minorHAnsi" w:hAnsiTheme="minorHAnsi" w:cstheme="minorHAnsi"/>
        </w:rPr>
        <w:t>Zábranková světla</w:t>
      </w:r>
    </w:p>
    <w:p w14:paraId="30855418" w14:textId="77777777" w:rsidR="008D7A37" w:rsidRPr="00AE3356" w:rsidRDefault="008D7A37" w:rsidP="00861885">
      <w:pPr>
        <w:pStyle w:val="Odstavecseseznamem"/>
        <w:numPr>
          <w:ilvl w:val="0"/>
          <w:numId w:val="3"/>
        </w:numPr>
        <w:rPr>
          <w:rFonts w:cstheme="minorHAnsi"/>
        </w:rPr>
      </w:pPr>
      <w:r w:rsidRPr="00AE3356">
        <w:rPr>
          <w:rFonts w:cstheme="minorHAnsi"/>
          <w:noProof/>
          <w:lang w:eastAsia="cs-CZ"/>
        </w:rPr>
        <w:t>Signální sloupek s LED světly s dostatečnou intenzitou, t</w:t>
      </w:r>
      <w:r w:rsidR="00FE3E41" w:rsidRPr="00AE3356">
        <w:rPr>
          <w:rFonts w:cstheme="minorHAnsi"/>
          <w:noProof/>
          <w:lang w:eastAsia="cs-CZ"/>
        </w:rPr>
        <w:t>rvalé světlo, červená, zelená</w:t>
      </w:r>
      <w:r w:rsidRPr="00AE3356">
        <w:rPr>
          <w:rFonts w:cstheme="minorHAnsi"/>
          <w:noProof/>
          <w:lang w:eastAsia="cs-CZ"/>
        </w:rPr>
        <w:t>.</w:t>
      </w:r>
    </w:p>
    <w:p w14:paraId="05F7F5D0" w14:textId="77777777" w:rsidR="00602029" w:rsidRPr="00AE3356" w:rsidRDefault="00602029" w:rsidP="00437203">
      <w:pPr>
        <w:pStyle w:val="Odstavecseseznamem"/>
        <w:ind w:left="1440" w:firstLine="0"/>
        <w:rPr>
          <w:rFonts w:cstheme="minorHAnsi"/>
        </w:rPr>
      </w:pPr>
      <w:r w:rsidRPr="00AE3356">
        <w:rPr>
          <w:rFonts w:cstheme="minorHAnsi"/>
          <w:noProof/>
          <w:lang w:eastAsia="cs-CZ"/>
        </w:rPr>
        <w:drawing>
          <wp:inline distT="0" distB="0" distL="0" distR="0" wp14:anchorId="32E11C88" wp14:editId="011049A7">
            <wp:extent cx="1319842" cy="2574770"/>
            <wp:effectExtent l="0" t="0" r="0" b="0"/>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4" cstate="print"/>
                    <a:srcRect/>
                    <a:stretch>
                      <a:fillRect/>
                    </a:stretch>
                  </pic:blipFill>
                  <pic:spPr bwMode="auto">
                    <a:xfrm>
                      <a:off x="0" y="0"/>
                      <a:ext cx="1328959" cy="2592556"/>
                    </a:xfrm>
                    <a:prstGeom prst="rect">
                      <a:avLst/>
                    </a:prstGeom>
                    <a:noFill/>
                    <a:ln w="9525">
                      <a:noFill/>
                      <a:miter lim="800000"/>
                      <a:headEnd/>
                      <a:tailEnd/>
                    </a:ln>
                  </pic:spPr>
                </pic:pic>
              </a:graphicData>
            </a:graphic>
          </wp:inline>
        </w:drawing>
      </w:r>
    </w:p>
    <w:p w14:paraId="149DDEEB" w14:textId="77777777" w:rsidR="00560B71" w:rsidRPr="00AE3356" w:rsidRDefault="00560B71" w:rsidP="00560B71">
      <w:pPr>
        <w:pStyle w:val="Odstavecseseznamem"/>
        <w:ind w:firstLine="0"/>
        <w:rPr>
          <w:rFonts w:cstheme="minorHAnsi"/>
        </w:rPr>
      </w:pPr>
    </w:p>
    <w:p w14:paraId="077D9340" w14:textId="28044555"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w:t>
      </w:r>
      <w:r w:rsidRPr="00AE3356">
        <w:rPr>
          <w:rFonts w:asciiTheme="minorHAnsi" w:hAnsiTheme="minorHAnsi" w:cstheme="minorHAnsi"/>
        </w:rPr>
        <w:t>.1</w:t>
      </w:r>
      <w:r w:rsidR="008231E3" w:rsidRPr="00AE3356">
        <w:rPr>
          <w:rFonts w:asciiTheme="minorHAnsi" w:hAnsiTheme="minorHAnsi" w:cstheme="minorHAnsi"/>
        </w:rPr>
        <w:t>2</w:t>
      </w:r>
    </w:p>
    <w:p w14:paraId="7786A25D" w14:textId="77777777" w:rsidR="008D7A37" w:rsidRPr="00AE3356" w:rsidRDefault="008D7A37" w:rsidP="00D34B6E">
      <w:pPr>
        <w:pStyle w:val="Nadpis3"/>
        <w:rPr>
          <w:rFonts w:asciiTheme="minorHAnsi" w:hAnsiTheme="minorHAnsi" w:cstheme="minorHAnsi"/>
        </w:rPr>
      </w:pPr>
      <w:r w:rsidRPr="00AE3356">
        <w:rPr>
          <w:rFonts w:asciiTheme="minorHAnsi" w:hAnsiTheme="minorHAnsi" w:cstheme="minorHAnsi"/>
        </w:rPr>
        <w:t xml:space="preserve">HLAVNÍ OVLÁDACÍ MIXÁŽNÍ PULT </w:t>
      </w:r>
    </w:p>
    <w:p w14:paraId="030FB8C2" w14:textId="77777777" w:rsidR="008D7A37" w:rsidRPr="00AE3356" w:rsidRDefault="008D7A37" w:rsidP="00861885">
      <w:pPr>
        <w:pStyle w:val="Odstavecseseznamem"/>
        <w:numPr>
          <w:ilvl w:val="0"/>
          <w:numId w:val="3"/>
        </w:numPr>
        <w:rPr>
          <w:rFonts w:cstheme="minorHAnsi"/>
        </w:rPr>
      </w:pPr>
      <w:r w:rsidRPr="00AE3356">
        <w:rPr>
          <w:rFonts w:cstheme="minorHAnsi"/>
        </w:rPr>
        <w:t>u časomíry</w:t>
      </w:r>
    </w:p>
    <w:p w14:paraId="0D2F9E68" w14:textId="77777777" w:rsidR="008D7A37" w:rsidRPr="00AE3356" w:rsidRDefault="00FE3E41" w:rsidP="00861885">
      <w:pPr>
        <w:pStyle w:val="Odstavecseseznamem"/>
        <w:numPr>
          <w:ilvl w:val="0"/>
          <w:numId w:val="3"/>
        </w:numPr>
        <w:rPr>
          <w:rFonts w:cstheme="minorHAnsi"/>
        </w:rPr>
      </w:pPr>
      <w:r w:rsidRPr="00AE3356">
        <w:rPr>
          <w:rFonts w:cstheme="minorHAnsi"/>
        </w:rPr>
        <w:t>v</w:t>
      </w:r>
      <w:r w:rsidR="008D7A37" w:rsidRPr="00AE3356">
        <w:rPr>
          <w:rFonts w:cstheme="minorHAnsi"/>
        </w:rPr>
        <w:t>e velínu vybavený potřebným počtem a typem vstupů a výstupů.</w:t>
      </w:r>
    </w:p>
    <w:p w14:paraId="76DCAA89" w14:textId="77777777" w:rsidR="008D7A37" w:rsidRPr="00AE3356" w:rsidRDefault="00FE3E41" w:rsidP="00861885">
      <w:pPr>
        <w:pStyle w:val="Odstavecseseznamem"/>
        <w:numPr>
          <w:ilvl w:val="0"/>
          <w:numId w:val="3"/>
        </w:numPr>
        <w:rPr>
          <w:rFonts w:cstheme="minorHAnsi"/>
        </w:rPr>
      </w:pPr>
      <w:r w:rsidRPr="00AE3356">
        <w:rPr>
          <w:rFonts w:cstheme="minorHAnsi"/>
        </w:rPr>
        <w:t>p</w:t>
      </w:r>
      <w:r w:rsidR="008D7A37" w:rsidRPr="00AE3356">
        <w:rPr>
          <w:rFonts w:cstheme="minorHAnsi"/>
        </w:rPr>
        <w:t>omocné a podpůrné prvky nainstalovány převážně v systému strukturované kabeláže.</w:t>
      </w:r>
    </w:p>
    <w:p w14:paraId="0A8747CB" w14:textId="77777777" w:rsidR="00602029" w:rsidRPr="00AE3356" w:rsidRDefault="00602029" w:rsidP="00437203">
      <w:pPr>
        <w:pStyle w:val="Odstavecseseznamem"/>
        <w:ind w:left="1440" w:firstLine="0"/>
        <w:rPr>
          <w:rFonts w:cstheme="minorHAnsi"/>
        </w:rPr>
      </w:pPr>
      <w:r w:rsidRPr="00AE3356">
        <w:rPr>
          <w:rFonts w:cstheme="minorHAnsi"/>
          <w:b/>
          <w:bCs/>
          <w:noProof/>
          <w:lang w:eastAsia="cs-CZ"/>
        </w:rPr>
        <w:drawing>
          <wp:inline distT="0" distB="0" distL="0" distR="0" wp14:anchorId="68E640A4" wp14:editId="644ABD87">
            <wp:extent cx="4132053" cy="707366"/>
            <wp:effectExtent l="0" t="0" r="0"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47014" cy="709927"/>
                    </a:xfrm>
                    <a:prstGeom prst="rect">
                      <a:avLst/>
                    </a:prstGeom>
                    <a:noFill/>
                    <a:ln w="9525">
                      <a:noFill/>
                      <a:miter lim="800000"/>
                      <a:headEnd/>
                      <a:tailEnd/>
                    </a:ln>
                  </pic:spPr>
                </pic:pic>
              </a:graphicData>
            </a:graphic>
          </wp:inline>
        </w:drawing>
      </w:r>
      <w:r w:rsidR="009418C6" w:rsidRPr="00AE3356">
        <w:rPr>
          <w:rFonts w:cstheme="minorHAnsi"/>
        </w:rPr>
        <w:t xml:space="preserve"> </w:t>
      </w:r>
    </w:p>
    <w:p w14:paraId="02D9EF05" w14:textId="2B004967"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w:t>
      </w:r>
      <w:r w:rsidRPr="00AE3356">
        <w:rPr>
          <w:rFonts w:asciiTheme="minorHAnsi" w:hAnsiTheme="minorHAnsi" w:cstheme="minorHAnsi"/>
        </w:rPr>
        <w:t>.</w:t>
      </w:r>
      <w:r w:rsidR="008231E3" w:rsidRPr="00AE3356">
        <w:rPr>
          <w:rFonts w:asciiTheme="minorHAnsi" w:hAnsiTheme="minorHAnsi" w:cstheme="minorHAnsi"/>
        </w:rPr>
        <w:t>13</w:t>
      </w:r>
    </w:p>
    <w:p w14:paraId="7DB35619" w14:textId="77777777" w:rsidR="008D7A37" w:rsidRPr="00AE3356" w:rsidRDefault="008D7A37" w:rsidP="00D34B6E">
      <w:pPr>
        <w:pStyle w:val="Nadpis3"/>
        <w:rPr>
          <w:rFonts w:asciiTheme="minorHAnsi" w:hAnsiTheme="minorHAnsi" w:cstheme="minorHAnsi"/>
        </w:rPr>
      </w:pPr>
      <w:r w:rsidRPr="00AE3356">
        <w:rPr>
          <w:rFonts w:asciiTheme="minorHAnsi" w:hAnsiTheme="minorHAnsi" w:cstheme="minorHAnsi"/>
        </w:rPr>
        <w:t>SEKUNDÁRNÍ OVLÁDACÍ MIXÁŽNÍ PULT</w:t>
      </w:r>
    </w:p>
    <w:p w14:paraId="63FB01A1" w14:textId="77777777" w:rsidR="008D7A37" w:rsidRPr="00AE3356" w:rsidRDefault="008D7A37" w:rsidP="00861885">
      <w:pPr>
        <w:pStyle w:val="Odstavecseseznamem"/>
        <w:numPr>
          <w:ilvl w:val="0"/>
          <w:numId w:val="3"/>
        </w:numPr>
        <w:rPr>
          <w:rFonts w:cstheme="minorHAnsi"/>
        </w:rPr>
      </w:pPr>
      <w:r w:rsidRPr="00AE3356">
        <w:rPr>
          <w:rFonts w:cstheme="minorHAnsi"/>
        </w:rPr>
        <w:t>u časomíry</w:t>
      </w:r>
    </w:p>
    <w:p w14:paraId="2F7A7AB2" w14:textId="77777777" w:rsidR="008D7A37" w:rsidRPr="00AE3356" w:rsidRDefault="008D7A37" w:rsidP="00861885">
      <w:pPr>
        <w:pStyle w:val="Odstavecseseznamem"/>
        <w:numPr>
          <w:ilvl w:val="0"/>
          <w:numId w:val="3"/>
        </w:numPr>
        <w:rPr>
          <w:rFonts w:cstheme="minorHAnsi"/>
        </w:rPr>
      </w:pPr>
      <w:r w:rsidRPr="00AE3356">
        <w:rPr>
          <w:rFonts w:cstheme="minorHAnsi"/>
        </w:rPr>
        <w:t>mobilní</w:t>
      </w:r>
    </w:p>
    <w:p w14:paraId="08C1C626" w14:textId="77777777" w:rsidR="008D7A37" w:rsidRPr="00AE3356" w:rsidRDefault="00FE3E41" w:rsidP="00861885">
      <w:pPr>
        <w:pStyle w:val="Odstavecseseznamem"/>
        <w:numPr>
          <w:ilvl w:val="0"/>
          <w:numId w:val="3"/>
        </w:numPr>
        <w:rPr>
          <w:rFonts w:cstheme="minorHAnsi"/>
        </w:rPr>
      </w:pPr>
      <w:r w:rsidRPr="00AE3356">
        <w:rPr>
          <w:rFonts w:cstheme="minorHAnsi"/>
        </w:rPr>
        <w:t>n</w:t>
      </w:r>
      <w:r w:rsidR="008D7A37" w:rsidRPr="00AE3356">
        <w:rPr>
          <w:rFonts w:cstheme="minorHAnsi"/>
        </w:rPr>
        <w:t>a stole rozhodčího/komentátora vybavený potřebným počtem a typem vstupů a výstupů.</w:t>
      </w:r>
      <w:r w:rsidR="00D86C5B" w:rsidRPr="00AE3356">
        <w:rPr>
          <w:rFonts w:cstheme="minorHAnsi"/>
        </w:rPr>
        <w:t xml:space="preserve"> Umístěno v boxu časomíry.</w:t>
      </w:r>
    </w:p>
    <w:p w14:paraId="0CDB5E39" w14:textId="77777777" w:rsidR="009418C6" w:rsidRPr="00AE3356" w:rsidRDefault="009418C6" w:rsidP="00437203">
      <w:pPr>
        <w:pStyle w:val="Odstavecseseznamem"/>
        <w:ind w:left="1440" w:firstLine="0"/>
        <w:rPr>
          <w:rFonts w:cstheme="minorHAnsi"/>
        </w:rPr>
      </w:pPr>
      <w:r w:rsidRPr="00AE3356">
        <w:rPr>
          <w:rFonts w:cstheme="minorHAnsi"/>
          <w:b/>
          <w:bCs/>
          <w:noProof/>
          <w:lang w:eastAsia="cs-CZ"/>
        </w:rPr>
        <w:drawing>
          <wp:inline distT="0" distB="0" distL="0" distR="0" wp14:anchorId="2255C334" wp14:editId="4F2E6F97">
            <wp:extent cx="1948069" cy="1444665"/>
            <wp:effectExtent l="19050" t="0" r="0" b="0"/>
            <wp:docPr id="115" name="obráze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6" cstate="print"/>
                    <a:srcRect/>
                    <a:stretch>
                      <a:fillRect/>
                    </a:stretch>
                  </pic:blipFill>
                  <pic:spPr bwMode="auto">
                    <a:xfrm>
                      <a:off x="0" y="0"/>
                      <a:ext cx="1953090" cy="1448388"/>
                    </a:xfrm>
                    <a:prstGeom prst="rect">
                      <a:avLst/>
                    </a:prstGeom>
                    <a:noFill/>
                    <a:ln w="9525">
                      <a:noFill/>
                      <a:miter lim="800000"/>
                      <a:headEnd/>
                      <a:tailEnd/>
                    </a:ln>
                  </pic:spPr>
                </pic:pic>
              </a:graphicData>
            </a:graphic>
          </wp:inline>
        </w:drawing>
      </w:r>
    </w:p>
    <w:p w14:paraId="56BA6FF2" w14:textId="4BE6A2AE"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w:t>
      </w:r>
      <w:r w:rsidRPr="00AE3356">
        <w:rPr>
          <w:rFonts w:asciiTheme="minorHAnsi" w:hAnsiTheme="minorHAnsi" w:cstheme="minorHAnsi"/>
        </w:rPr>
        <w:t>.</w:t>
      </w:r>
      <w:r w:rsidR="008231E3" w:rsidRPr="00AE3356">
        <w:rPr>
          <w:rFonts w:asciiTheme="minorHAnsi" w:hAnsiTheme="minorHAnsi" w:cstheme="minorHAnsi"/>
        </w:rPr>
        <w:t>14</w:t>
      </w:r>
    </w:p>
    <w:p w14:paraId="49657C71" w14:textId="77777777" w:rsidR="008D7A37" w:rsidRPr="00AE3356" w:rsidRDefault="008D7A37" w:rsidP="00D34B6E">
      <w:pPr>
        <w:pStyle w:val="Nadpis3"/>
        <w:rPr>
          <w:rFonts w:asciiTheme="minorHAnsi" w:hAnsiTheme="minorHAnsi" w:cstheme="minorHAnsi"/>
        </w:rPr>
      </w:pPr>
      <w:r w:rsidRPr="00AE3356">
        <w:rPr>
          <w:rFonts w:asciiTheme="minorHAnsi" w:hAnsiTheme="minorHAnsi" w:cstheme="minorHAnsi"/>
        </w:rPr>
        <w:t>POMOCNÝ OVLÁDACÍ MIXÁŽNÍ PULT</w:t>
      </w:r>
    </w:p>
    <w:p w14:paraId="5563D99C" w14:textId="77777777" w:rsidR="008D7A37" w:rsidRPr="00AE3356" w:rsidRDefault="008D7A37" w:rsidP="00861885">
      <w:pPr>
        <w:pStyle w:val="Odstavecseseznamem"/>
        <w:numPr>
          <w:ilvl w:val="0"/>
          <w:numId w:val="3"/>
        </w:numPr>
        <w:rPr>
          <w:rFonts w:cstheme="minorHAnsi"/>
        </w:rPr>
      </w:pPr>
      <w:r w:rsidRPr="00AE3356">
        <w:rPr>
          <w:rFonts w:cstheme="minorHAnsi"/>
        </w:rPr>
        <w:t>u časomíry</w:t>
      </w:r>
    </w:p>
    <w:p w14:paraId="72A0185A" w14:textId="77777777" w:rsidR="008D7A37" w:rsidRPr="00AE3356" w:rsidRDefault="00FE3E41" w:rsidP="00861885">
      <w:pPr>
        <w:pStyle w:val="Odstavecseseznamem"/>
        <w:numPr>
          <w:ilvl w:val="0"/>
          <w:numId w:val="3"/>
        </w:numPr>
        <w:rPr>
          <w:rFonts w:cstheme="minorHAnsi"/>
        </w:rPr>
      </w:pPr>
      <w:r w:rsidRPr="00AE3356">
        <w:rPr>
          <w:rFonts w:cstheme="minorHAnsi"/>
        </w:rPr>
        <w:t>p</w:t>
      </w:r>
      <w:r w:rsidR="008D7A37" w:rsidRPr="00AE3356">
        <w:rPr>
          <w:rFonts w:cstheme="minorHAnsi"/>
        </w:rPr>
        <w:t>ro trénink vybavený potřebným počtem a typem vstupů a výstupů.</w:t>
      </w:r>
    </w:p>
    <w:p w14:paraId="02D31701" w14:textId="77777777" w:rsidR="009418C6" w:rsidRPr="00AE3356" w:rsidRDefault="009418C6" w:rsidP="00437203">
      <w:pPr>
        <w:pStyle w:val="Odstavecseseznamem"/>
        <w:ind w:left="1440" w:firstLine="0"/>
        <w:rPr>
          <w:rFonts w:cstheme="minorHAnsi"/>
        </w:rPr>
      </w:pPr>
      <w:r w:rsidRPr="00AE3356">
        <w:rPr>
          <w:rFonts w:cstheme="minorHAnsi"/>
          <w:b/>
          <w:bCs/>
          <w:noProof/>
          <w:lang w:eastAsia="cs-CZ"/>
        </w:rPr>
        <w:drawing>
          <wp:inline distT="0" distB="0" distL="0" distR="0" wp14:anchorId="437BDB8E" wp14:editId="01A2BF6A">
            <wp:extent cx="1518699" cy="1369460"/>
            <wp:effectExtent l="19050" t="0" r="5301"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7" cstate="print"/>
                    <a:srcRect/>
                    <a:stretch>
                      <a:fillRect/>
                    </a:stretch>
                  </pic:blipFill>
                  <pic:spPr bwMode="auto">
                    <a:xfrm>
                      <a:off x="0" y="0"/>
                      <a:ext cx="1523168" cy="1373490"/>
                    </a:xfrm>
                    <a:prstGeom prst="rect">
                      <a:avLst/>
                    </a:prstGeom>
                    <a:noFill/>
                    <a:ln w="9525">
                      <a:noFill/>
                      <a:miter lim="800000"/>
                      <a:headEnd/>
                      <a:tailEnd/>
                    </a:ln>
                  </pic:spPr>
                </pic:pic>
              </a:graphicData>
            </a:graphic>
          </wp:inline>
        </w:drawing>
      </w:r>
    </w:p>
    <w:p w14:paraId="772640D3" w14:textId="7DDBE5F0"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w:t>
      </w:r>
      <w:r w:rsidRPr="00AE3356">
        <w:rPr>
          <w:rFonts w:asciiTheme="minorHAnsi" w:hAnsiTheme="minorHAnsi" w:cstheme="minorHAnsi"/>
        </w:rPr>
        <w:t>.</w:t>
      </w:r>
      <w:r w:rsidR="008231E3" w:rsidRPr="00AE3356">
        <w:rPr>
          <w:rFonts w:asciiTheme="minorHAnsi" w:hAnsiTheme="minorHAnsi" w:cstheme="minorHAnsi"/>
        </w:rPr>
        <w:t>15</w:t>
      </w:r>
    </w:p>
    <w:p w14:paraId="1191D917" w14:textId="77777777" w:rsidR="008D7A37" w:rsidRPr="00AE3356" w:rsidRDefault="008D7A37" w:rsidP="00D34B6E">
      <w:pPr>
        <w:pStyle w:val="Nadpis3"/>
        <w:rPr>
          <w:rFonts w:asciiTheme="minorHAnsi" w:hAnsiTheme="minorHAnsi" w:cstheme="minorHAnsi"/>
        </w:rPr>
      </w:pPr>
      <w:r w:rsidRPr="00AE3356">
        <w:rPr>
          <w:rFonts w:asciiTheme="minorHAnsi" w:hAnsiTheme="minorHAnsi" w:cstheme="minorHAnsi"/>
        </w:rPr>
        <w:t>OVLÁDACÍ ÚSTŘEDNA</w:t>
      </w:r>
    </w:p>
    <w:p w14:paraId="23420A45" w14:textId="77777777" w:rsidR="00D86C5B" w:rsidRPr="00AE3356" w:rsidRDefault="008D7A37" w:rsidP="00861885">
      <w:pPr>
        <w:pStyle w:val="Odstavecseseznamem"/>
        <w:numPr>
          <w:ilvl w:val="0"/>
          <w:numId w:val="3"/>
        </w:numPr>
        <w:rPr>
          <w:rFonts w:cstheme="minorHAnsi"/>
        </w:rPr>
      </w:pPr>
      <w:r w:rsidRPr="00AE3356">
        <w:rPr>
          <w:rFonts w:cstheme="minorHAnsi"/>
        </w:rPr>
        <w:t>Pro ozvučení místností</w:t>
      </w:r>
    </w:p>
    <w:p w14:paraId="3790B469" w14:textId="1F02A451" w:rsidR="00D86C5B" w:rsidRPr="00AE3356" w:rsidRDefault="00D86C5B" w:rsidP="00861885">
      <w:pPr>
        <w:pStyle w:val="Odstavecseseznamem"/>
        <w:numPr>
          <w:ilvl w:val="0"/>
          <w:numId w:val="3"/>
        </w:numPr>
        <w:rPr>
          <w:rFonts w:cstheme="minorHAnsi"/>
        </w:rPr>
      </w:pPr>
      <w:r w:rsidRPr="00AE3356">
        <w:rPr>
          <w:rFonts w:cstheme="minorHAnsi"/>
        </w:rPr>
        <w:t xml:space="preserve">Ovládání bude umístěno v prostoru RACK, recepce, </w:t>
      </w:r>
      <w:r w:rsidR="009C461B" w:rsidRPr="00AE3356">
        <w:rPr>
          <w:rFonts w:cstheme="minorHAnsi"/>
        </w:rPr>
        <w:t>klubového salonku</w:t>
      </w:r>
    </w:p>
    <w:p w14:paraId="4565F497" w14:textId="77777777" w:rsidR="008D7A37" w:rsidRPr="00AE3356" w:rsidRDefault="008D7A37" w:rsidP="00861885">
      <w:pPr>
        <w:pStyle w:val="Odstavecseseznamem"/>
        <w:numPr>
          <w:ilvl w:val="0"/>
          <w:numId w:val="3"/>
        </w:numPr>
        <w:rPr>
          <w:rFonts w:cstheme="minorHAnsi"/>
        </w:rPr>
      </w:pPr>
      <w:r w:rsidRPr="00AE3356">
        <w:rPr>
          <w:rFonts w:cstheme="minorHAnsi"/>
        </w:rPr>
        <w:t>vybavená potřebným počtem a typem vstupů a výstupů.</w:t>
      </w:r>
    </w:p>
    <w:p w14:paraId="73651387" w14:textId="77777777" w:rsidR="009418C6" w:rsidRPr="00AE3356" w:rsidRDefault="009418C6" w:rsidP="00437203">
      <w:pPr>
        <w:pStyle w:val="Odstavecseseznamem"/>
        <w:ind w:left="1440" w:firstLine="0"/>
        <w:rPr>
          <w:rFonts w:cstheme="minorHAnsi"/>
        </w:rPr>
      </w:pPr>
      <w:r w:rsidRPr="00AE3356">
        <w:rPr>
          <w:rFonts w:cstheme="minorHAnsi"/>
          <w:b/>
          <w:bCs/>
          <w:noProof/>
          <w:lang w:eastAsia="cs-CZ"/>
        </w:rPr>
        <w:drawing>
          <wp:inline distT="0" distB="0" distL="0" distR="0" wp14:anchorId="5B95FD67" wp14:editId="24274597">
            <wp:extent cx="2639695" cy="620395"/>
            <wp:effectExtent l="19050" t="0" r="8255" b="0"/>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8" cstate="print"/>
                    <a:srcRect/>
                    <a:stretch>
                      <a:fillRect/>
                    </a:stretch>
                  </pic:blipFill>
                  <pic:spPr bwMode="auto">
                    <a:xfrm>
                      <a:off x="0" y="0"/>
                      <a:ext cx="2639695" cy="620395"/>
                    </a:xfrm>
                    <a:prstGeom prst="rect">
                      <a:avLst/>
                    </a:prstGeom>
                    <a:noFill/>
                    <a:ln w="9525">
                      <a:noFill/>
                      <a:miter lim="800000"/>
                      <a:headEnd/>
                      <a:tailEnd/>
                    </a:ln>
                  </pic:spPr>
                </pic:pic>
              </a:graphicData>
            </a:graphic>
          </wp:inline>
        </w:drawing>
      </w:r>
    </w:p>
    <w:p w14:paraId="07AB179C" w14:textId="77777777" w:rsidR="00560B71" w:rsidRPr="00AE3356" w:rsidRDefault="00560B71" w:rsidP="00560B71">
      <w:pPr>
        <w:pStyle w:val="Odstavecseseznamem"/>
        <w:ind w:firstLine="0"/>
        <w:rPr>
          <w:rFonts w:cstheme="minorHAnsi"/>
        </w:rPr>
      </w:pPr>
    </w:p>
    <w:p w14:paraId="49B56EFF" w14:textId="50FCA81C"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w:t>
      </w:r>
      <w:r w:rsidRPr="00AE3356">
        <w:rPr>
          <w:rFonts w:asciiTheme="minorHAnsi" w:hAnsiTheme="minorHAnsi" w:cstheme="minorHAnsi"/>
        </w:rPr>
        <w:t>.</w:t>
      </w:r>
      <w:r w:rsidR="008231E3" w:rsidRPr="00AE3356">
        <w:rPr>
          <w:rFonts w:asciiTheme="minorHAnsi" w:hAnsiTheme="minorHAnsi" w:cstheme="minorHAnsi"/>
        </w:rPr>
        <w:t>16</w:t>
      </w:r>
    </w:p>
    <w:p w14:paraId="507016BC" w14:textId="77777777" w:rsidR="009418C6" w:rsidRPr="00AE3356" w:rsidRDefault="009418C6" w:rsidP="00D34B6E">
      <w:pPr>
        <w:pStyle w:val="Nadpis3"/>
        <w:rPr>
          <w:rFonts w:asciiTheme="minorHAnsi" w:hAnsiTheme="minorHAnsi" w:cstheme="minorHAnsi"/>
        </w:rPr>
      </w:pPr>
      <w:r w:rsidRPr="00AE3356">
        <w:rPr>
          <w:rFonts w:asciiTheme="minorHAnsi" w:hAnsiTheme="minorHAnsi" w:cstheme="minorHAnsi"/>
        </w:rPr>
        <w:t>MIKROFON</w:t>
      </w:r>
    </w:p>
    <w:p w14:paraId="77250BED" w14:textId="77777777" w:rsidR="009418C6" w:rsidRPr="00AE3356" w:rsidRDefault="009418C6" w:rsidP="00861885">
      <w:pPr>
        <w:pStyle w:val="Odstavecseseznamem"/>
        <w:numPr>
          <w:ilvl w:val="0"/>
          <w:numId w:val="3"/>
        </w:numPr>
        <w:rPr>
          <w:rFonts w:cstheme="minorHAnsi"/>
        </w:rPr>
      </w:pPr>
      <w:r w:rsidRPr="00AE3356">
        <w:rPr>
          <w:rFonts w:cstheme="minorHAnsi"/>
        </w:rPr>
        <w:t>Na stolním stojanu, elektrodynamický, vyrovnaná kmitočtová charakteristika, frekvenční rozsah 50 – 16000 Hz, citlivost – 52 dB ± 3 dB / 1V / Pa, výstupní impedance 600 Ohm / 1 kHz, kovové tělo tubusu, vypínač s velmi tichým chodem.</w:t>
      </w:r>
    </w:p>
    <w:p w14:paraId="634776EF" w14:textId="77777777" w:rsidR="009418C6" w:rsidRPr="00AE3356" w:rsidRDefault="009418C6" w:rsidP="00437203">
      <w:pPr>
        <w:pStyle w:val="Odstavecseseznamem"/>
        <w:ind w:left="1440" w:firstLine="0"/>
        <w:rPr>
          <w:rFonts w:cstheme="minorHAnsi"/>
        </w:rPr>
      </w:pPr>
      <w:r w:rsidRPr="00AE3356">
        <w:rPr>
          <w:rFonts w:cstheme="minorHAnsi"/>
          <w:b/>
          <w:bCs/>
          <w:noProof/>
          <w:lang w:eastAsia="cs-CZ"/>
        </w:rPr>
        <w:drawing>
          <wp:inline distT="0" distB="0" distL="0" distR="0" wp14:anchorId="11A589C0" wp14:editId="16A240B4">
            <wp:extent cx="1078230" cy="1406184"/>
            <wp:effectExtent l="19050" t="0" r="7620" b="0"/>
            <wp:docPr id="538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cstate="print"/>
                    <a:srcRect/>
                    <a:stretch>
                      <a:fillRect/>
                    </a:stretch>
                  </pic:blipFill>
                  <pic:spPr bwMode="auto">
                    <a:xfrm>
                      <a:off x="0" y="0"/>
                      <a:ext cx="1079933" cy="1408405"/>
                    </a:xfrm>
                    <a:prstGeom prst="rect">
                      <a:avLst/>
                    </a:prstGeom>
                    <a:noFill/>
                    <a:ln w="9525">
                      <a:noFill/>
                      <a:miter lim="800000"/>
                      <a:headEnd/>
                      <a:tailEnd/>
                    </a:ln>
                  </pic:spPr>
                </pic:pic>
              </a:graphicData>
            </a:graphic>
          </wp:inline>
        </w:drawing>
      </w:r>
    </w:p>
    <w:p w14:paraId="47AAA822" w14:textId="3A97C24E"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w:t>
      </w:r>
      <w:r w:rsidRPr="00AE3356">
        <w:rPr>
          <w:rFonts w:asciiTheme="minorHAnsi" w:hAnsiTheme="minorHAnsi" w:cstheme="minorHAnsi"/>
        </w:rPr>
        <w:t>.</w:t>
      </w:r>
      <w:r w:rsidR="008231E3" w:rsidRPr="00AE3356">
        <w:rPr>
          <w:rFonts w:asciiTheme="minorHAnsi" w:hAnsiTheme="minorHAnsi" w:cstheme="minorHAnsi"/>
        </w:rPr>
        <w:t>17</w:t>
      </w:r>
    </w:p>
    <w:p w14:paraId="7900FD1C" w14:textId="77777777" w:rsidR="008D7A37" w:rsidRPr="00AE3356" w:rsidRDefault="008D7A37" w:rsidP="00D34B6E">
      <w:pPr>
        <w:pStyle w:val="Nadpis3"/>
        <w:rPr>
          <w:rFonts w:asciiTheme="minorHAnsi" w:hAnsiTheme="minorHAnsi" w:cstheme="minorHAnsi"/>
        </w:rPr>
      </w:pPr>
      <w:r w:rsidRPr="00AE3356">
        <w:rPr>
          <w:rFonts w:asciiTheme="minorHAnsi" w:hAnsiTheme="minorHAnsi" w:cstheme="minorHAnsi"/>
        </w:rPr>
        <w:t>OZVUČENÍ</w:t>
      </w:r>
    </w:p>
    <w:p w14:paraId="35FB166E" w14:textId="3412BB7A" w:rsidR="008D7A37" w:rsidRPr="00AE3356" w:rsidRDefault="008D7A37" w:rsidP="00861885">
      <w:pPr>
        <w:pStyle w:val="Odstavecseseznamem"/>
        <w:numPr>
          <w:ilvl w:val="0"/>
          <w:numId w:val="3"/>
        </w:numPr>
        <w:rPr>
          <w:rFonts w:cstheme="minorHAnsi"/>
        </w:rPr>
      </w:pPr>
      <w:r w:rsidRPr="00AE3356">
        <w:rPr>
          <w:rFonts w:cstheme="minorHAnsi"/>
        </w:rPr>
        <w:t xml:space="preserve">Reprosoustava profesionální - </w:t>
      </w:r>
    </w:p>
    <w:p w14:paraId="7C984C27" w14:textId="77777777" w:rsidR="008D7A37" w:rsidRPr="00AE3356" w:rsidRDefault="008D7A37" w:rsidP="00861885">
      <w:pPr>
        <w:pStyle w:val="Odstavecseseznamem"/>
        <w:numPr>
          <w:ilvl w:val="0"/>
          <w:numId w:val="3"/>
        </w:numPr>
        <w:rPr>
          <w:rFonts w:cstheme="minorHAnsi"/>
        </w:rPr>
      </w:pPr>
      <w:r w:rsidRPr="00AE3356">
        <w:rPr>
          <w:rFonts w:cstheme="minorHAnsi"/>
        </w:rPr>
        <w:t>Ozvučení bude řešeno v souladu s ČSN 73 0527 Akustika - Projektování v oboru prostorové akustiky - Prostory pro kulturní účely - Prostory ve školách - Prostory pro veřejné účely</w:t>
      </w:r>
    </w:p>
    <w:p w14:paraId="79AE7E55" w14:textId="09DC7499"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w:t>
      </w:r>
      <w:r w:rsidRPr="00AE3356">
        <w:rPr>
          <w:rFonts w:asciiTheme="minorHAnsi" w:hAnsiTheme="minorHAnsi" w:cstheme="minorHAnsi"/>
        </w:rPr>
        <w:t>.</w:t>
      </w:r>
      <w:r w:rsidR="008231E3" w:rsidRPr="00AE3356">
        <w:rPr>
          <w:rFonts w:asciiTheme="minorHAnsi" w:hAnsiTheme="minorHAnsi" w:cstheme="minorHAnsi"/>
        </w:rPr>
        <w:t>18</w:t>
      </w:r>
    </w:p>
    <w:p w14:paraId="363180FC" w14:textId="77777777" w:rsidR="009418C6" w:rsidRPr="00AE3356" w:rsidRDefault="009418C6" w:rsidP="00D34B6E">
      <w:pPr>
        <w:pStyle w:val="Nadpis3"/>
        <w:rPr>
          <w:rFonts w:asciiTheme="minorHAnsi" w:hAnsiTheme="minorHAnsi" w:cstheme="minorHAnsi"/>
        </w:rPr>
      </w:pPr>
      <w:r w:rsidRPr="00AE3356">
        <w:rPr>
          <w:rFonts w:asciiTheme="minorHAnsi" w:hAnsiTheme="minorHAnsi" w:cstheme="minorHAnsi"/>
        </w:rPr>
        <w:t>REPROSOUSTAVA</w:t>
      </w:r>
    </w:p>
    <w:p w14:paraId="242E1200" w14:textId="77777777"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Profesionální nad hrací plochou včetně držáku.</w:t>
      </w:r>
    </w:p>
    <w:p w14:paraId="1675444C" w14:textId="6D9F42C6"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basový reproduktor 1x12“</w:t>
      </w:r>
    </w:p>
    <w:p w14:paraId="2BC9D73A" w14:textId="335512B9"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výškový reproduktor driver 44mm</w:t>
      </w:r>
    </w:p>
    <w:p w14:paraId="795287B6" w14:textId="0AE9FE32"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 xml:space="preserve">výkon </w:t>
      </w:r>
      <w:proofErr w:type="spellStart"/>
      <w:r w:rsidRPr="00AE3356">
        <w:rPr>
          <w:rFonts w:cstheme="minorHAnsi"/>
        </w:rPr>
        <w:t>rms</w:t>
      </w:r>
      <w:proofErr w:type="spellEnd"/>
      <w:r w:rsidRPr="00AE3356">
        <w:rPr>
          <w:rFonts w:cstheme="minorHAnsi"/>
        </w:rPr>
        <w:t>./max. 300 / 550 W</w:t>
      </w:r>
    </w:p>
    <w:p w14:paraId="6E2D416F" w14:textId="5E44A7E6"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impedance 8 Ohm</w:t>
      </w:r>
    </w:p>
    <w:p w14:paraId="593423F4" w14:textId="45D7368D"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citlivost 97 dB / 1W, 1m</w:t>
      </w:r>
    </w:p>
    <w:p w14:paraId="40541F62" w14:textId="041C3104" w:rsidR="009418C6" w:rsidRPr="00AE3356" w:rsidRDefault="009418C6" w:rsidP="00861885">
      <w:pPr>
        <w:pStyle w:val="Odstavecseseznamem"/>
        <w:framePr w:hSpace="141" w:wrap="around" w:vAnchor="text" w:hAnchor="margin" w:y="95"/>
        <w:numPr>
          <w:ilvl w:val="0"/>
          <w:numId w:val="3"/>
        </w:numPr>
        <w:rPr>
          <w:rFonts w:cstheme="minorHAnsi"/>
        </w:rPr>
      </w:pPr>
      <w:proofErr w:type="spellStart"/>
      <w:r w:rsidRPr="00AE3356">
        <w:rPr>
          <w:rFonts w:cstheme="minorHAnsi"/>
        </w:rPr>
        <w:t>výšk</w:t>
      </w:r>
      <w:proofErr w:type="spellEnd"/>
      <w:r w:rsidRPr="00AE3356">
        <w:rPr>
          <w:rFonts w:cstheme="minorHAnsi"/>
        </w:rPr>
        <w:t>. Směrovost 50°/100° x 55°</w:t>
      </w:r>
    </w:p>
    <w:p w14:paraId="7644C0F9" w14:textId="002CA1B1"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max. aku. Tlak 121 dB / 1m</w:t>
      </w:r>
    </w:p>
    <w:p w14:paraId="46AC1082" w14:textId="7E46934B"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 xml:space="preserve">frekvenční rozsah / -10 </w:t>
      </w:r>
      <w:proofErr w:type="spellStart"/>
      <w:r w:rsidRPr="00AE3356">
        <w:rPr>
          <w:rFonts w:cstheme="minorHAnsi"/>
        </w:rPr>
        <w:t>db</w:t>
      </w:r>
      <w:proofErr w:type="spellEnd"/>
      <w:r w:rsidRPr="00AE3356">
        <w:rPr>
          <w:rFonts w:cstheme="minorHAnsi"/>
        </w:rPr>
        <w:t xml:space="preserve"> 40 – 20 000 Hz</w:t>
      </w:r>
    </w:p>
    <w:p w14:paraId="52023566" w14:textId="7786318F"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frekvenční rozsah / -3 dB 50 – 18 000 Hz</w:t>
      </w:r>
    </w:p>
    <w:p w14:paraId="39C772A8" w14:textId="0811C658" w:rsidR="009418C6" w:rsidRPr="00AE3356" w:rsidRDefault="009418C6" w:rsidP="00861885">
      <w:pPr>
        <w:pStyle w:val="Odstavecseseznamem"/>
        <w:numPr>
          <w:ilvl w:val="0"/>
          <w:numId w:val="3"/>
        </w:numPr>
        <w:rPr>
          <w:rFonts w:cstheme="minorHAnsi"/>
        </w:rPr>
      </w:pPr>
      <w:r w:rsidRPr="00AE3356">
        <w:rPr>
          <w:rFonts w:cstheme="minorHAnsi"/>
        </w:rPr>
        <w:t>harmonické zkreslení &lt; 1%</w:t>
      </w:r>
    </w:p>
    <w:p w14:paraId="33866063" w14:textId="77777777" w:rsidR="009418C6" w:rsidRPr="00AE3356" w:rsidRDefault="009418C6" w:rsidP="00437203">
      <w:pPr>
        <w:pStyle w:val="Odstavecseseznamem"/>
        <w:ind w:left="1440" w:firstLine="0"/>
        <w:rPr>
          <w:rFonts w:cstheme="minorHAnsi"/>
        </w:rPr>
      </w:pPr>
      <w:r w:rsidRPr="00AE3356">
        <w:rPr>
          <w:rFonts w:cstheme="minorHAnsi"/>
          <w:b/>
          <w:bCs/>
          <w:noProof/>
          <w:lang w:eastAsia="cs-CZ"/>
        </w:rPr>
        <w:drawing>
          <wp:inline distT="0" distB="0" distL="0" distR="0" wp14:anchorId="6998E479" wp14:editId="2981E0CE">
            <wp:extent cx="1125344" cy="1796995"/>
            <wp:effectExtent l="19050" t="0" r="0" b="0"/>
            <wp:docPr id="5382"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cstate="print"/>
                    <a:srcRect/>
                    <a:stretch>
                      <a:fillRect/>
                    </a:stretch>
                  </pic:blipFill>
                  <pic:spPr bwMode="auto">
                    <a:xfrm>
                      <a:off x="0" y="0"/>
                      <a:ext cx="1125422" cy="1797120"/>
                    </a:xfrm>
                    <a:prstGeom prst="rect">
                      <a:avLst/>
                    </a:prstGeom>
                    <a:noFill/>
                    <a:ln w="9525">
                      <a:noFill/>
                      <a:miter lim="800000"/>
                      <a:headEnd/>
                      <a:tailEnd/>
                    </a:ln>
                  </pic:spPr>
                </pic:pic>
              </a:graphicData>
            </a:graphic>
          </wp:inline>
        </w:drawing>
      </w:r>
    </w:p>
    <w:p w14:paraId="452C8923" w14:textId="0FD09BFE"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w:t>
      </w:r>
      <w:r w:rsidRPr="00AE3356">
        <w:rPr>
          <w:rFonts w:asciiTheme="minorHAnsi" w:hAnsiTheme="minorHAnsi" w:cstheme="minorHAnsi"/>
        </w:rPr>
        <w:t>.</w:t>
      </w:r>
      <w:r w:rsidR="008231E3" w:rsidRPr="00AE3356">
        <w:rPr>
          <w:rFonts w:asciiTheme="minorHAnsi" w:hAnsiTheme="minorHAnsi" w:cstheme="minorHAnsi"/>
        </w:rPr>
        <w:t>19</w:t>
      </w:r>
    </w:p>
    <w:p w14:paraId="5895CF04" w14:textId="77777777" w:rsidR="009418C6" w:rsidRPr="00AE3356" w:rsidRDefault="008D7A37" w:rsidP="00D34B6E">
      <w:pPr>
        <w:pStyle w:val="Nadpis3"/>
        <w:rPr>
          <w:rFonts w:asciiTheme="minorHAnsi" w:hAnsiTheme="minorHAnsi" w:cstheme="minorHAnsi"/>
        </w:rPr>
      </w:pPr>
      <w:r w:rsidRPr="00AE3356">
        <w:rPr>
          <w:rFonts w:asciiTheme="minorHAnsi" w:hAnsiTheme="minorHAnsi" w:cstheme="minorHAnsi"/>
        </w:rPr>
        <w:t>PROFESIONÁLNÍ SUBWOOFER</w:t>
      </w:r>
    </w:p>
    <w:p w14:paraId="0633BB5A" w14:textId="77777777"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Aktivní verze pro ozvučení hrací plochy včetně držáku.</w:t>
      </w:r>
    </w:p>
    <w:p w14:paraId="09A71895" w14:textId="77777777"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Vlastnosti:</w:t>
      </w:r>
    </w:p>
    <w:p w14:paraId="6A66B809" w14:textId="7B8E6FEA"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 xml:space="preserve"> basový reproduktor s litým košem</w:t>
      </w:r>
    </w:p>
    <w:p w14:paraId="01AF1C0C" w14:textId="10EA5006"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 xml:space="preserve"> robustní ochranný grill</w:t>
      </w:r>
    </w:p>
    <w:p w14:paraId="35D3A59E" w14:textId="1DE58774"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 xml:space="preserve"> robustní vyztužená ozvučnice</w:t>
      </w:r>
    </w:p>
    <w:p w14:paraId="13856D27" w14:textId="71D55A0C"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 xml:space="preserve"> basový reproduktor 1 x 15“</w:t>
      </w:r>
    </w:p>
    <w:p w14:paraId="00B937FB" w14:textId="7CF859FB"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 xml:space="preserve"> elektrodynamický driver s vestavěným zvukovodem</w:t>
      </w:r>
    </w:p>
    <w:p w14:paraId="5CA53E3F" w14:textId="7813450B"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 xml:space="preserve"> výkon </w:t>
      </w:r>
      <w:proofErr w:type="spellStart"/>
      <w:r w:rsidRPr="00AE3356">
        <w:rPr>
          <w:rFonts w:cstheme="minorHAnsi"/>
        </w:rPr>
        <w:t>rms</w:t>
      </w:r>
      <w:proofErr w:type="spellEnd"/>
      <w:r w:rsidRPr="00AE3356">
        <w:rPr>
          <w:rFonts w:cstheme="minorHAnsi"/>
        </w:rPr>
        <w:t>. /max. 400 / 700 W</w:t>
      </w:r>
    </w:p>
    <w:p w14:paraId="4A51DB37" w14:textId="5DA0AC83" w:rsidR="009418C6" w:rsidRPr="00AE3356" w:rsidRDefault="009418C6" w:rsidP="00861885">
      <w:pPr>
        <w:pStyle w:val="Odstavecseseznamem"/>
        <w:numPr>
          <w:ilvl w:val="0"/>
          <w:numId w:val="3"/>
        </w:numPr>
        <w:rPr>
          <w:rFonts w:cstheme="minorHAnsi"/>
        </w:rPr>
      </w:pPr>
      <w:r w:rsidRPr="00AE3356">
        <w:rPr>
          <w:rFonts w:cstheme="minorHAnsi"/>
        </w:rPr>
        <w:t xml:space="preserve"> frekvenční rozsah 40 – (80 – 250) Hz</w:t>
      </w:r>
    </w:p>
    <w:p w14:paraId="4153BA9A" w14:textId="77777777" w:rsidR="009418C6" w:rsidRPr="00AE3356" w:rsidRDefault="009418C6" w:rsidP="00637802">
      <w:pPr>
        <w:pStyle w:val="Odstavecseseznamem"/>
        <w:ind w:left="1440" w:firstLine="0"/>
        <w:rPr>
          <w:rFonts w:cstheme="minorHAnsi"/>
        </w:rPr>
      </w:pPr>
      <w:r w:rsidRPr="00AE3356">
        <w:rPr>
          <w:rFonts w:cstheme="minorHAnsi"/>
          <w:b/>
          <w:bCs/>
          <w:noProof/>
          <w:lang w:eastAsia="cs-CZ"/>
        </w:rPr>
        <w:drawing>
          <wp:inline distT="0" distB="0" distL="0" distR="0" wp14:anchorId="769A196C" wp14:editId="10CE353B">
            <wp:extent cx="1022571" cy="1701668"/>
            <wp:effectExtent l="19050" t="0" r="6129" b="0"/>
            <wp:docPr id="5383"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1" cstate="print"/>
                    <a:srcRect/>
                    <a:stretch>
                      <a:fillRect/>
                    </a:stretch>
                  </pic:blipFill>
                  <pic:spPr bwMode="auto">
                    <a:xfrm>
                      <a:off x="0" y="0"/>
                      <a:ext cx="1028660" cy="1711800"/>
                    </a:xfrm>
                    <a:prstGeom prst="rect">
                      <a:avLst/>
                    </a:prstGeom>
                    <a:noFill/>
                    <a:ln w="9525">
                      <a:noFill/>
                      <a:miter lim="800000"/>
                      <a:headEnd/>
                      <a:tailEnd/>
                    </a:ln>
                  </pic:spPr>
                </pic:pic>
              </a:graphicData>
            </a:graphic>
          </wp:inline>
        </w:drawing>
      </w:r>
    </w:p>
    <w:p w14:paraId="442A75D2" w14:textId="77777777" w:rsidR="009418C6" w:rsidRPr="00AE3356" w:rsidRDefault="009418C6" w:rsidP="00637802">
      <w:pPr>
        <w:pStyle w:val="Odstavecseseznamem"/>
        <w:ind w:left="1440" w:firstLine="0"/>
        <w:rPr>
          <w:rFonts w:cstheme="minorHAnsi"/>
        </w:rPr>
      </w:pPr>
    </w:p>
    <w:p w14:paraId="2BF6C4E5" w14:textId="77777777" w:rsidR="009418C6" w:rsidRPr="00AE3356" w:rsidRDefault="009418C6" w:rsidP="00B03FBA">
      <w:pPr>
        <w:pStyle w:val="Odstavecseseznamem"/>
        <w:ind w:left="1440" w:firstLine="0"/>
        <w:rPr>
          <w:rFonts w:cstheme="minorHAnsi"/>
        </w:rPr>
      </w:pPr>
    </w:p>
    <w:p w14:paraId="34EC433C" w14:textId="1B1FA3AE"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12.20</w:t>
      </w:r>
    </w:p>
    <w:p w14:paraId="66DC178E" w14:textId="77777777" w:rsidR="009418C6" w:rsidRPr="00AE3356" w:rsidRDefault="008D7A37" w:rsidP="00D34B6E">
      <w:pPr>
        <w:pStyle w:val="Nadpis3"/>
        <w:rPr>
          <w:rFonts w:asciiTheme="minorHAnsi" w:hAnsiTheme="minorHAnsi" w:cstheme="minorHAnsi"/>
        </w:rPr>
      </w:pPr>
      <w:r w:rsidRPr="00AE3356">
        <w:rPr>
          <w:rFonts w:asciiTheme="minorHAnsi" w:hAnsiTheme="minorHAnsi" w:cstheme="minorHAnsi"/>
        </w:rPr>
        <w:t>PROFESIONÁLNÍ REPROSOUSTAVA</w:t>
      </w:r>
    </w:p>
    <w:p w14:paraId="24809CB9" w14:textId="77777777" w:rsidR="009418C6" w:rsidRPr="00AE3356" w:rsidRDefault="008D7A37" w:rsidP="00861885">
      <w:pPr>
        <w:pStyle w:val="Odstavecseseznamem"/>
        <w:numPr>
          <w:ilvl w:val="0"/>
          <w:numId w:val="3"/>
        </w:numPr>
        <w:rPr>
          <w:rFonts w:cstheme="minorHAnsi"/>
        </w:rPr>
      </w:pPr>
      <w:r w:rsidRPr="00AE3356">
        <w:rPr>
          <w:rFonts w:cstheme="minorHAnsi"/>
        </w:rPr>
        <w:t>Pro ozvučení tribun s konzolou – pasivní verze</w:t>
      </w:r>
    </w:p>
    <w:p w14:paraId="75091B87" w14:textId="77777777" w:rsidR="009418C6" w:rsidRPr="00AE3356" w:rsidRDefault="009418C6" w:rsidP="00861885">
      <w:pPr>
        <w:pStyle w:val="Odstavecseseznamem"/>
        <w:numPr>
          <w:ilvl w:val="0"/>
          <w:numId w:val="3"/>
        </w:numPr>
        <w:rPr>
          <w:rFonts w:cstheme="minorHAnsi"/>
        </w:rPr>
      </w:pPr>
      <w:r w:rsidRPr="00AE3356">
        <w:rPr>
          <w:rFonts w:cstheme="minorHAnsi"/>
        </w:rPr>
        <w:t>Vhodné pro:</w:t>
      </w:r>
    </w:p>
    <w:p w14:paraId="7971FE54" w14:textId="7D07A3D0" w:rsidR="009418C6" w:rsidRPr="00AE3356" w:rsidRDefault="009418C6" w:rsidP="00861885">
      <w:pPr>
        <w:pStyle w:val="Odstavecseseznamem"/>
        <w:numPr>
          <w:ilvl w:val="0"/>
          <w:numId w:val="3"/>
        </w:numPr>
        <w:rPr>
          <w:rFonts w:cstheme="minorHAnsi"/>
        </w:rPr>
      </w:pPr>
      <w:r w:rsidRPr="00AE3356">
        <w:rPr>
          <w:rFonts w:cstheme="minorHAnsi"/>
        </w:rPr>
        <w:t>ozvučení komerčních interiérů, konferenčních center, restaurací, barů, kanceláří, administrativních prostor a hotelů formou nástěnné montáže.</w:t>
      </w:r>
    </w:p>
    <w:p w14:paraId="2536D920" w14:textId="77777777" w:rsidR="009418C6" w:rsidRPr="00AE3356" w:rsidRDefault="009418C6" w:rsidP="00861885">
      <w:pPr>
        <w:pStyle w:val="Odstavecseseznamem"/>
        <w:numPr>
          <w:ilvl w:val="0"/>
          <w:numId w:val="3"/>
        </w:numPr>
        <w:rPr>
          <w:rFonts w:cstheme="minorHAnsi"/>
        </w:rPr>
      </w:pPr>
      <w:r w:rsidRPr="00AE3356">
        <w:rPr>
          <w:rFonts w:cstheme="minorHAnsi"/>
        </w:rPr>
        <w:t>Vlastnosti:</w:t>
      </w:r>
    </w:p>
    <w:p w14:paraId="443456CC" w14:textId="6E74708D" w:rsidR="009418C6" w:rsidRPr="00AE3356" w:rsidRDefault="00637802" w:rsidP="00861885">
      <w:pPr>
        <w:pStyle w:val="Odstavecseseznamem"/>
        <w:numPr>
          <w:ilvl w:val="0"/>
          <w:numId w:val="3"/>
        </w:numPr>
        <w:rPr>
          <w:rFonts w:cstheme="minorHAnsi"/>
        </w:rPr>
      </w:pPr>
      <w:r w:rsidRPr="00AE3356">
        <w:rPr>
          <w:rFonts w:cstheme="minorHAnsi"/>
        </w:rPr>
        <w:t xml:space="preserve"> </w:t>
      </w:r>
      <w:r w:rsidR="009418C6" w:rsidRPr="00AE3356">
        <w:rPr>
          <w:rFonts w:cstheme="minorHAnsi"/>
        </w:rPr>
        <w:t>70 W / 140 W</w:t>
      </w:r>
    </w:p>
    <w:p w14:paraId="26F2B677" w14:textId="6DAF5532" w:rsidR="009418C6" w:rsidRPr="00AE3356" w:rsidRDefault="009418C6" w:rsidP="00861885">
      <w:pPr>
        <w:pStyle w:val="Odstavecseseznamem"/>
        <w:numPr>
          <w:ilvl w:val="0"/>
          <w:numId w:val="3"/>
        </w:numPr>
        <w:rPr>
          <w:rFonts w:cstheme="minorHAnsi"/>
        </w:rPr>
      </w:pPr>
      <w:r w:rsidRPr="00AE3356">
        <w:rPr>
          <w:rFonts w:cstheme="minorHAnsi"/>
        </w:rPr>
        <w:t>basový reproduktor s PEI kalotou</w:t>
      </w:r>
    </w:p>
    <w:p w14:paraId="484EAB5A" w14:textId="026B58D6" w:rsidR="009418C6" w:rsidRPr="00AE3356" w:rsidRDefault="009418C6" w:rsidP="00861885">
      <w:pPr>
        <w:pStyle w:val="Odstavecseseznamem"/>
        <w:numPr>
          <w:ilvl w:val="0"/>
          <w:numId w:val="3"/>
        </w:numPr>
        <w:rPr>
          <w:rFonts w:cstheme="minorHAnsi"/>
        </w:rPr>
      </w:pPr>
      <w:r w:rsidRPr="00AE3356">
        <w:rPr>
          <w:rFonts w:cstheme="minorHAnsi"/>
        </w:rPr>
        <w:t>impedance 8 Ohm</w:t>
      </w:r>
    </w:p>
    <w:p w14:paraId="0D107769" w14:textId="7B8D663F" w:rsidR="009418C6" w:rsidRPr="00AE3356" w:rsidRDefault="009418C6" w:rsidP="00861885">
      <w:pPr>
        <w:pStyle w:val="Odstavecseseznamem"/>
        <w:numPr>
          <w:ilvl w:val="0"/>
          <w:numId w:val="3"/>
        </w:numPr>
        <w:rPr>
          <w:rFonts w:cstheme="minorHAnsi"/>
        </w:rPr>
      </w:pPr>
      <w:proofErr w:type="spellStart"/>
      <w:r w:rsidRPr="00AE3356">
        <w:rPr>
          <w:rFonts w:cstheme="minorHAnsi"/>
        </w:rPr>
        <w:t>ekv</w:t>
      </w:r>
      <w:proofErr w:type="spellEnd"/>
      <w:r w:rsidRPr="00AE3356">
        <w:rPr>
          <w:rFonts w:cstheme="minorHAnsi"/>
        </w:rPr>
        <w:t xml:space="preserve">. </w:t>
      </w:r>
      <w:proofErr w:type="gramStart"/>
      <w:r w:rsidRPr="00AE3356">
        <w:rPr>
          <w:rFonts w:cstheme="minorHAnsi"/>
        </w:rPr>
        <w:t>citlivost</w:t>
      </w:r>
      <w:proofErr w:type="gramEnd"/>
      <w:r w:rsidRPr="00AE3356">
        <w:rPr>
          <w:rFonts w:cstheme="minorHAnsi"/>
        </w:rPr>
        <w:t xml:space="preserve"> 89 dB / 1W, 1m</w:t>
      </w:r>
    </w:p>
    <w:p w14:paraId="4BC1B735" w14:textId="4467E886" w:rsidR="009418C6" w:rsidRPr="00AE3356" w:rsidRDefault="009418C6" w:rsidP="00861885">
      <w:pPr>
        <w:pStyle w:val="Odstavecseseznamem"/>
        <w:numPr>
          <w:ilvl w:val="0"/>
          <w:numId w:val="3"/>
        </w:numPr>
        <w:rPr>
          <w:rFonts w:cstheme="minorHAnsi"/>
        </w:rPr>
      </w:pPr>
      <w:proofErr w:type="spellStart"/>
      <w:r w:rsidRPr="00AE3356">
        <w:rPr>
          <w:rFonts w:cstheme="minorHAnsi"/>
        </w:rPr>
        <w:t>frekv</w:t>
      </w:r>
      <w:proofErr w:type="spellEnd"/>
      <w:r w:rsidRPr="00AE3356">
        <w:rPr>
          <w:rFonts w:cstheme="minorHAnsi"/>
        </w:rPr>
        <w:t>. pásmo 48 – 20 000 Hz</w:t>
      </w:r>
    </w:p>
    <w:p w14:paraId="619E51B5" w14:textId="77777777" w:rsidR="008D7A37" w:rsidRPr="00AE3356" w:rsidRDefault="009418C6" w:rsidP="00437203">
      <w:pPr>
        <w:pStyle w:val="Odstavecseseznamem"/>
        <w:ind w:left="1440" w:firstLine="0"/>
        <w:rPr>
          <w:rFonts w:cstheme="minorHAnsi"/>
        </w:rPr>
      </w:pPr>
      <w:r w:rsidRPr="00AE3356">
        <w:rPr>
          <w:rFonts w:cstheme="minorHAnsi"/>
          <w:b/>
          <w:bCs/>
          <w:noProof/>
          <w:lang w:eastAsia="cs-CZ"/>
        </w:rPr>
        <w:t xml:space="preserve"> </w:t>
      </w:r>
      <w:r w:rsidRPr="00AE3356">
        <w:rPr>
          <w:rFonts w:cstheme="minorHAnsi"/>
          <w:b/>
          <w:bCs/>
          <w:noProof/>
          <w:lang w:eastAsia="cs-CZ"/>
        </w:rPr>
        <w:drawing>
          <wp:inline distT="0" distB="0" distL="0" distR="0" wp14:anchorId="51DCC89D" wp14:editId="1E090102">
            <wp:extent cx="1486691" cy="1820849"/>
            <wp:effectExtent l="19050" t="0" r="0" b="0"/>
            <wp:docPr id="5385"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2" cstate="print"/>
                    <a:srcRect/>
                    <a:stretch>
                      <a:fillRect/>
                    </a:stretch>
                  </pic:blipFill>
                  <pic:spPr bwMode="auto">
                    <a:xfrm>
                      <a:off x="0" y="0"/>
                      <a:ext cx="1494500" cy="1830413"/>
                    </a:xfrm>
                    <a:prstGeom prst="rect">
                      <a:avLst/>
                    </a:prstGeom>
                    <a:noFill/>
                    <a:ln w="9525">
                      <a:noFill/>
                      <a:miter lim="800000"/>
                      <a:headEnd/>
                      <a:tailEnd/>
                    </a:ln>
                  </pic:spPr>
                </pic:pic>
              </a:graphicData>
            </a:graphic>
          </wp:inline>
        </w:drawing>
      </w:r>
    </w:p>
    <w:p w14:paraId="11B16459" w14:textId="54449023"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w:t>
      </w:r>
      <w:r w:rsidRPr="00AE3356">
        <w:rPr>
          <w:rFonts w:asciiTheme="minorHAnsi" w:hAnsiTheme="minorHAnsi" w:cstheme="minorHAnsi"/>
        </w:rPr>
        <w:t>.</w:t>
      </w:r>
      <w:r w:rsidR="008231E3" w:rsidRPr="00AE3356">
        <w:rPr>
          <w:rFonts w:asciiTheme="minorHAnsi" w:hAnsiTheme="minorHAnsi" w:cstheme="minorHAnsi"/>
        </w:rPr>
        <w:t>21</w:t>
      </w:r>
    </w:p>
    <w:p w14:paraId="5D636AC5" w14:textId="77777777" w:rsidR="009418C6" w:rsidRPr="00AE3356" w:rsidRDefault="008D7A37" w:rsidP="00D34B6E">
      <w:pPr>
        <w:pStyle w:val="Nadpis3"/>
        <w:rPr>
          <w:rFonts w:asciiTheme="minorHAnsi" w:hAnsiTheme="minorHAnsi" w:cstheme="minorHAnsi"/>
        </w:rPr>
      </w:pPr>
      <w:r w:rsidRPr="00AE3356">
        <w:rPr>
          <w:rFonts w:asciiTheme="minorHAnsi" w:hAnsiTheme="minorHAnsi" w:cstheme="minorHAnsi"/>
        </w:rPr>
        <w:t>ZVUKOVÝ PROJEKTOR</w:t>
      </w:r>
    </w:p>
    <w:p w14:paraId="4A03E97F" w14:textId="47F36DE3" w:rsidR="009418C6" w:rsidRPr="00AE3356" w:rsidRDefault="008D7A37" w:rsidP="00861885">
      <w:pPr>
        <w:pStyle w:val="Odstavecseseznamem"/>
        <w:numPr>
          <w:ilvl w:val="0"/>
          <w:numId w:val="3"/>
        </w:numPr>
        <w:rPr>
          <w:rFonts w:cstheme="minorHAnsi"/>
        </w:rPr>
      </w:pPr>
      <w:r w:rsidRPr="00AE3356">
        <w:rPr>
          <w:rFonts w:cstheme="minorHAnsi"/>
        </w:rPr>
        <w:t xml:space="preserve">Oboustranný pro plošné </w:t>
      </w:r>
      <w:proofErr w:type="gramStart"/>
      <w:r w:rsidRPr="00AE3356">
        <w:rPr>
          <w:rFonts w:cstheme="minorHAnsi"/>
        </w:rPr>
        <w:t xml:space="preserve">ozvučení </w:t>
      </w:r>
      <w:r w:rsidR="009418C6" w:rsidRPr="00AE3356">
        <w:rPr>
          <w:rFonts w:cstheme="minorHAnsi"/>
        </w:rPr>
        <w:t>, 100</w:t>
      </w:r>
      <w:proofErr w:type="gramEnd"/>
      <w:r w:rsidR="009418C6" w:rsidRPr="00AE3356">
        <w:rPr>
          <w:rFonts w:cstheme="minorHAnsi"/>
        </w:rPr>
        <w:t xml:space="preserve"> V </w:t>
      </w:r>
      <w:proofErr w:type="spellStart"/>
      <w:r w:rsidR="009418C6" w:rsidRPr="00AE3356">
        <w:rPr>
          <w:rFonts w:cstheme="minorHAnsi"/>
        </w:rPr>
        <w:t>transf</w:t>
      </w:r>
      <w:proofErr w:type="spellEnd"/>
      <w:r w:rsidR="009418C6" w:rsidRPr="00AE3356">
        <w:rPr>
          <w:rFonts w:cstheme="minorHAnsi"/>
        </w:rPr>
        <w:t>.</w:t>
      </w:r>
    </w:p>
    <w:p w14:paraId="1321967D" w14:textId="5C346A67"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 xml:space="preserve">výkon 20 W </w:t>
      </w:r>
      <w:proofErr w:type="spellStart"/>
      <w:r w:rsidRPr="00AE3356">
        <w:rPr>
          <w:rFonts w:cstheme="minorHAnsi"/>
        </w:rPr>
        <w:t>rms</w:t>
      </w:r>
      <w:proofErr w:type="spellEnd"/>
      <w:r w:rsidRPr="00AE3356">
        <w:rPr>
          <w:rFonts w:cstheme="minorHAnsi"/>
        </w:rPr>
        <w:t>. / 100 V</w:t>
      </w:r>
    </w:p>
    <w:p w14:paraId="0A96FBBA" w14:textId="565720BB" w:rsidR="009418C6" w:rsidRPr="00AE3356" w:rsidRDefault="009418C6" w:rsidP="00861885">
      <w:pPr>
        <w:pStyle w:val="Odstavecseseznamem"/>
        <w:framePr w:hSpace="141" w:wrap="around" w:vAnchor="text" w:hAnchor="margin" w:y="95"/>
        <w:numPr>
          <w:ilvl w:val="0"/>
          <w:numId w:val="3"/>
        </w:numPr>
        <w:rPr>
          <w:rFonts w:cstheme="minorHAnsi"/>
        </w:rPr>
      </w:pPr>
      <w:proofErr w:type="spellStart"/>
      <w:r w:rsidRPr="00AE3356">
        <w:rPr>
          <w:rFonts w:cstheme="minorHAnsi"/>
        </w:rPr>
        <w:t>ekv</w:t>
      </w:r>
      <w:proofErr w:type="spellEnd"/>
      <w:r w:rsidRPr="00AE3356">
        <w:rPr>
          <w:rFonts w:cstheme="minorHAnsi"/>
        </w:rPr>
        <w:t xml:space="preserve">. </w:t>
      </w:r>
      <w:proofErr w:type="gramStart"/>
      <w:r w:rsidRPr="00AE3356">
        <w:rPr>
          <w:rFonts w:cstheme="minorHAnsi"/>
        </w:rPr>
        <w:t>citlivost</w:t>
      </w:r>
      <w:proofErr w:type="gramEnd"/>
      <w:r w:rsidRPr="00AE3356">
        <w:rPr>
          <w:rFonts w:cstheme="minorHAnsi"/>
        </w:rPr>
        <w:t xml:space="preserve"> 92 dB / W, 1m</w:t>
      </w:r>
    </w:p>
    <w:p w14:paraId="5D43B887" w14:textId="09B5031E"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frekvenční rozsah 110 – 15 000 Hz</w:t>
      </w:r>
    </w:p>
    <w:p w14:paraId="0A0B0876" w14:textId="7FF6D8B2"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6,5“ širokopásmový reproduktor</w:t>
      </w:r>
    </w:p>
    <w:p w14:paraId="64503C2E" w14:textId="38B24C71"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oboustranné vyzařování zvuku</w:t>
      </w:r>
    </w:p>
    <w:p w14:paraId="75219C15" w14:textId="372F9A04"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možnost volby výkonu ve třech krocích, dle připojení kabelu</w:t>
      </w:r>
    </w:p>
    <w:p w14:paraId="256DB6A2" w14:textId="4A13C2F7" w:rsidR="009418C6" w:rsidRPr="00AE3356" w:rsidRDefault="009418C6" w:rsidP="00861885">
      <w:pPr>
        <w:pStyle w:val="Odstavecseseznamem"/>
        <w:numPr>
          <w:ilvl w:val="0"/>
          <w:numId w:val="3"/>
        </w:numPr>
        <w:rPr>
          <w:rFonts w:cstheme="minorHAnsi"/>
        </w:rPr>
      </w:pPr>
      <w:r w:rsidRPr="00AE3356">
        <w:rPr>
          <w:rFonts w:cstheme="minorHAnsi"/>
        </w:rPr>
        <w:t>instalace do exteriérů  (vlhku odolný)</w:t>
      </w:r>
    </w:p>
    <w:p w14:paraId="7D0438FE" w14:textId="77777777" w:rsidR="009418C6" w:rsidRPr="00AE3356" w:rsidRDefault="009418C6" w:rsidP="00437203">
      <w:pPr>
        <w:pStyle w:val="Odstavecseseznamem"/>
        <w:ind w:left="1440" w:firstLine="0"/>
        <w:rPr>
          <w:rFonts w:cstheme="minorHAnsi"/>
        </w:rPr>
      </w:pPr>
      <w:r w:rsidRPr="00AE3356">
        <w:rPr>
          <w:rFonts w:cstheme="minorHAnsi"/>
          <w:b/>
          <w:bCs/>
          <w:noProof/>
          <w:lang w:eastAsia="cs-CZ"/>
        </w:rPr>
        <w:drawing>
          <wp:inline distT="0" distB="0" distL="0" distR="0" wp14:anchorId="5A7878A0" wp14:editId="5AB8763A">
            <wp:extent cx="1483746" cy="1516438"/>
            <wp:effectExtent l="19050" t="0" r="2154" b="0"/>
            <wp:docPr id="5386"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3" cstate="print"/>
                    <a:srcRect/>
                    <a:stretch>
                      <a:fillRect/>
                    </a:stretch>
                  </pic:blipFill>
                  <pic:spPr bwMode="auto">
                    <a:xfrm>
                      <a:off x="0" y="0"/>
                      <a:ext cx="1489904" cy="1522732"/>
                    </a:xfrm>
                    <a:prstGeom prst="rect">
                      <a:avLst/>
                    </a:prstGeom>
                    <a:noFill/>
                    <a:ln w="9525">
                      <a:noFill/>
                      <a:miter lim="800000"/>
                      <a:headEnd/>
                      <a:tailEnd/>
                    </a:ln>
                  </pic:spPr>
                </pic:pic>
              </a:graphicData>
            </a:graphic>
          </wp:inline>
        </w:drawing>
      </w:r>
    </w:p>
    <w:p w14:paraId="260B67CE" w14:textId="0ED5CE2F"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w:t>
      </w:r>
      <w:r w:rsidRPr="00AE3356">
        <w:rPr>
          <w:rFonts w:asciiTheme="minorHAnsi" w:hAnsiTheme="minorHAnsi" w:cstheme="minorHAnsi"/>
        </w:rPr>
        <w:t>.</w:t>
      </w:r>
      <w:r w:rsidR="008231E3" w:rsidRPr="00AE3356">
        <w:rPr>
          <w:rFonts w:asciiTheme="minorHAnsi" w:hAnsiTheme="minorHAnsi" w:cstheme="minorHAnsi"/>
        </w:rPr>
        <w:t>22</w:t>
      </w:r>
    </w:p>
    <w:p w14:paraId="1E9A034F" w14:textId="77777777" w:rsidR="009418C6" w:rsidRPr="00AE3356" w:rsidRDefault="008D7A37" w:rsidP="00D34B6E">
      <w:pPr>
        <w:pStyle w:val="Nadpis3"/>
        <w:rPr>
          <w:rFonts w:asciiTheme="minorHAnsi" w:hAnsiTheme="minorHAnsi" w:cstheme="minorHAnsi"/>
        </w:rPr>
      </w:pPr>
      <w:r w:rsidRPr="00AE3356">
        <w:rPr>
          <w:rFonts w:asciiTheme="minorHAnsi" w:hAnsiTheme="minorHAnsi" w:cstheme="minorHAnsi"/>
        </w:rPr>
        <w:t>PODHLEDOVÝ REPRODUKTOR</w:t>
      </w:r>
    </w:p>
    <w:p w14:paraId="117197F1" w14:textId="732B5B63"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 xml:space="preserve">nominál. </w:t>
      </w:r>
      <w:proofErr w:type="spellStart"/>
      <w:r w:rsidRPr="00AE3356">
        <w:rPr>
          <w:rFonts w:cstheme="minorHAnsi"/>
        </w:rPr>
        <w:t>reproduk</w:t>
      </w:r>
      <w:proofErr w:type="spellEnd"/>
      <w:r w:rsidRPr="00AE3356">
        <w:rPr>
          <w:rFonts w:cstheme="minorHAnsi"/>
        </w:rPr>
        <w:t xml:space="preserve">. 8“, výkon </w:t>
      </w:r>
      <w:proofErr w:type="spellStart"/>
      <w:r w:rsidRPr="00AE3356">
        <w:rPr>
          <w:rFonts w:cstheme="minorHAnsi"/>
        </w:rPr>
        <w:t>rms</w:t>
      </w:r>
      <w:proofErr w:type="spellEnd"/>
      <w:r w:rsidRPr="00AE3356">
        <w:rPr>
          <w:rFonts w:cstheme="minorHAnsi"/>
        </w:rPr>
        <w:t>. 10 – 5 W / 100 V</w:t>
      </w:r>
    </w:p>
    <w:p w14:paraId="4DDEBE62" w14:textId="615DE71D"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membrána / magnet grafit. papír / ferit</w:t>
      </w:r>
    </w:p>
    <w:p w14:paraId="753A9A87" w14:textId="6A783101"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materiál koše: ocel</w:t>
      </w:r>
    </w:p>
    <w:p w14:paraId="64472095" w14:textId="1FFCDBAA"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ekvivalentní citlivost 92 dB / 1W, 1m</w:t>
      </w:r>
    </w:p>
    <w:p w14:paraId="17B9D191" w14:textId="4283DC9A" w:rsidR="009418C6" w:rsidRPr="00AE3356" w:rsidRDefault="009418C6" w:rsidP="00861885">
      <w:pPr>
        <w:pStyle w:val="Odstavecseseznamem"/>
        <w:framePr w:hSpace="141" w:wrap="around" w:vAnchor="text" w:hAnchor="margin" w:y="95"/>
        <w:numPr>
          <w:ilvl w:val="0"/>
          <w:numId w:val="3"/>
        </w:numPr>
        <w:rPr>
          <w:rFonts w:cstheme="minorHAnsi"/>
        </w:rPr>
      </w:pPr>
      <w:r w:rsidRPr="00AE3356">
        <w:rPr>
          <w:rFonts w:cstheme="minorHAnsi"/>
        </w:rPr>
        <w:t>frekvenční rozsah 90 – 18 000 Hz</w:t>
      </w:r>
    </w:p>
    <w:p w14:paraId="4EA96E8F" w14:textId="57B2E399" w:rsidR="009418C6" w:rsidRPr="00AE3356" w:rsidRDefault="009418C6" w:rsidP="00861885">
      <w:pPr>
        <w:pStyle w:val="Odstavecseseznamem"/>
        <w:numPr>
          <w:ilvl w:val="0"/>
          <w:numId w:val="3"/>
        </w:numPr>
        <w:rPr>
          <w:rFonts w:cstheme="minorHAnsi"/>
        </w:rPr>
      </w:pPr>
      <w:r w:rsidRPr="00AE3356">
        <w:rPr>
          <w:rFonts w:cstheme="minorHAnsi"/>
        </w:rPr>
        <w:t>pracovní teplota -10 - 40°C</w:t>
      </w:r>
    </w:p>
    <w:p w14:paraId="55033758" w14:textId="77777777" w:rsidR="009418C6" w:rsidRPr="00AE3356" w:rsidRDefault="009418C6" w:rsidP="00B03FBA">
      <w:pPr>
        <w:rPr>
          <w:rFonts w:cstheme="minorHAnsi"/>
        </w:rPr>
      </w:pPr>
      <w:r w:rsidRPr="00AE3356">
        <w:rPr>
          <w:rFonts w:cstheme="minorHAnsi"/>
          <w:b/>
          <w:bCs/>
          <w:noProof/>
          <w:lang w:eastAsia="cs-CZ"/>
        </w:rPr>
        <w:drawing>
          <wp:inline distT="0" distB="0" distL="0" distR="0" wp14:anchorId="719C82AF" wp14:editId="1C4E57D5">
            <wp:extent cx="1841555" cy="1340262"/>
            <wp:effectExtent l="19050" t="0" r="6295" b="0"/>
            <wp:docPr id="5387"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4" cstate="print"/>
                    <a:srcRect/>
                    <a:stretch>
                      <a:fillRect/>
                    </a:stretch>
                  </pic:blipFill>
                  <pic:spPr bwMode="auto">
                    <a:xfrm>
                      <a:off x="0" y="0"/>
                      <a:ext cx="1843563" cy="1341723"/>
                    </a:xfrm>
                    <a:prstGeom prst="rect">
                      <a:avLst/>
                    </a:prstGeom>
                    <a:noFill/>
                    <a:ln w="9525">
                      <a:noFill/>
                      <a:miter lim="800000"/>
                      <a:headEnd/>
                      <a:tailEnd/>
                    </a:ln>
                  </pic:spPr>
                </pic:pic>
              </a:graphicData>
            </a:graphic>
          </wp:inline>
        </w:drawing>
      </w:r>
    </w:p>
    <w:p w14:paraId="776F0B2C" w14:textId="116075C7"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12.23</w:t>
      </w:r>
    </w:p>
    <w:p w14:paraId="7A0C9FE0" w14:textId="77777777" w:rsidR="0072194C" w:rsidRPr="00AE3356" w:rsidRDefault="0072194C" w:rsidP="00D34B6E">
      <w:pPr>
        <w:pStyle w:val="Nadpis3"/>
        <w:rPr>
          <w:rFonts w:asciiTheme="minorHAnsi" w:hAnsiTheme="minorHAnsi" w:cstheme="minorHAnsi"/>
        </w:rPr>
      </w:pPr>
      <w:r w:rsidRPr="00AE3356">
        <w:rPr>
          <w:rFonts w:asciiTheme="minorHAnsi" w:hAnsiTheme="minorHAnsi" w:cstheme="minorHAnsi"/>
        </w:rPr>
        <w:t>DATOVÉ ROZVADĚČE</w:t>
      </w:r>
    </w:p>
    <w:p w14:paraId="515E4F2F" w14:textId="77777777" w:rsidR="0072194C" w:rsidRPr="00AE3356" w:rsidRDefault="0072194C" w:rsidP="00861885">
      <w:pPr>
        <w:pStyle w:val="Odstavecseseznamem"/>
        <w:numPr>
          <w:ilvl w:val="0"/>
          <w:numId w:val="3"/>
        </w:numPr>
        <w:rPr>
          <w:rFonts w:cstheme="minorHAnsi"/>
        </w:rPr>
      </w:pPr>
      <w:r w:rsidRPr="00AE3356">
        <w:rPr>
          <w:rFonts w:cstheme="minorHAnsi"/>
        </w:rPr>
        <w:t>Stojanové a nástěnné s vybavením pasivními i aktivními prvky dle požadavků uživatele zálohování UPS se vstupem pro vzdálené vypnutí.</w:t>
      </w:r>
    </w:p>
    <w:p w14:paraId="2A108CD3" w14:textId="77777777" w:rsidR="0072194C" w:rsidRPr="00AE3356" w:rsidRDefault="0072194C" w:rsidP="00861885">
      <w:pPr>
        <w:pStyle w:val="Odstavecseseznamem"/>
        <w:numPr>
          <w:ilvl w:val="0"/>
          <w:numId w:val="3"/>
        </w:numPr>
        <w:rPr>
          <w:rFonts w:cstheme="minorHAnsi"/>
        </w:rPr>
      </w:pPr>
      <w:r w:rsidRPr="00AE3356">
        <w:rPr>
          <w:rFonts w:cstheme="minorHAnsi"/>
        </w:rPr>
        <w:t>Univerzální integrovaný kabelážní systém, který slouží pro potřeby přenosů dat v počítačových sítích, přenos hlasu v telefonních sítích a často plní i další úlohy v komunikačních systémech budov.</w:t>
      </w:r>
    </w:p>
    <w:p w14:paraId="57F750D2" w14:textId="77777777" w:rsidR="0072194C" w:rsidRPr="00AE3356" w:rsidRDefault="0072194C" w:rsidP="00861885">
      <w:pPr>
        <w:pStyle w:val="Odstavecseseznamem"/>
        <w:numPr>
          <w:ilvl w:val="0"/>
          <w:numId w:val="3"/>
        </w:numPr>
        <w:rPr>
          <w:rFonts w:cstheme="minorHAnsi"/>
        </w:rPr>
      </w:pPr>
      <w:r w:rsidRPr="00AE3356">
        <w:rPr>
          <w:rFonts w:cstheme="minorHAnsi"/>
        </w:rPr>
        <w:t>Instalace je prováděna jako kompletní dodávka systému SK v rozsahu kabelových rozvodů, koncových zásuvek přípojných míst, datových rozvaděčů včetně vybavení pasivními i aktivními prvky.</w:t>
      </w:r>
    </w:p>
    <w:p w14:paraId="45E45DC8" w14:textId="77777777" w:rsidR="0072194C" w:rsidRPr="00AE3356" w:rsidRDefault="0072194C" w:rsidP="00437203">
      <w:pPr>
        <w:pStyle w:val="Odstavecseseznamem"/>
        <w:ind w:left="1440" w:firstLine="0"/>
        <w:rPr>
          <w:rFonts w:cstheme="minorHAnsi"/>
        </w:rPr>
      </w:pPr>
      <w:r w:rsidRPr="00AE3356">
        <w:rPr>
          <w:rFonts w:cstheme="minorHAnsi"/>
          <w:b/>
          <w:bCs/>
          <w:noProof/>
          <w:lang w:eastAsia="cs-CZ"/>
        </w:rPr>
        <w:drawing>
          <wp:inline distT="0" distB="0" distL="0" distR="0" wp14:anchorId="048C3B5B" wp14:editId="12CDD5A6">
            <wp:extent cx="2838450" cy="1820545"/>
            <wp:effectExtent l="19050" t="0" r="0" b="0"/>
            <wp:docPr id="5388"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5" cstate="print"/>
                    <a:srcRect/>
                    <a:stretch>
                      <a:fillRect/>
                    </a:stretch>
                  </pic:blipFill>
                  <pic:spPr bwMode="auto">
                    <a:xfrm>
                      <a:off x="0" y="0"/>
                      <a:ext cx="2838450" cy="1820545"/>
                    </a:xfrm>
                    <a:prstGeom prst="rect">
                      <a:avLst/>
                    </a:prstGeom>
                    <a:noFill/>
                    <a:ln w="9525">
                      <a:noFill/>
                      <a:miter lim="800000"/>
                      <a:headEnd/>
                      <a:tailEnd/>
                    </a:ln>
                  </pic:spPr>
                </pic:pic>
              </a:graphicData>
            </a:graphic>
          </wp:inline>
        </w:drawing>
      </w:r>
    </w:p>
    <w:p w14:paraId="30AFD561" w14:textId="111D6E25" w:rsidR="009C5A8F" w:rsidRPr="00AE3356" w:rsidRDefault="009C5A8F" w:rsidP="009C5A8F">
      <w:pPr>
        <w:pStyle w:val="Nadpis2"/>
        <w:rPr>
          <w:rFonts w:asciiTheme="minorHAnsi" w:hAnsiTheme="minorHAnsi" w:cstheme="minorHAnsi"/>
        </w:rPr>
      </w:pPr>
      <w:r w:rsidRPr="00AE3356">
        <w:rPr>
          <w:rFonts w:asciiTheme="minorHAnsi" w:hAnsiTheme="minorHAnsi" w:cstheme="minorHAnsi"/>
        </w:rPr>
        <w:t>KS 12.24</w:t>
      </w:r>
    </w:p>
    <w:p w14:paraId="64EEA529" w14:textId="77777777" w:rsidR="0072194C" w:rsidRPr="00AE3356" w:rsidRDefault="0072194C" w:rsidP="009C5A8F">
      <w:pPr>
        <w:pStyle w:val="Nadpis3"/>
        <w:rPr>
          <w:rFonts w:asciiTheme="minorHAnsi" w:hAnsiTheme="minorHAnsi" w:cstheme="minorHAnsi"/>
        </w:rPr>
      </w:pPr>
      <w:r w:rsidRPr="00AE3356">
        <w:rPr>
          <w:rFonts w:asciiTheme="minorHAnsi" w:hAnsiTheme="minorHAnsi" w:cstheme="minorHAnsi"/>
        </w:rPr>
        <w:t>DATOVÁ DVOJZÁSUVKA</w:t>
      </w:r>
    </w:p>
    <w:p w14:paraId="3242F820" w14:textId="77777777" w:rsidR="0072194C" w:rsidRPr="00AE3356" w:rsidRDefault="0072194C" w:rsidP="00861885">
      <w:pPr>
        <w:pStyle w:val="Odstavecseseznamem"/>
        <w:numPr>
          <w:ilvl w:val="0"/>
          <w:numId w:val="3"/>
        </w:numPr>
        <w:rPr>
          <w:rFonts w:cstheme="minorHAnsi"/>
          <w:sz w:val="18"/>
          <w:szCs w:val="18"/>
        </w:rPr>
      </w:pPr>
      <w:r w:rsidRPr="00AE3356">
        <w:rPr>
          <w:rFonts w:cstheme="minorHAnsi"/>
          <w:sz w:val="18"/>
          <w:szCs w:val="18"/>
        </w:rPr>
        <w:t>Pod omítku/přisazená.</w:t>
      </w:r>
    </w:p>
    <w:p w14:paraId="4E35C27C" w14:textId="7AD8A78F" w:rsidR="0072194C" w:rsidRPr="00AE3356" w:rsidRDefault="0072194C" w:rsidP="00437203">
      <w:pPr>
        <w:pStyle w:val="Odstavecseseznamem"/>
        <w:ind w:left="1440" w:firstLine="0"/>
        <w:rPr>
          <w:rFonts w:cstheme="minorHAnsi"/>
        </w:rPr>
      </w:pPr>
      <w:r w:rsidRPr="00AE3356">
        <w:rPr>
          <w:rFonts w:cstheme="minorHAnsi"/>
          <w:b/>
          <w:bCs/>
          <w:noProof/>
          <w:lang w:eastAsia="cs-CZ"/>
        </w:rPr>
        <w:drawing>
          <wp:inline distT="0" distB="0" distL="0" distR="0" wp14:anchorId="7D89EEA2" wp14:editId="2F94B8EF">
            <wp:extent cx="1033035" cy="979874"/>
            <wp:effectExtent l="19050" t="0" r="0" b="0"/>
            <wp:docPr id="5389"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6" cstate="print"/>
                    <a:srcRect/>
                    <a:stretch>
                      <a:fillRect/>
                    </a:stretch>
                  </pic:blipFill>
                  <pic:spPr bwMode="auto">
                    <a:xfrm>
                      <a:off x="0" y="0"/>
                      <a:ext cx="1035481" cy="982194"/>
                    </a:xfrm>
                    <a:prstGeom prst="rect">
                      <a:avLst/>
                    </a:prstGeom>
                    <a:noFill/>
                    <a:ln w="9525">
                      <a:noFill/>
                      <a:miter lim="800000"/>
                      <a:headEnd/>
                      <a:tailEnd/>
                    </a:ln>
                  </pic:spPr>
                </pic:pic>
              </a:graphicData>
            </a:graphic>
          </wp:inline>
        </w:drawing>
      </w:r>
    </w:p>
    <w:p w14:paraId="64A108E4" w14:textId="359C6DB1" w:rsidR="009C5A8F" w:rsidRPr="00AE3356" w:rsidRDefault="009C5A8F" w:rsidP="009C5A8F">
      <w:pPr>
        <w:pStyle w:val="Nadpis2"/>
        <w:rPr>
          <w:rFonts w:asciiTheme="minorHAnsi" w:hAnsiTheme="minorHAnsi" w:cstheme="minorHAnsi"/>
        </w:rPr>
      </w:pPr>
      <w:r w:rsidRPr="00AE3356">
        <w:rPr>
          <w:rFonts w:asciiTheme="minorHAnsi" w:hAnsiTheme="minorHAnsi" w:cstheme="minorHAnsi"/>
        </w:rPr>
        <w:t>KS 12.25</w:t>
      </w:r>
    </w:p>
    <w:p w14:paraId="32C617BE" w14:textId="77777777" w:rsidR="009C5A8F" w:rsidRPr="00AE3356" w:rsidRDefault="009C5A8F" w:rsidP="00B03FBA">
      <w:pPr>
        <w:framePr w:hSpace="141" w:wrap="around" w:vAnchor="text" w:hAnchor="margin" w:y="95"/>
        <w:rPr>
          <w:rFonts w:cstheme="minorHAnsi"/>
        </w:rPr>
      </w:pPr>
    </w:p>
    <w:p w14:paraId="7F72E73C" w14:textId="2821C66D" w:rsidR="0072194C" w:rsidRPr="00AE3356" w:rsidRDefault="0072194C" w:rsidP="009C5A8F">
      <w:pPr>
        <w:pStyle w:val="Nadpis3"/>
        <w:rPr>
          <w:rFonts w:asciiTheme="minorHAnsi" w:hAnsiTheme="minorHAnsi" w:cstheme="minorHAnsi"/>
        </w:rPr>
      </w:pPr>
      <w:r w:rsidRPr="00AE3356">
        <w:rPr>
          <w:rFonts w:asciiTheme="minorHAnsi" w:hAnsiTheme="minorHAnsi" w:cstheme="minorHAnsi"/>
        </w:rPr>
        <w:t>WIFI POINT - VNITŘNÍ</w:t>
      </w:r>
    </w:p>
    <w:p w14:paraId="761DE0FB" w14:textId="77777777" w:rsidR="0072194C" w:rsidRPr="00AE3356" w:rsidRDefault="0072194C" w:rsidP="00861885">
      <w:pPr>
        <w:pStyle w:val="Odstavecseseznamem"/>
        <w:framePr w:hSpace="141" w:wrap="around" w:vAnchor="text" w:hAnchor="margin" w:y="95"/>
        <w:numPr>
          <w:ilvl w:val="0"/>
          <w:numId w:val="3"/>
        </w:numPr>
        <w:rPr>
          <w:rFonts w:cstheme="minorHAnsi"/>
        </w:rPr>
      </w:pPr>
      <w:r w:rsidRPr="00AE3356">
        <w:rPr>
          <w:rFonts w:cstheme="minorHAnsi"/>
        </w:rPr>
        <w:t>Pokrytí určených prostor signálem pro bezdrátovou komunikaci.</w:t>
      </w:r>
    </w:p>
    <w:p w14:paraId="734CE482" w14:textId="77777777" w:rsidR="0072194C" w:rsidRPr="00AE3356" w:rsidRDefault="0072194C" w:rsidP="00861885">
      <w:pPr>
        <w:pStyle w:val="Odstavecseseznamem"/>
        <w:framePr w:hSpace="141" w:wrap="around" w:vAnchor="text" w:hAnchor="margin" w:y="95"/>
        <w:numPr>
          <w:ilvl w:val="0"/>
          <w:numId w:val="3"/>
        </w:numPr>
        <w:rPr>
          <w:rFonts w:cstheme="minorHAnsi"/>
        </w:rPr>
      </w:pPr>
      <w:r w:rsidRPr="00AE3356">
        <w:rPr>
          <w:rFonts w:cstheme="minorHAnsi"/>
        </w:rPr>
        <w:t>Přístupový bod/</w:t>
      </w:r>
      <w:proofErr w:type="spellStart"/>
      <w:r w:rsidRPr="00AE3356">
        <w:rPr>
          <w:rFonts w:cstheme="minorHAnsi"/>
        </w:rPr>
        <w:t>hotspot</w:t>
      </w:r>
      <w:proofErr w:type="spellEnd"/>
      <w:r w:rsidRPr="00AE3356">
        <w:rPr>
          <w:rFonts w:cstheme="minorHAnsi"/>
        </w:rPr>
        <w:t xml:space="preserve"> s přenosovou rychlostí až </w:t>
      </w:r>
    </w:p>
    <w:p w14:paraId="67E73BA5" w14:textId="77777777" w:rsidR="0072194C" w:rsidRPr="00AE3356" w:rsidRDefault="0072194C" w:rsidP="00861885">
      <w:pPr>
        <w:pStyle w:val="Odstavecseseznamem"/>
        <w:numPr>
          <w:ilvl w:val="0"/>
          <w:numId w:val="3"/>
        </w:numPr>
        <w:rPr>
          <w:rFonts w:cstheme="minorHAnsi"/>
        </w:rPr>
      </w:pPr>
      <w:r w:rsidRPr="00AE3356">
        <w:rPr>
          <w:rFonts w:cstheme="minorHAnsi"/>
        </w:rPr>
        <w:t>1317 Mbps, podporuje Wi-Fi standardy 802.11a/b/g/n/</w:t>
      </w:r>
      <w:proofErr w:type="spellStart"/>
      <w:r w:rsidRPr="00AE3356">
        <w:rPr>
          <w:rFonts w:cstheme="minorHAnsi"/>
        </w:rPr>
        <w:t>ac</w:t>
      </w:r>
      <w:proofErr w:type="spellEnd"/>
      <w:r w:rsidRPr="00AE3356">
        <w:rPr>
          <w:rFonts w:cstheme="minorHAnsi"/>
        </w:rPr>
        <w:t xml:space="preserve">, frekvence 2,4 GHz a 5 GHz, 1 x RJ45 10/100/1000, Podpora IPv6, </w:t>
      </w:r>
      <w:proofErr w:type="spellStart"/>
      <w:r w:rsidRPr="00AE3356">
        <w:rPr>
          <w:rFonts w:cstheme="minorHAnsi"/>
        </w:rPr>
        <w:t>PoE</w:t>
      </w:r>
      <w:proofErr w:type="spellEnd"/>
      <w:r w:rsidRPr="00AE3356">
        <w:rPr>
          <w:rFonts w:cstheme="minorHAnsi"/>
        </w:rPr>
        <w:t xml:space="preserve"> napájení, max. výstupní výkon 24/22 </w:t>
      </w:r>
      <w:proofErr w:type="spellStart"/>
      <w:r w:rsidRPr="00AE3356">
        <w:rPr>
          <w:rFonts w:cstheme="minorHAnsi"/>
        </w:rPr>
        <w:t>dBm</w:t>
      </w:r>
      <w:proofErr w:type="spellEnd"/>
      <w:r w:rsidRPr="00AE3356">
        <w:rPr>
          <w:rFonts w:cstheme="minorHAnsi"/>
        </w:rPr>
        <w:t xml:space="preserve"> (2,4/5 GHz), vestavěná anténa 3dBi, montáž na zeď i strop, podpora </w:t>
      </w:r>
      <w:proofErr w:type="spellStart"/>
      <w:r w:rsidRPr="00AE3356">
        <w:rPr>
          <w:rFonts w:cstheme="minorHAnsi"/>
        </w:rPr>
        <w:t>PoE</w:t>
      </w:r>
      <w:proofErr w:type="spellEnd"/>
    </w:p>
    <w:p w14:paraId="2CE822DA" w14:textId="77777777" w:rsidR="0072194C" w:rsidRPr="00AE3356" w:rsidRDefault="0072194C" w:rsidP="0090359E">
      <w:pPr>
        <w:pStyle w:val="Odstavecseseznamem"/>
        <w:ind w:left="1440" w:firstLine="0"/>
        <w:rPr>
          <w:rFonts w:cstheme="minorHAnsi"/>
        </w:rPr>
      </w:pPr>
      <w:r w:rsidRPr="00AE3356">
        <w:rPr>
          <w:rFonts w:cstheme="minorHAnsi"/>
          <w:b/>
          <w:bCs/>
          <w:noProof/>
          <w:lang w:eastAsia="cs-CZ"/>
        </w:rPr>
        <w:drawing>
          <wp:inline distT="0" distB="0" distL="0" distR="0" wp14:anchorId="77877ADE" wp14:editId="238192E2">
            <wp:extent cx="1344382" cy="1248355"/>
            <wp:effectExtent l="19050" t="0" r="8168" b="0"/>
            <wp:docPr id="32"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7" cstate="print"/>
                    <a:srcRect/>
                    <a:stretch>
                      <a:fillRect/>
                    </a:stretch>
                  </pic:blipFill>
                  <pic:spPr bwMode="auto">
                    <a:xfrm>
                      <a:off x="0" y="0"/>
                      <a:ext cx="1346036" cy="1249891"/>
                    </a:xfrm>
                    <a:prstGeom prst="rect">
                      <a:avLst/>
                    </a:prstGeom>
                    <a:noFill/>
                    <a:ln w="9525">
                      <a:noFill/>
                      <a:miter lim="800000"/>
                      <a:headEnd/>
                      <a:tailEnd/>
                    </a:ln>
                  </pic:spPr>
                </pic:pic>
              </a:graphicData>
            </a:graphic>
          </wp:inline>
        </w:drawing>
      </w:r>
    </w:p>
    <w:p w14:paraId="79C3FDCA" w14:textId="2E4595E2" w:rsidR="009C5A8F" w:rsidRPr="00AE3356" w:rsidRDefault="009C5A8F" w:rsidP="009C5A8F">
      <w:pPr>
        <w:pStyle w:val="Nadpis2"/>
        <w:rPr>
          <w:rFonts w:asciiTheme="minorHAnsi" w:hAnsiTheme="minorHAnsi" w:cstheme="minorHAnsi"/>
        </w:rPr>
      </w:pPr>
      <w:bookmarkStart w:id="15" w:name="_Toc67997763"/>
      <w:bookmarkStart w:id="16" w:name="_Toc69368932"/>
      <w:r w:rsidRPr="00AE3356">
        <w:rPr>
          <w:rFonts w:asciiTheme="minorHAnsi" w:hAnsiTheme="minorHAnsi" w:cstheme="minorHAnsi"/>
        </w:rPr>
        <w:t>KS 12.26</w:t>
      </w:r>
    </w:p>
    <w:p w14:paraId="3AFD6D1C" w14:textId="6AB243EE" w:rsidR="005516DF" w:rsidRPr="00AE3356" w:rsidRDefault="0072194C" w:rsidP="009C5A8F">
      <w:pPr>
        <w:pStyle w:val="Nadpis3"/>
        <w:rPr>
          <w:rFonts w:asciiTheme="minorHAnsi" w:hAnsiTheme="minorHAnsi" w:cstheme="minorHAnsi"/>
        </w:rPr>
      </w:pPr>
      <w:r w:rsidRPr="00AE3356">
        <w:rPr>
          <w:rFonts w:asciiTheme="minorHAnsi" w:hAnsiTheme="minorHAnsi" w:cstheme="minorHAnsi"/>
        </w:rPr>
        <w:t>Poplachový zabezpečovací a tísňový systém</w:t>
      </w:r>
      <w:bookmarkEnd w:id="15"/>
      <w:bookmarkEnd w:id="16"/>
      <w:r w:rsidRPr="00AE3356">
        <w:rPr>
          <w:rFonts w:asciiTheme="minorHAnsi" w:hAnsiTheme="minorHAnsi" w:cstheme="minorHAnsi"/>
        </w:rPr>
        <w:t xml:space="preserve"> (PZTS)</w:t>
      </w:r>
    </w:p>
    <w:p w14:paraId="274FA04B" w14:textId="77777777" w:rsidR="0072194C" w:rsidRPr="00AE3356" w:rsidRDefault="0072194C" w:rsidP="009C5A8F">
      <w:pPr>
        <w:pStyle w:val="Odstavecseseznamem"/>
        <w:ind w:left="1440" w:firstLine="0"/>
        <w:rPr>
          <w:rFonts w:cstheme="minorHAnsi"/>
        </w:rPr>
      </w:pPr>
      <w:r w:rsidRPr="00AE3356">
        <w:rPr>
          <w:rFonts w:cstheme="minorHAnsi"/>
        </w:rPr>
        <w:t>OVLÁDÁNÍ SYSTÉMU PZTS</w:t>
      </w:r>
      <w:r w:rsidR="005516DF" w:rsidRPr="00AE3356">
        <w:rPr>
          <w:rFonts w:cstheme="minorHAnsi"/>
        </w:rPr>
        <w:t xml:space="preserve"> </w:t>
      </w:r>
    </w:p>
    <w:p w14:paraId="34C51DE9" w14:textId="77777777" w:rsidR="0072194C" w:rsidRPr="00AE3356" w:rsidRDefault="0072194C" w:rsidP="00886B65">
      <w:pPr>
        <w:pStyle w:val="Odstavecseseznamem"/>
        <w:ind w:left="1440" w:firstLine="0"/>
        <w:rPr>
          <w:rFonts w:cstheme="minorHAnsi"/>
        </w:rPr>
      </w:pPr>
      <w:r w:rsidRPr="00AE3356">
        <w:rPr>
          <w:rFonts w:cstheme="minorHAnsi"/>
        </w:rPr>
        <w:t>Textová klávesnice LCD se dvěma řádky, česká verze, 1 klávesnicová zóna, 1PGM na desce, modré podsvícení, vhodně umístěny po objektu.</w:t>
      </w:r>
    </w:p>
    <w:p w14:paraId="0919441F" w14:textId="77777777" w:rsidR="0072194C" w:rsidRPr="00AE3356" w:rsidRDefault="0072194C" w:rsidP="0090359E">
      <w:pPr>
        <w:pStyle w:val="Odstavecseseznamem"/>
        <w:ind w:left="1440" w:firstLine="0"/>
        <w:rPr>
          <w:rFonts w:cstheme="minorHAnsi"/>
        </w:rPr>
      </w:pPr>
      <w:r w:rsidRPr="00AE3356">
        <w:rPr>
          <w:rFonts w:cstheme="minorHAnsi"/>
          <w:noProof/>
          <w:sz w:val="18"/>
          <w:szCs w:val="18"/>
          <w:lang w:eastAsia="cs-CZ"/>
        </w:rPr>
        <w:drawing>
          <wp:inline distT="0" distB="0" distL="0" distR="0" wp14:anchorId="3CECA1DF" wp14:editId="5D0AC393">
            <wp:extent cx="985327" cy="960318"/>
            <wp:effectExtent l="19050" t="0" r="5273" b="0"/>
            <wp:docPr id="539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cstate="print"/>
                    <a:srcRect/>
                    <a:stretch>
                      <a:fillRect/>
                    </a:stretch>
                  </pic:blipFill>
                  <pic:spPr bwMode="auto">
                    <a:xfrm>
                      <a:off x="0" y="0"/>
                      <a:ext cx="987316" cy="962257"/>
                    </a:xfrm>
                    <a:prstGeom prst="rect">
                      <a:avLst/>
                    </a:prstGeom>
                    <a:noFill/>
                    <a:ln w="9525">
                      <a:noFill/>
                      <a:miter lim="800000"/>
                      <a:headEnd/>
                      <a:tailEnd/>
                    </a:ln>
                  </pic:spPr>
                </pic:pic>
              </a:graphicData>
            </a:graphic>
          </wp:inline>
        </w:drawing>
      </w:r>
    </w:p>
    <w:p w14:paraId="29570FE3" w14:textId="77777777" w:rsidR="005516DF" w:rsidRPr="00AE3356" w:rsidRDefault="005516DF" w:rsidP="00B03FBA">
      <w:pPr>
        <w:pStyle w:val="Odstavecseseznamem"/>
        <w:ind w:left="1440" w:firstLine="0"/>
        <w:rPr>
          <w:rFonts w:cstheme="minorHAnsi"/>
        </w:rPr>
      </w:pPr>
      <w:r w:rsidRPr="00AE3356">
        <w:rPr>
          <w:rFonts w:cstheme="minorHAnsi"/>
        </w:rPr>
        <w:t>KOMUNIKÁTOR GSM/GPRS</w:t>
      </w:r>
    </w:p>
    <w:p w14:paraId="0C093AE7" w14:textId="77777777" w:rsidR="005516DF" w:rsidRPr="00AE3356" w:rsidRDefault="005516DF" w:rsidP="0090359E">
      <w:pPr>
        <w:pStyle w:val="Odstavecseseznamem"/>
        <w:ind w:left="1440" w:firstLine="0"/>
        <w:rPr>
          <w:rFonts w:cstheme="minorHAnsi"/>
        </w:rPr>
      </w:pPr>
      <w:r w:rsidRPr="00AE3356">
        <w:rPr>
          <w:rFonts w:cstheme="minorHAnsi"/>
        </w:rPr>
        <w:t>Pro navrženou zabezpečovací ústřednu se signalizačními LED, přenos formátů na PCO v pásmu GSM i GPRS, dálkové ovládání/programování.</w:t>
      </w:r>
    </w:p>
    <w:p w14:paraId="592575AD" w14:textId="77777777" w:rsidR="005516DF" w:rsidRPr="00AE3356" w:rsidRDefault="005516DF" w:rsidP="0090359E">
      <w:pPr>
        <w:pStyle w:val="Odstavecseseznamem"/>
        <w:ind w:left="1440" w:firstLine="0"/>
        <w:rPr>
          <w:rFonts w:cstheme="minorHAnsi"/>
          <w:sz w:val="18"/>
          <w:szCs w:val="18"/>
        </w:rPr>
      </w:pPr>
      <w:r w:rsidRPr="00AE3356">
        <w:rPr>
          <w:rFonts w:cstheme="minorHAnsi"/>
          <w:b/>
          <w:bCs/>
          <w:noProof/>
          <w:lang w:eastAsia="cs-CZ"/>
        </w:rPr>
        <w:drawing>
          <wp:inline distT="0" distB="0" distL="0" distR="0" wp14:anchorId="00FDB6E6" wp14:editId="205E3687">
            <wp:extent cx="634596" cy="1121134"/>
            <wp:effectExtent l="19050" t="0" r="0" b="0"/>
            <wp:docPr id="5393"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cstate="print"/>
                    <a:srcRect/>
                    <a:stretch>
                      <a:fillRect/>
                    </a:stretch>
                  </pic:blipFill>
                  <pic:spPr bwMode="auto">
                    <a:xfrm>
                      <a:off x="0" y="0"/>
                      <a:ext cx="636707" cy="1124863"/>
                    </a:xfrm>
                    <a:prstGeom prst="rect">
                      <a:avLst/>
                    </a:prstGeom>
                    <a:noFill/>
                    <a:ln w="9525">
                      <a:noFill/>
                      <a:miter lim="800000"/>
                      <a:headEnd/>
                      <a:tailEnd/>
                    </a:ln>
                  </pic:spPr>
                </pic:pic>
              </a:graphicData>
            </a:graphic>
          </wp:inline>
        </w:drawing>
      </w:r>
    </w:p>
    <w:p w14:paraId="0D204BD0" w14:textId="77777777" w:rsidR="005516DF" w:rsidRPr="00AE3356" w:rsidRDefault="005516DF" w:rsidP="00B03FBA">
      <w:pPr>
        <w:pStyle w:val="Odstavecseseznamem"/>
        <w:ind w:left="1440" w:firstLine="0"/>
        <w:rPr>
          <w:rFonts w:cstheme="minorHAnsi"/>
        </w:rPr>
      </w:pPr>
      <w:r w:rsidRPr="00AE3356">
        <w:rPr>
          <w:rFonts w:cstheme="minorHAnsi"/>
        </w:rPr>
        <w:t>MODUL</w:t>
      </w:r>
    </w:p>
    <w:p w14:paraId="2B09157F" w14:textId="77777777" w:rsidR="005516DF" w:rsidRPr="00AE3356" w:rsidRDefault="005516DF" w:rsidP="0090359E">
      <w:pPr>
        <w:pStyle w:val="Odstavecseseznamem"/>
        <w:ind w:left="1440" w:firstLine="0"/>
        <w:rPr>
          <w:rFonts w:cstheme="minorHAnsi"/>
        </w:rPr>
      </w:pPr>
      <w:r w:rsidRPr="00AE3356">
        <w:rPr>
          <w:rFonts w:cstheme="minorHAnsi"/>
        </w:rPr>
        <w:t>Určený pro komunikaci se zabezpečovacími ústřednami přes LAN / INTERNET</w:t>
      </w:r>
    </w:p>
    <w:p w14:paraId="168A860D" w14:textId="77777777" w:rsidR="005516DF" w:rsidRPr="00AE3356" w:rsidRDefault="005516DF" w:rsidP="0090359E">
      <w:pPr>
        <w:pStyle w:val="Odstavecseseznamem"/>
        <w:ind w:left="1440" w:firstLine="0"/>
        <w:rPr>
          <w:rFonts w:cstheme="minorHAnsi"/>
        </w:rPr>
      </w:pPr>
      <w:r w:rsidRPr="00AE3356">
        <w:rPr>
          <w:rFonts w:cstheme="minorHAnsi"/>
          <w:noProof/>
          <w:lang w:eastAsia="cs-CZ"/>
        </w:rPr>
        <w:drawing>
          <wp:inline distT="0" distB="0" distL="0" distR="0" wp14:anchorId="595E8986" wp14:editId="1ACEACAA">
            <wp:extent cx="1327559" cy="588397"/>
            <wp:effectExtent l="19050" t="0" r="5941" b="0"/>
            <wp:docPr id="5394"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0" cstate="print"/>
                    <a:srcRect/>
                    <a:stretch>
                      <a:fillRect/>
                    </a:stretch>
                  </pic:blipFill>
                  <pic:spPr bwMode="auto">
                    <a:xfrm>
                      <a:off x="0" y="0"/>
                      <a:ext cx="1328049" cy="588614"/>
                    </a:xfrm>
                    <a:prstGeom prst="rect">
                      <a:avLst/>
                    </a:prstGeom>
                    <a:noFill/>
                    <a:ln w="9525">
                      <a:noFill/>
                      <a:miter lim="800000"/>
                      <a:headEnd/>
                      <a:tailEnd/>
                    </a:ln>
                  </pic:spPr>
                </pic:pic>
              </a:graphicData>
            </a:graphic>
          </wp:inline>
        </w:drawing>
      </w:r>
    </w:p>
    <w:p w14:paraId="5B455D30" w14:textId="77777777" w:rsidR="005516DF" w:rsidRPr="00AE3356" w:rsidRDefault="005516DF" w:rsidP="00B03FBA">
      <w:pPr>
        <w:pStyle w:val="Odstavecseseznamem"/>
        <w:ind w:left="1440" w:firstLine="0"/>
        <w:rPr>
          <w:rFonts w:cstheme="minorHAnsi"/>
        </w:rPr>
      </w:pPr>
      <w:r w:rsidRPr="00AE3356">
        <w:rPr>
          <w:rFonts w:cstheme="minorHAnsi"/>
        </w:rPr>
        <w:t>POMOCNÝ SBĚRNICOVÝ ZDROJ</w:t>
      </w:r>
    </w:p>
    <w:p w14:paraId="0F14EAAF" w14:textId="77777777" w:rsidR="005516DF" w:rsidRPr="00AE3356" w:rsidRDefault="005516DF" w:rsidP="0090359E">
      <w:pPr>
        <w:pStyle w:val="Odstavecseseznamem"/>
        <w:ind w:left="1440" w:firstLine="0"/>
        <w:rPr>
          <w:rFonts w:cstheme="minorHAnsi"/>
        </w:rPr>
      </w:pPr>
      <w:r w:rsidRPr="00AE3356">
        <w:rPr>
          <w:rFonts w:cstheme="minorHAnsi"/>
        </w:rPr>
        <w:t>Pomocný sběrnicový systémový spínavý zdroj kompletní</w:t>
      </w:r>
    </w:p>
    <w:p w14:paraId="307BF2CC" w14:textId="77777777" w:rsidR="005516DF" w:rsidRPr="00AE3356" w:rsidRDefault="005516DF" w:rsidP="0090359E">
      <w:pPr>
        <w:pStyle w:val="Odstavecseseznamem"/>
        <w:ind w:left="1440" w:firstLine="0"/>
        <w:rPr>
          <w:rFonts w:cstheme="minorHAnsi"/>
        </w:rPr>
      </w:pPr>
      <w:r w:rsidRPr="00AE3356">
        <w:rPr>
          <w:rFonts w:cstheme="minorHAnsi"/>
          <w:noProof/>
          <w:lang w:eastAsia="cs-CZ"/>
        </w:rPr>
        <w:drawing>
          <wp:inline distT="0" distB="0" distL="0" distR="0" wp14:anchorId="05C2C2CA" wp14:editId="1BB7685F">
            <wp:extent cx="903301" cy="1134303"/>
            <wp:effectExtent l="19050" t="0" r="0" b="0"/>
            <wp:docPr id="5395"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srcRect/>
                    <a:stretch>
                      <a:fillRect/>
                    </a:stretch>
                  </pic:blipFill>
                  <pic:spPr bwMode="auto">
                    <a:xfrm>
                      <a:off x="0" y="0"/>
                      <a:ext cx="904794" cy="1136178"/>
                    </a:xfrm>
                    <a:prstGeom prst="rect">
                      <a:avLst/>
                    </a:prstGeom>
                    <a:noFill/>
                    <a:ln w="9525">
                      <a:noFill/>
                      <a:miter lim="800000"/>
                      <a:headEnd/>
                      <a:tailEnd/>
                    </a:ln>
                  </pic:spPr>
                </pic:pic>
              </a:graphicData>
            </a:graphic>
          </wp:inline>
        </w:drawing>
      </w:r>
    </w:p>
    <w:p w14:paraId="1E1E50EE" w14:textId="77777777" w:rsidR="005516DF" w:rsidRPr="00AE3356" w:rsidRDefault="005516DF" w:rsidP="00B03FBA">
      <w:pPr>
        <w:pStyle w:val="Odstavecseseznamem"/>
        <w:ind w:left="1440" w:firstLine="0"/>
        <w:rPr>
          <w:rFonts w:cstheme="minorHAnsi"/>
        </w:rPr>
      </w:pPr>
      <w:r w:rsidRPr="00AE3356">
        <w:rPr>
          <w:rFonts w:cstheme="minorHAnsi"/>
        </w:rPr>
        <w:t>SBĚRNICOVÝ MODUL</w:t>
      </w:r>
    </w:p>
    <w:p w14:paraId="0C13859E" w14:textId="77777777" w:rsidR="005516DF" w:rsidRPr="00AE3356" w:rsidRDefault="005516DF" w:rsidP="0090359E">
      <w:pPr>
        <w:pStyle w:val="Odstavecseseznamem"/>
        <w:ind w:left="1440" w:firstLine="0"/>
        <w:rPr>
          <w:rFonts w:cstheme="minorHAnsi"/>
        </w:rPr>
      </w:pPr>
      <w:proofErr w:type="spellStart"/>
      <w:r w:rsidRPr="00AE3356">
        <w:rPr>
          <w:rFonts w:cstheme="minorHAnsi"/>
        </w:rPr>
        <w:t>Expander</w:t>
      </w:r>
      <w:proofErr w:type="spellEnd"/>
      <w:r w:rsidRPr="00AE3356">
        <w:rPr>
          <w:rFonts w:cstheme="minorHAnsi"/>
        </w:rPr>
        <w:t xml:space="preserve"> vstupů v boxu</w:t>
      </w:r>
    </w:p>
    <w:p w14:paraId="63F9B8FE" w14:textId="77777777" w:rsidR="005516DF" w:rsidRPr="00AE3356" w:rsidRDefault="005516DF" w:rsidP="0090359E">
      <w:pPr>
        <w:pStyle w:val="Odstavecseseznamem"/>
        <w:ind w:left="1440" w:firstLine="0"/>
        <w:rPr>
          <w:rFonts w:cstheme="minorHAnsi"/>
        </w:rPr>
      </w:pPr>
      <w:r w:rsidRPr="00AE3356">
        <w:rPr>
          <w:rFonts w:cstheme="minorHAnsi"/>
          <w:noProof/>
          <w:lang w:eastAsia="cs-CZ"/>
        </w:rPr>
        <w:drawing>
          <wp:inline distT="0" distB="0" distL="0" distR="0" wp14:anchorId="662BC5B3" wp14:editId="384C3EEB">
            <wp:extent cx="1976727" cy="972270"/>
            <wp:effectExtent l="19050" t="0" r="4473" b="0"/>
            <wp:docPr id="38"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2" cstate="print"/>
                    <a:srcRect/>
                    <a:stretch>
                      <a:fillRect/>
                    </a:stretch>
                  </pic:blipFill>
                  <pic:spPr bwMode="auto">
                    <a:xfrm>
                      <a:off x="0" y="0"/>
                      <a:ext cx="1979662" cy="973714"/>
                    </a:xfrm>
                    <a:prstGeom prst="rect">
                      <a:avLst/>
                    </a:prstGeom>
                    <a:noFill/>
                    <a:ln w="9525">
                      <a:noFill/>
                      <a:miter lim="800000"/>
                      <a:headEnd/>
                      <a:tailEnd/>
                    </a:ln>
                  </pic:spPr>
                </pic:pic>
              </a:graphicData>
            </a:graphic>
          </wp:inline>
        </w:drawing>
      </w:r>
    </w:p>
    <w:p w14:paraId="7E3AC3C2" w14:textId="77777777" w:rsidR="005516DF" w:rsidRPr="00AE3356" w:rsidRDefault="005516DF" w:rsidP="00B03FBA">
      <w:pPr>
        <w:pStyle w:val="Odstavecseseznamem"/>
        <w:ind w:left="1440" w:firstLine="0"/>
        <w:rPr>
          <w:rFonts w:cstheme="minorHAnsi"/>
        </w:rPr>
      </w:pPr>
      <w:r w:rsidRPr="00AE3356">
        <w:rPr>
          <w:rFonts w:cstheme="minorHAnsi"/>
        </w:rPr>
        <w:t>MAGNETICKÝ KONTAKT</w:t>
      </w:r>
    </w:p>
    <w:p w14:paraId="2F74E15D" w14:textId="77777777" w:rsidR="005516DF" w:rsidRPr="00AE3356" w:rsidRDefault="005516DF" w:rsidP="0090359E">
      <w:pPr>
        <w:pStyle w:val="Odstavecseseznamem"/>
        <w:ind w:left="1440" w:firstLine="0"/>
        <w:rPr>
          <w:rFonts w:cstheme="minorHAnsi"/>
        </w:rPr>
      </w:pPr>
      <w:r w:rsidRPr="00AE3356">
        <w:rPr>
          <w:rFonts w:cstheme="minorHAnsi"/>
        </w:rPr>
        <w:t>Magnetický kontakt na dveře, plastový, přívodní kabel, povrchová montáž, pracovní mezera 25mm</w:t>
      </w:r>
    </w:p>
    <w:p w14:paraId="31F6783D" w14:textId="77777777" w:rsidR="005516DF" w:rsidRPr="00AE3356" w:rsidRDefault="005516DF" w:rsidP="0090359E">
      <w:pPr>
        <w:pStyle w:val="Odstavecseseznamem"/>
        <w:ind w:left="1440" w:firstLine="0"/>
        <w:rPr>
          <w:rFonts w:cstheme="minorHAnsi"/>
        </w:rPr>
      </w:pPr>
      <w:r w:rsidRPr="00AE3356">
        <w:rPr>
          <w:rFonts w:cstheme="minorHAnsi"/>
          <w:noProof/>
          <w:lang w:eastAsia="cs-CZ"/>
        </w:rPr>
        <w:drawing>
          <wp:inline distT="0" distB="0" distL="0" distR="0" wp14:anchorId="60167D82" wp14:editId="59D9D0A6">
            <wp:extent cx="1237256" cy="1191936"/>
            <wp:effectExtent l="19050" t="0" r="994" b="0"/>
            <wp:docPr id="37"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3" cstate="print"/>
                    <a:srcRect/>
                    <a:stretch>
                      <a:fillRect/>
                    </a:stretch>
                  </pic:blipFill>
                  <pic:spPr bwMode="auto">
                    <a:xfrm>
                      <a:off x="0" y="0"/>
                      <a:ext cx="1243068" cy="1197535"/>
                    </a:xfrm>
                    <a:prstGeom prst="rect">
                      <a:avLst/>
                    </a:prstGeom>
                    <a:noFill/>
                    <a:ln w="9525">
                      <a:noFill/>
                      <a:miter lim="800000"/>
                      <a:headEnd/>
                      <a:tailEnd/>
                    </a:ln>
                  </pic:spPr>
                </pic:pic>
              </a:graphicData>
            </a:graphic>
          </wp:inline>
        </w:drawing>
      </w:r>
    </w:p>
    <w:p w14:paraId="576F92A0" w14:textId="77777777" w:rsidR="005516DF" w:rsidRPr="00AE3356" w:rsidRDefault="005516DF" w:rsidP="00B03FBA">
      <w:pPr>
        <w:pStyle w:val="Odstavecseseznamem"/>
        <w:framePr w:hSpace="141" w:wrap="around" w:vAnchor="text" w:hAnchor="margin" w:y="95"/>
        <w:ind w:left="1440" w:firstLine="0"/>
        <w:rPr>
          <w:rFonts w:cstheme="minorHAnsi"/>
        </w:rPr>
      </w:pPr>
      <w:r w:rsidRPr="00AE3356">
        <w:rPr>
          <w:rFonts w:cstheme="minorHAnsi"/>
        </w:rPr>
        <w:t>POVRCHOVÝ MAGNETICKÝ KONTAKT</w:t>
      </w:r>
    </w:p>
    <w:p w14:paraId="6E58F57D" w14:textId="04A026CE" w:rsidR="005516DF" w:rsidRPr="00AE3356" w:rsidRDefault="005516DF" w:rsidP="0090359E">
      <w:pPr>
        <w:pStyle w:val="Odstavecseseznamem"/>
        <w:framePr w:hSpace="141" w:wrap="around" w:vAnchor="text" w:hAnchor="margin" w:y="95"/>
        <w:ind w:left="1440" w:firstLine="0"/>
        <w:rPr>
          <w:rFonts w:cstheme="minorHAnsi"/>
        </w:rPr>
      </w:pPr>
      <w:r w:rsidRPr="00AE3356">
        <w:rPr>
          <w:rFonts w:cstheme="minorHAnsi"/>
        </w:rPr>
        <w:t>Masivní povrchový hliníkový magnetický kontakt, určený pro povrchovou mo</w:t>
      </w:r>
      <w:r w:rsidR="00170340" w:rsidRPr="00AE3356">
        <w:rPr>
          <w:rFonts w:cstheme="minorHAnsi"/>
        </w:rPr>
        <w:t>nt</w:t>
      </w:r>
      <w:r w:rsidRPr="00AE3356">
        <w:rPr>
          <w:rFonts w:cstheme="minorHAnsi"/>
        </w:rPr>
        <w:t>áž na velká vrata, drátové vývody v pancéřové chráničce.</w:t>
      </w:r>
    </w:p>
    <w:p w14:paraId="65CEB5CB" w14:textId="77777777" w:rsidR="005516DF" w:rsidRPr="00AE3356" w:rsidRDefault="005516DF" w:rsidP="0090359E">
      <w:pPr>
        <w:pStyle w:val="Odstavecseseznamem"/>
        <w:ind w:left="1440" w:firstLine="0"/>
        <w:rPr>
          <w:rFonts w:cstheme="minorHAnsi"/>
        </w:rPr>
      </w:pPr>
      <w:r w:rsidRPr="00AE3356">
        <w:rPr>
          <w:rFonts w:cstheme="minorHAnsi"/>
        </w:rPr>
        <w:t>Pracovní mezera 45mm.</w:t>
      </w:r>
    </w:p>
    <w:p w14:paraId="4621107A" w14:textId="77777777" w:rsidR="0072194C" w:rsidRPr="00AE3356" w:rsidRDefault="005516DF" w:rsidP="0090359E">
      <w:pPr>
        <w:pStyle w:val="Odstavecseseznamem"/>
        <w:ind w:left="1440" w:firstLine="0"/>
        <w:rPr>
          <w:rFonts w:cstheme="minorHAnsi"/>
        </w:rPr>
      </w:pPr>
      <w:r w:rsidRPr="00AE3356">
        <w:rPr>
          <w:rFonts w:cstheme="minorHAnsi"/>
          <w:noProof/>
          <w:lang w:eastAsia="cs-CZ"/>
        </w:rPr>
        <w:drawing>
          <wp:inline distT="0" distB="0" distL="0" distR="0" wp14:anchorId="142643C7" wp14:editId="1B02EA1C">
            <wp:extent cx="1189548" cy="1104116"/>
            <wp:effectExtent l="19050" t="0" r="0" b="0"/>
            <wp:docPr id="34"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4" cstate="print"/>
                    <a:srcRect/>
                    <a:stretch>
                      <a:fillRect/>
                    </a:stretch>
                  </pic:blipFill>
                  <pic:spPr bwMode="auto">
                    <a:xfrm>
                      <a:off x="0" y="0"/>
                      <a:ext cx="1191229" cy="1105677"/>
                    </a:xfrm>
                    <a:prstGeom prst="rect">
                      <a:avLst/>
                    </a:prstGeom>
                    <a:noFill/>
                    <a:ln w="9525">
                      <a:noFill/>
                      <a:miter lim="800000"/>
                      <a:headEnd/>
                      <a:tailEnd/>
                    </a:ln>
                  </pic:spPr>
                </pic:pic>
              </a:graphicData>
            </a:graphic>
          </wp:inline>
        </w:drawing>
      </w:r>
    </w:p>
    <w:p w14:paraId="7D81E917" w14:textId="77777777" w:rsidR="005516DF" w:rsidRPr="00AE3356" w:rsidRDefault="005516DF" w:rsidP="00B03FBA">
      <w:pPr>
        <w:pStyle w:val="Odstavecseseznamem"/>
        <w:ind w:left="1440" w:firstLine="0"/>
        <w:rPr>
          <w:rFonts w:cstheme="minorHAnsi"/>
        </w:rPr>
      </w:pPr>
      <w:r w:rsidRPr="00AE3356">
        <w:rPr>
          <w:rFonts w:cstheme="minorHAnsi"/>
        </w:rPr>
        <w:t>DETEKTOR TŘÍŠTĚNÍ SKLA</w:t>
      </w:r>
    </w:p>
    <w:p w14:paraId="7BD81036" w14:textId="77777777" w:rsidR="005516DF" w:rsidRPr="00AE3356" w:rsidRDefault="005516DF" w:rsidP="0090359E">
      <w:pPr>
        <w:pStyle w:val="Odstavecseseznamem"/>
        <w:ind w:left="1440" w:firstLine="0"/>
        <w:rPr>
          <w:rFonts w:cstheme="minorHAnsi"/>
        </w:rPr>
      </w:pPr>
      <w:r w:rsidRPr="00AE3356">
        <w:rPr>
          <w:rFonts w:cstheme="minorHAnsi"/>
        </w:rPr>
        <w:t>S nastavitelným dosahem.</w:t>
      </w:r>
    </w:p>
    <w:p w14:paraId="2AF2E75F" w14:textId="77777777" w:rsidR="005516DF" w:rsidRPr="00AE3356" w:rsidRDefault="005516DF" w:rsidP="0090359E">
      <w:pPr>
        <w:pStyle w:val="Odstavecseseznamem"/>
        <w:ind w:left="1440" w:firstLine="0"/>
        <w:rPr>
          <w:rFonts w:cstheme="minorHAnsi"/>
        </w:rPr>
      </w:pPr>
      <w:r w:rsidRPr="00AE3356">
        <w:rPr>
          <w:rFonts w:cstheme="minorHAnsi"/>
          <w:noProof/>
          <w:lang w:eastAsia="cs-CZ"/>
        </w:rPr>
        <w:drawing>
          <wp:inline distT="0" distB="0" distL="0" distR="0" wp14:anchorId="59DBEC38" wp14:editId="6501F516">
            <wp:extent cx="839691" cy="1130762"/>
            <wp:effectExtent l="19050" t="0" r="0" b="0"/>
            <wp:docPr id="33"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5" cstate="print"/>
                    <a:srcRect/>
                    <a:stretch>
                      <a:fillRect/>
                    </a:stretch>
                  </pic:blipFill>
                  <pic:spPr bwMode="auto">
                    <a:xfrm>
                      <a:off x="0" y="0"/>
                      <a:ext cx="839550" cy="1130573"/>
                    </a:xfrm>
                    <a:prstGeom prst="rect">
                      <a:avLst/>
                    </a:prstGeom>
                    <a:noFill/>
                    <a:ln w="9525">
                      <a:noFill/>
                      <a:miter lim="800000"/>
                      <a:headEnd/>
                      <a:tailEnd/>
                    </a:ln>
                  </pic:spPr>
                </pic:pic>
              </a:graphicData>
            </a:graphic>
          </wp:inline>
        </w:drawing>
      </w:r>
    </w:p>
    <w:p w14:paraId="43A2F5D0" w14:textId="77777777" w:rsidR="005516DF" w:rsidRPr="00AE3356" w:rsidRDefault="005516DF" w:rsidP="00B03FBA">
      <w:pPr>
        <w:pStyle w:val="Odstavecseseznamem"/>
        <w:ind w:left="1440" w:firstLine="0"/>
        <w:rPr>
          <w:rFonts w:cstheme="minorHAnsi"/>
        </w:rPr>
      </w:pPr>
    </w:p>
    <w:p w14:paraId="5DBCFF48" w14:textId="77777777" w:rsidR="005516DF" w:rsidRPr="00AE3356" w:rsidRDefault="005516DF" w:rsidP="00B03FBA">
      <w:pPr>
        <w:pStyle w:val="Odstavecseseznamem"/>
        <w:ind w:left="1440" w:firstLine="0"/>
        <w:rPr>
          <w:rFonts w:cstheme="minorHAnsi"/>
        </w:rPr>
      </w:pPr>
      <w:r w:rsidRPr="00AE3356">
        <w:rPr>
          <w:rFonts w:cstheme="minorHAnsi"/>
        </w:rPr>
        <w:t>DIGITÁLNÍ DUAL PIR+MW</w:t>
      </w:r>
    </w:p>
    <w:p w14:paraId="369A5B60" w14:textId="77777777" w:rsidR="005516DF" w:rsidRPr="00AE3356" w:rsidRDefault="005516DF" w:rsidP="0090359E">
      <w:pPr>
        <w:pStyle w:val="Odstavecseseznamem"/>
        <w:ind w:left="1440" w:firstLine="0"/>
        <w:rPr>
          <w:rFonts w:cstheme="minorHAnsi"/>
        </w:rPr>
      </w:pPr>
      <w:r w:rsidRPr="00AE3356">
        <w:rPr>
          <w:rFonts w:cstheme="minorHAnsi"/>
        </w:rPr>
        <w:t>Dosah 15m / 85°, dvě úrovně citlivosti, AND/OR logika, stojánek.</w:t>
      </w:r>
    </w:p>
    <w:p w14:paraId="5AB05321" w14:textId="77777777" w:rsidR="005516DF" w:rsidRPr="00AE3356" w:rsidRDefault="005516DF" w:rsidP="0090359E">
      <w:pPr>
        <w:pStyle w:val="Odstavecseseznamem"/>
        <w:ind w:left="1440" w:firstLine="0"/>
        <w:rPr>
          <w:rFonts w:cstheme="minorHAnsi"/>
        </w:rPr>
      </w:pPr>
      <w:r w:rsidRPr="00AE3356">
        <w:rPr>
          <w:rFonts w:cstheme="minorHAnsi"/>
          <w:noProof/>
          <w:lang w:eastAsia="cs-CZ"/>
        </w:rPr>
        <w:drawing>
          <wp:inline distT="0" distB="0" distL="0" distR="0" wp14:anchorId="1724378B" wp14:editId="63738E36">
            <wp:extent cx="674256" cy="1073426"/>
            <wp:effectExtent l="19050" t="0" r="0" b="0"/>
            <wp:docPr id="44"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6" cstate="print"/>
                    <a:srcRect/>
                    <a:stretch>
                      <a:fillRect/>
                    </a:stretch>
                  </pic:blipFill>
                  <pic:spPr bwMode="auto">
                    <a:xfrm>
                      <a:off x="0" y="0"/>
                      <a:ext cx="677188" cy="1078094"/>
                    </a:xfrm>
                    <a:prstGeom prst="rect">
                      <a:avLst/>
                    </a:prstGeom>
                    <a:noFill/>
                    <a:ln w="9525">
                      <a:noFill/>
                      <a:miter lim="800000"/>
                      <a:headEnd/>
                      <a:tailEnd/>
                    </a:ln>
                  </pic:spPr>
                </pic:pic>
              </a:graphicData>
            </a:graphic>
          </wp:inline>
        </w:drawing>
      </w:r>
    </w:p>
    <w:p w14:paraId="3972105A" w14:textId="77777777" w:rsidR="005516DF" w:rsidRPr="00AE3356" w:rsidRDefault="005516DF" w:rsidP="00B03FBA">
      <w:pPr>
        <w:pStyle w:val="Odstavecseseznamem"/>
        <w:ind w:left="1440" w:firstLine="0"/>
        <w:rPr>
          <w:rFonts w:cstheme="minorHAnsi"/>
        </w:rPr>
      </w:pPr>
    </w:p>
    <w:p w14:paraId="67EA0DBB" w14:textId="77777777" w:rsidR="005516DF" w:rsidRPr="00AE3356" w:rsidRDefault="005516DF" w:rsidP="00B03FBA">
      <w:pPr>
        <w:pStyle w:val="Odstavecseseznamem"/>
        <w:ind w:left="1440" w:firstLine="0"/>
        <w:rPr>
          <w:rFonts w:cstheme="minorHAnsi"/>
        </w:rPr>
      </w:pPr>
      <w:r w:rsidRPr="00AE3356">
        <w:rPr>
          <w:rFonts w:cstheme="minorHAnsi"/>
        </w:rPr>
        <w:t>DETEKTOR VOZIDLA</w:t>
      </w:r>
    </w:p>
    <w:p w14:paraId="191DB240" w14:textId="77777777" w:rsidR="005516DF" w:rsidRPr="00AE3356" w:rsidRDefault="005516DF" w:rsidP="0090359E">
      <w:pPr>
        <w:pStyle w:val="Odstavecseseznamem"/>
        <w:ind w:left="1440" w:firstLine="0"/>
        <w:rPr>
          <w:rFonts w:cstheme="minorHAnsi"/>
        </w:rPr>
      </w:pPr>
      <w:r w:rsidRPr="00AE3356">
        <w:rPr>
          <w:rFonts w:cstheme="minorHAnsi"/>
        </w:rPr>
        <w:t>V kompaktním provedení, instalace na stěnu pro indikaci rolby v prostoru sněžné jámy s výstupem zapojeným jako vstupní hodnota pro ovládání osvětlení nad hrací plochou.</w:t>
      </w:r>
    </w:p>
    <w:p w14:paraId="234C09A2" w14:textId="77777777" w:rsidR="005516DF" w:rsidRPr="00AE3356" w:rsidRDefault="005516DF" w:rsidP="0090359E">
      <w:pPr>
        <w:pStyle w:val="Odstavecseseznamem"/>
        <w:ind w:left="1440" w:firstLine="0"/>
        <w:rPr>
          <w:rFonts w:cstheme="minorHAnsi"/>
        </w:rPr>
      </w:pPr>
      <w:r w:rsidRPr="00AE3356">
        <w:rPr>
          <w:rFonts w:cstheme="minorHAnsi"/>
          <w:noProof/>
          <w:lang w:eastAsia="cs-CZ"/>
        </w:rPr>
        <w:drawing>
          <wp:inline distT="0" distB="0" distL="0" distR="0" wp14:anchorId="632388BA" wp14:editId="654142FA">
            <wp:extent cx="918266" cy="1144988"/>
            <wp:effectExtent l="19050" t="0" r="0" b="0"/>
            <wp:docPr id="43"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7" cstate="print"/>
                    <a:srcRect/>
                    <a:stretch>
                      <a:fillRect/>
                    </a:stretch>
                  </pic:blipFill>
                  <pic:spPr bwMode="auto">
                    <a:xfrm>
                      <a:off x="0" y="0"/>
                      <a:ext cx="923827" cy="1151922"/>
                    </a:xfrm>
                    <a:prstGeom prst="rect">
                      <a:avLst/>
                    </a:prstGeom>
                    <a:noFill/>
                    <a:ln w="9525">
                      <a:noFill/>
                      <a:miter lim="800000"/>
                      <a:headEnd/>
                      <a:tailEnd/>
                    </a:ln>
                  </pic:spPr>
                </pic:pic>
              </a:graphicData>
            </a:graphic>
          </wp:inline>
        </w:drawing>
      </w:r>
    </w:p>
    <w:p w14:paraId="371A5129" w14:textId="77777777" w:rsidR="005516DF" w:rsidRPr="00AE3356" w:rsidRDefault="005516DF" w:rsidP="00B03FBA">
      <w:pPr>
        <w:pStyle w:val="Odstavecseseznamem"/>
        <w:ind w:left="1440" w:firstLine="0"/>
        <w:rPr>
          <w:rFonts w:cstheme="minorHAnsi"/>
        </w:rPr>
      </w:pPr>
      <w:r w:rsidRPr="00AE3356">
        <w:rPr>
          <w:rFonts w:cstheme="minorHAnsi"/>
        </w:rPr>
        <w:t>PIEZOSIRÉNA</w:t>
      </w:r>
    </w:p>
    <w:p w14:paraId="07A86C69" w14:textId="77777777" w:rsidR="005516DF" w:rsidRPr="00AE3356" w:rsidRDefault="005516DF" w:rsidP="0090359E">
      <w:pPr>
        <w:pStyle w:val="Odstavecseseznamem"/>
        <w:ind w:left="1440" w:firstLine="0"/>
        <w:rPr>
          <w:rFonts w:cstheme="minorHAnsi"/>
        </w:rPr>
      </w:pPr>
      <w:r w:rsidRPr="00AE3356">
        <w:rPr>
          <w:rFonts w:cstheme="minorHAnsi"/>
        </w:rPr>
        <w:t xml:space="preserve">Vnitřní nezálohovaná plastová </w:t>
      </w:r>
      <w:proofErr w:type="spellStart"/>
      <w:r w:rsidRPr="00AE3356">
        <w:rPr>
          <w:rFonts w:cstheme="minorHAnsi"/>
        </w:rPr>
        <w:t>piezosiréna</w:t>
      </w:r>
      <w:proofErr w:type="spellEnd"/>
      <w:r w:rsidRPr="00AE3356">
        <w:rPr>
          <w:rFonts w:cstheme="minorHAnsi"/>
        </w:rPr>
        <w:t>, akustický výkon min. 110 dB / 1m</w:t>
      </w:r>
    </w:p>
    <w:p w14:paraId="6353BBCE" w14:textId="77777777" w:rsidR="005516DF" w:rsidRPr="00AE3356" w:rsidRDefault="005516DF" w:rsidP="0090359E">
      <w:pPr>
        <w:pStyle w:val="Odstavecseseznamem"/>
        <w:ind w:left="1440" w:firstLine="0"/>
        <w:rPr>
          <w:rFonts w:cstheme="minorHAnsi"/>
        </w:rPr>
      </w:pPr>
      <w:r w:rsidRPr="00AE3356">
        <w:rPr>
          <w:rFonts w:cstheme="minorHAnsi"/>
          <w:b/>
          <w:bCs/>
          <w:noProof/>
          <w:lang w:eastAsia="cs-CZ"/>
        </w:rPr>
        <w:drawing>
          <wp:inline distT="0" distB="0" distL="0" distR="0" wp14:anchorId="13B350E2" wp14:editId="61329C55">
            <wp:extent cx="1046425" cy="1120745"/>
            <wp:effectExtent l="19050" t="0" r="1325" b="0"/>
            <wp:docPr id="42"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8" cstate="print"/>
                    <a:srcRect/>
                    <a:stretch>
                      <a:fillRect/>
                    </a:stretch>
                  </pic:blipFill>
                  <pic:spPr bwMode="auto">
                    <a:xfrm>
                      <a:off x="0" y="0"/>
                      <a:ext cx="1047892" cy="1122316"/>
                    </a:xfrm>
                    <a:prstGeom prst="rect">
                      <a:avLst/>
                    </a:prstGeom>
                    <a:noFill/>
                    <a:ln w="9525">
                      <a:noFill/>
                      <a:miter lim="800000"/>
                      <a:headEnd/>
                      <a:tailEnd/>
                    </a:ln>
                  </pic:spPr>
                </pic:pic>
              </a:graphicData>
            </a:graphic>
          </wp:inline>
        </w:drawing>
      </w:r>
    </w:p>
    <w:p w14:paraId="1E58A880" w14:textId="77777777" w:rsidR="0072194C" w:rsidRPr="00AE3356" w:rsidRDefault="0072194C" w:rsidP="00B03FBA">
      <w:pPr>
        <w:rPr>
          <w:rFonts w:cstheme="minorHAnsi"/>
        </w:rPr>
      </w:pPr>
    </w:p>
    <w:p w14:paraId="4A450819" w14:textId="77777777" w:rsidR="0072194C" w:rsidRPr="00AE3356" w:rsidRDefault="0072194C" w:rsidP="00B03FBA">
      <w:pPr>
        <w:rPr>
          <w:rFonts w:cstheme="minorHAnsi"/>
        </w:rPr>
      </w:pPr>
    </w:p>
    <w:p w14:paraId="55547981" w14:textId="77777777" w:rsidR="00227963" w:rsidRPr="00AE3356" w:rsidRDefault="00227963" w:rsidP="00B03FBA">
      <w:pPr>
        <w:pStyle w:val="Nadpis1"/>
        <w:numPr>
          <w:ilvl w:val="0"/>
          <w:numId w:val="0"/>
        </w:numPr>
        <w:ind w:left="720"/>
        <w:rPr>
          <w:rFonts w:cstheme="minorHAnsi"/>
        </w:rPr>
      </w:pPr>
      <w:bookmarkStart w:id="17" w:name="_Toc151034753"/>
      <w:r w:rsidRPr="00AE3356">
        <w:rPr>
          <w:rFonts w:cstheme="minorHAnsi"/>
        </w:rPr>
        <w:t>Měření a regulace</w:t>
      </w:r>
      <w:bookmarkEnd w:id="17"/>
    </w:p>
    <w:p w14:paraId="24C61C36" w14:textId="063E2E1C"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13.01</w:t>
      </w:r>
    </w:p>
    <w:p w14:paraId="5F350EFE" w14:textId="77777777" w:rsidR="00227963" w:rsidRPr="00AE3356" w:rsidRDefault="00227963" w:rsidP="00D34B6E">
      <w:pPr>
        <w:pStyle w:val="Nadpis3"/>
        <w:rPr>
          <w:rFonts w:asciiTheme="minorHAnsi" w:hAnsiTheme="minorHAnsi" w:cstheme="minorHAnsi"/>
        </w:rPr>
      </w:pPr>
      <w:r w:rsidRPr="00AE3356">
        <w:rPr>
          <w:rFonts w:asciiTheme="minorHAnsi" w:hAnsiTheme="minorHAnsi" w:cstheme="minorHAnsi"/>
        </w:rPr>
        <w:t>Snímač průtoku</w:t>
      </w:r>
    </w:p>
    <w:p w14:paraId="118D1C24" w14:textId="77777777" w:rsidR="00227963" w:rsidRPr="00AE3356" w:rsidRDefault="00227963" w:rsidP="00861885">
      <w:pPr>
        <w:pStyle w:val="Odstavecseseznamem"/>
        <w:numPr>
          <w:ilvl w:val="0"/>
          <w:numId w:val="5"/>
        </w:numPr>
        <w:rPr>
          <w:rFonts w:cstheme="minorHAnsi"/>
        </w:rPr>
      </w:pPr>
      <w:r w:rsidRPr="00AE3356">
        <w:rPr>
          <w:rFonts w:cstheme="minorHAnsi"/>
        </w:rPr>
        <w:t>Kalorimetrický snímač rychlosti proudění kapaliny</w:t>
      </w:r>
    </w:p>
    <w:p w14:paraId="6D7D39D6" w14:textId="77777777" w:rsidR="00227963" w:rsidRPr="00AE3356" w:rsidRDefault="00227963" w:rsidP="00861885">
      <w:pPr>
        <w:pStyle w:val="Odstavecseseznamem"/>
        <w:numPr>
          <w:ilvl w:val="0"/>
          <w:numId w:val="5"/>
        </w:numPr>
        <w:rPr>
          <w:rFonts w:cstheme="minorHAnsi"/>
        </w:rPr>
      </w:pPr>
      <w:r w:rsidRPr="00AE3356">
        <w:rPr>
          <w:rFonts w:cstheme="minorHAnsi"/>
        </w:rPr>
        <w:t>Snímač průtoku kapaliny v potrubí</w:t>
      </w:r>
    </w:p>
    <w:p w14:paraId="7820BFC0" w14:textId="77777777" w:rsidR="00227963" w:rsidRPr="00AE3356" w:rsidRDefault="00227963" w:rsidP="00886B65">
      <w:pPr>
        <w:pStyle w:val="Odstavecseseznamem"/>
        <w:ind w:left="1776" w:firstLine="0"/>
        <w:rPr>
          <w:rFonts w:cstheme="minorHAnsi"/>
        </w:rPr>
      </w:pPr>
      <w:r w:rsidRPr="00AE3356">
        <w:rPr>
          <w:rFonts w:cstheme="minorHAnsi"/>
          <w:noProof/>
          <w:lang w:eastAsia="cs-CZ"/>
        </w:rPr>
        <w:drawing>
          <wp:inline distT="0" distB="0" distL="0" distR="0" wp14:anchorId="6DA4457D" wp14:editId="605924E4">
            <wp:extent cx="1897811" cy="1496750"/>
            <wp:effectExtent l="0" t="0" r="0" b="0"/>
            <wp:docPr id="5349" name="Obrázek 16">
              <a:extLst xmlns:a="http://schemas.openxmlformats.org/drawingml/2006/main">
                <a:ext uri="{FF2B5EF4-FFF2-40B4-BE49-F238E27FC236}">
                  <a16:creationId xmlns:a16="http://schemas.microsoft.com/office/drawing/2014/main" id="{80EF10D9-98BC-6240-B30E-44FA8A222B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ek 16">
                      <a:extLst>
                        <a:ext uri="{FF2B5EF4-FFF2-40B4-BE49-F238E27FC236}">
                          <a16:creationId xmlns:a16="http://schemas.microsoft.com/office/drawing/2014/main" id="{80EF10D9-98BC-6240-B30E-44FA8A222B5D}"/>
                        </a:ext>
                      </a:extLst>
                    </pic:cNvPr>
                    <pic:cNvPicPr>
                      <a:picLocks noChangeAspect="1" noChangeArrowheads="1"/>
                    </pic:cNvPicPr>
                  </pic:nvPicPr>
                  <pic:blipFill rotWithShape="1">
                    <a:blip r:embed="rId159" cstate="print">
                      <a:extLst>
                        <a:ext uri="{28A0092B-C50C-407E-A947-70E740481C1C}">
                          <a14:useLocalDpi xmlns:a14="http://schemas.microsoft.com/office/drawing/2010/main" val="0"/>
                        </a:ext>
                      </a:extLst>
                    </a:blip>
                    <a:srcRect t="10637" b="10492"/>
                    <a:stretch/>
                  </pic:blipFill>
                  <pic:spPr bwMode="auto">
                    <a:xfrm>
                      <a:off x="0" y="0"/>
                      <a:ext cx="1906103" cy="1503290"/>
                    </a:xfrm>
                    <a:prstGeom prst="rect">
                      <a:avLst/>
                    </a:prstGeom>
                    <a:noFill/>
                  </pic:spPr>
                </pic:pic>
              </a:graphicData>
            </a:graphic>
          </wp:inline>
        </w:drawing>
      </w:r>
    </w:p>
    <w:p w14:paraId="1B691014" w14:textId="2573D776" w:rsidR="00227963" w:rsidRPr="00AE3356" w:rsidRDefault="00170340" w:rsidP="00AE3356">
      <w:pPr>
        <w:pStyle w:val="Nadpis2"/>
        <w:rPr>
          <w:rFonts w:cstheme="minorHAnsi"/>
        </w:rPr>
      </w:pPr>
      <w:r w:rsidRPr="00AE3356">
        <w:rPr>
          <w:rFonts w:asciiTheme="minorHAnsi" w:hAnsiTheme="minorHAnsi" w:cstheme="minorHAnsi"/>
        </w:rPr>
        <w:t>KS 13.01a</w:t>
      </w:r>
    </w:p>
    <w:p w14:paraId="289A9553" w14:textId="77777777" w:rsidR="00227963" w:rsidRPr="00AE3356" w:rsidRDefault="00227963" w:rsidP="005D4603">
      <w:pPr>
        <w:pStyle w:val="Odstavecseseznamem"/>
        <w:ind w:firstLine="0"/>
        <w:rPr>
          <w:rFonts w:eastAsiaTheme="majorEastAsia" w:cstheme="minorHAnsi"/>
          <w:b/>
          <w:bCs/>
          <w:caps/>
        </w:rPr>
      </w:pPr>
      <w:r w:rsidRPr="00AE3356">
        <w:rPr>
          <w:rFonts w:eastAsiaTheme="majorEastAsia" w:cstheme="minorHAnsi"/>
          <w:b/>
          <w:bCs/>
          <w:caps/>
        </w:rPr>
        <w:t>Spínač tlaku</w:t>
      </w:r>
    </w:p>
    <w:p w14:paraId="4D5F649F" w14:textId="77777777" w:rsidR="00227963" w:rsidRPr="00AE3356" w:rsidRDefault="00227963" w:rsidP="00861885">
      <w:pPr>
        <w:pStyle w:val="Odstavecseseznamem"/>
        <w:numPr>
          <w:ilvl w:val="0"/>
          <w:numId w:val="5"/>
        </w:numPr>
        <w:rPr>
          <w:rFonts w:cstheme="minorHAnsi"/>
        </w:rPr>
      </w:pPr>
      <w:r w:rsidRPr="00AE3356">
        <w:rPr>
          <w:rFonts w:cstheme="minorHAnsi"/>
        </w:rPr>
        <w:t>Diferenční membránový tlakový spínač</w:t>
      </w:r>
    </w:p>
    <w:p w14:paraId="5FA40EF0" w14:textId="77777777" w:rsidR="00227963" w:rsidRPr="00AE3356" w:rsidRDefault="00227963" w:rsidP="00861885">
      <w:pPr>
        <w:pStyle w:val="Odstavecseseznamem"/>
        <w:numPr>
          <w:ilvl w:val="0"/>
          <w:numId w:val="5"/>
        </w:numPr>
        <w:rPr>
          <w:rFonts w:cstheme="minorHAnsi"/>
        </w:rPr>
      </w:pPr>
      <w:r w:rsidRPr="00AE3356">
        <w:rPr>
          <w:rFonts w:cstheme="minorHAnsi"/>
        </w:rPr>
        <w:t>Silikonová membrána</w:t>
      </w:r>
    </w:p>
    <w:p w14:paraId="33DDEB99" w14:textId="77777777" w:rsidR="00227963" w:rsidRPr="00AE3356" w:rsidRDefault="00227963" w:rsidP="00861885">
      <w:pPr>
        <w:pStyle w:val="Odstavecseseznamem"/>
        <w:numPr>
          <w:ilvl w:val="0"/>
          <w:numId w:val="5"/>
        </w:numPr>
        <w:rPr>
          <w:rFonts w:cstheme="minorHAnsi"/>
        </w:rPr>
      </w:pPr>
      <w:r w:rsidRPr="00AE3356">
        <w:rPr>
          <w:rFonts w:cstheme="minorHAnsi"/>
        </w:rPr>
        <w:t>Spínač tlakové diference vzduchu</w:t>
      </w:r>
    </w:p>
    <w:p w14:paraId="63A42153" w14:textId="77777777" w:rsidR="00227963" w:rsidRPr="00AE3356" w:rsidRDefault="00227963" w:rsidP="00B03FBA">
      <w:pPr>
        <w:pStyle w:val="Odstavecseseznamem"/>
        <w:ind w:left="1776" w:firstLine="0"/>
        <w:rPr>
          <w:rFonts w:cstheme="minorHAnsi"/>
        </w:rPr>
      </w:pPr>
      <w:r w:rsidRPr="00AE3356">
        <w:rPr>
          <w:rFonts w:cstheme="minorHAnsi"/>
          <w:noProof/>
          <w:lang w:eastAsia="cs-CZ"/>
        </w:rPr>
        <w:drawing>
          <wp:inline distT="0" distB="0" distL="0" distR="0" wp14:anchorId="00841560" wp14:editId="6634C091">
            <wp:extent cx="1465203" cy="1692934"/>
            <wp:effectExtent l="0" t="0" r="0" b="0"/>
            <wp:docPr id="5350" name="dlg0010_x_imgObj">
              <a:extLst xmlns:a="http://schemas.openxmlformats.org/drawingml/2006/main">
                <a:ext uri="{FF2B5EF4-FFF2-40B4-BE49-F238E27FC236}">
                  <a16:creationId xmlns:a16="http://schemas.microsoft.com/office/drawing/2014/main" id="{3B9811CE-73C6-C74A-BBFD-85161C3993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lg0010_x_imgObj">
                      <a:extLst>
                        <a:ext uri="{FF2B5EF4-FFF2-40B4-BE49-F238E27FC236}">
                          <a16:creationId xmlns:a16="http://schemas.microsoft.com/office/drawing/2014/main" id="{3B9811CE-73C6-C74A-BBFD-85161C399304}"/>
                        </a:ext>
                      </a:extLst>
                    </pic:cNvPr>
                    <pic:cNvPicPr>
                      <a:picLocks noChangeAspect="1" noChangeArrowheads="1"/>
                    </pic:cNvPicPr>
                  </pic:nvPicPr>
                  <pic:blipFill rotWithShape="1">
                    <a:blip r:embed="rId160">
                      <a:extLst>
                        <a:ext uri="{28A0092B-C50C-407E-A947-70E740481C1C}">
                          <a14:useLocalDpi xmlns:a14="http://schemas.microsoft.com/office/drawing/2010/main" val="0"/>
                        </a:ext>
                      </a:extLst>
                    </a:blip>
                    <a:srcRect t="12765" b="15043"/>
                    <a:stretch/>
                  </pic:blipFill>
                  <pic:spPr bwMode="auto">
                    <a:xfrm>
                      <a:off x="0" y="0"/>
                      <a:ext cx="1471987" cy="1700772"/>
                    </a:xfrm>
                    <a:prstGeom prst="rect">
                      <a:avLst/>
                    </a:prstGeom>
                    <a:noFill/>
                  </pic:spPr>
                </pic:pic>
              </a:graphicData>
            </a:graphic>
          </wp:inline>
        </w:drawing>
      </w:r>
    </w:p>
    <w:p w14:paraId="2A9F57B4" w14:textId="77777777" w:rsidR="001939C2" w:rsidRPr="00AE3356" w:rsidRDefault="001939C2" w:rsidP="00B03FBA">
      <w:pPr>
        <w:pStyle w:val="Odstavecseseznamem"/>
        <w:ind w:left="1776" w:firstLine="0"/>
        <w:rPr>
          <w:rFonts w:cstheme="minorHAnsi"/>
        </w:rPr>
      </w:pPr>
    </w:p>
    <w:p w14:paraId="48172A0C" w14:textId="0FBAF948" w:rsidR="009C5A8F" w:rsidRPr="00AE3356" w:rsidRDefault="009C5A8F" w:rsidP="009C5A8F">
      <w:pPr>
        <w:pStyle w:val="Nadpis2"/>
        <w:rPr>
          <w:rFonts w:asciiTheme="minorHAnsi" w:hAnsiTheme="minorHAnsi" w:cstheme="minorHAnsi"/>
        </w:rPr>
      </w:pPr>
      <w:r w:rsidRPr="00AE3356">
        <w:rPr>
          <w:rFonts w:asciiTheme="minorHAnsi" w:hAnsiTheme="minorHAnsi" w:cstheme="minorHAnsi"/>
        </w:rPr>
        <w:t>KS 13.02</w:t>
      </w:r>
    </w:p>
    <w:p w14:paraId="3DF4531B" w14:textId="77777777" w:rsidR="001939C2" w:rsidRPr="00AE3356" w:rsidRDefault="001939C2" w:rsidP="009C5A8F">
      <w:pPr>
        <w:pStyle w:val="Nadpis3"/>
        <w:rPr>
          <w:rFonts w:asciiTheme="minorHAnsi" w:hAnsiTheme="minorHAnsi" w:cstheme="minorHAnsi"/>
        </w:rPr>
      </w:pPr>
      <w:r w:rsidRPr="00AE3356">
        <w:rPr>
          <w:rFonts w:asciiTheme="minorHAnsi" w:hAnsiTheme="minorHAnsi" w:cstheme="minorHAnsi"/>
        </w:rPr>
        <w:t>SNÍMAČ HLADINY A TEPLOTY</w:t>
      </w:r>
    </w:p>
    <w:p w14:paraId="61250DEB" w14:textId="77777777" w:rsidR="001939C2" w:rsidRPr="00AE3356" w:rsidRDefault="001939C2" w:rsidP="00861885">
      <w:pPr>
        <w:pStyle w:val="Odstavecseseznamem"/>
        <w:numPr>
          <w:ilvl w:val="0"/>
          <w:numId w:val="5"/>
        </w:numPr>
        <w:rPr>
          <w:rFonts w:cstheme="minorHAnsi"/>
        </w:rPr>
      </w:pPr>
      <w:r w:rsidRPr="00AE3356">
        <w:rPr>
          <w:rFonts w:cstheme="minorHAnsi"/>
        </w:rPr>
        <w:t xml:space="preserve">Ponorný hydrostatický </w:t>
      </w:r>
      <w:proofErr w:type="spellStart"/>
      <w:r w:rsidRPr="00AE3356">
        <w:rPr>
          <w:rFonts w:cstheme="minorHAnsi"/>
        </w:rPr>
        <w:t>piezorezistivní</w:t>
      </w:r>
      <w:proofErr w:type="spellEnd"/>
      <w:r w:rsidRPr="00AE3356">
        <w:rPr>
          <w:rFonts w:cstheme="minorHAnsi"/>
        </w:rPr>
        <w:t xml:space="preserve"> snímač hladiny</w:t>
      </w:r>
    </w:p>
    <w:p w14:paraId="6593EBC7" w14:textId="77777777" w:rsidR="001939C2" w:rsidRPr="00AE3356" w:rsidRDefault="001939C2" w:rsidP="00861885">
      <w:pPr>
        <w:pStyle w:val="Odstavecseseznamem"/>
        <w:numPr>
          <w:ilvl w:val="0"/>
          <w:numId w:val="5"/>
        </w:numPr>
        <w:rPr>
          <w:rFonts w:cstheme="minorHAnsi"/>
        </w:rPr>
      </w:pPr>
      <w:r w:rsidRPr="00AE3356">
        <w:rPr>
          <w:rFonts w:cstheme="minorHAnsi"/>
        </w:rPr>
        <w:t>Odporový snímač teploty</w:t>
      </w:r>
    </w:p>
    <w:p w14:paraId="76C91159" w14:textId="77777777" w:rsidR="001939C2" w:rsidRPr="00AE3356" w:rsidRDefault="001939C2" w:rsidP="00861885">
      <w:pPr>
        <w:pStyle w:val="Odstavecseseznamem"/>
        <w:numPr>
          <w:ilvl w:val="0"/>
          <w:numId w:val="5"/>
        </w:numPr>
        <w:rPr>
          <w:rFonts w:cstheme="minorHAnsi"/>
        </w:rPr>
      </w:pPr>
      <w:r w:rsidRPr="00AE3356">
        <w:rPr>
          <w:rFonts w:cstheme="minorHAnsi"/>
        </w:rPr>
        <w:t>Materiálové provedení snímače teploty Pt100</w:t>
      </w:r>
    </w:p>
    <w:p w14:paraId="1AAB7E4B" w14:textId="77777777" w:rsidR="001939C2" w:rsidRPr="00AE3356" w:rsidRDefault="001939C2" w:rsidP="00861885">
      <w:pPr>
        <w:pStyle w:val="Odstavecseseznamem"/>
        <w:numPr>
          <w:ilvl w:val="0"/>
          <w:numId w:val="5"/>
        </w:numPr>
        <w:rPr>
          <w:rFonts w:cstheme="minorHAnsi"/>
        </w:rPr>
      </w:pPr>
      <w:r w:rsidRPr="00AE3356">
        <w:rPr>
          <w:rFonts w:cstheme="minorHAnsi"/>
        </w:rPr>
        <w:t xml:space="preserve">Kombinovaný ponorný snímač pro měření  výšky vodního sloupce a teploty vody </w:t>
      </w:r>
    </w:p>
    <w:p w14:paraId="4018B992" w14:textId="77777777" w:rsidR="001939C2" w:rsidRPr="00AE3356" w:rsidRDefault="001939C2" w:rsidP="00B03FBA">
      <w:pPr>
        <w:pStyle w:val="Odstavecseseznamem"/>
        <w:ind w:left="1776" w:firstLine="0"/>
        <w:rPr>
          <w:rFonts w:cstheme="minorHAnsi"/>
        </w:rPr>
      </w:pPr>
      <w:r w:rsidRPr="00AE3356">
        <w:rPr>
          <w:rFonts w:cstheme="minorHAnsi"/>
          <w:noProof/>
          <w:lang w:eastAsia="cs-CZ"/>
        </w:rPr>
        <w:drawing>
          <wp:inline distT="0" distB="0" distL="0" distR="0" wp14:anchorId="10CC5977" wp14:editId="0A90E08F">
            <wp:extent cx="1316769" cy="1359673"/>
            <wp:effectExtent l="19050" t="0" r="0" b="0"/>
            <wp:docPr id="74" name="obrázek 9">
              <a:extLst xmlns:a="http://schemas.openxmlformats.org/drawingml/2006/main">
                <a:ext uri="{FF2B5EF4-FFF2-40B4-BE49-F238E27FC236}">
                  <a16:creationId xmlns:a16="http://schemas.microsoft.com/office/drawing/2014/main" id="{172EFE73-746D-DF4B-8E2D-42F31F1CAA11}"/>
                </a:ext>
              </a:extLst>
            </wp:docPr>
            <wp:cNvGraphicFramePr/>
            <a:graphic xmlns:a="http://schemas.openxmlformats.org/drawingml/2006/main">
              <a:graphicData uri="http://schemas.openxmlformats.org/drawingml/2006/picture">
                <pic:pic xmlns:pic="http://schemas.openxmlformats.org/drawingml/2006/picture">
                  <pic:nvPicPr>
                    <pic:cNvPr id="18" name="Obrázek 17">
                      <a:extLst>
                        <a:ext uri="{FF2B5EF4-FFF2-40B4-BE49-F238E27FC236}">
                          <a16:creationId xmlns:a16="http://schemas.microsoft.com/office/drawing/2014/main" id="{172EFE73-746D-DF4B-8E2D-42F31F1CAA11}"/>
                        </a:ext>
                      </a:extLst>
                    </pic:cNvPr>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317989" cy="136093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27F522EF" w14:textId="5F210627" w:rsidR="009C5A8F" w:rsidRPr="00AE3356" w:rsidRDefault="009C5A8F" w:rsidP="009C5A8F">
      <w:pPr>
        <w:pStyle w:val="Nadpis2"/>
        <w:rPr>
          <w:rFonts w:asciiTheme="minorHAnsi" w:hAnsiTheme="minorHAnsi" w:cstheme="minorHAnsi"/>
        </w:rPr>
      </w:pPr>
      <w:r w:rsidRPr="00AE3356">
        <w:rPr>
          <w:rFonts w:asciiTheme="minorHAnsi" w:hAnsiTheme="minorHAnsi" w:cstheme="minorHAnsi"/>
        </w:rPr>
        <w:t>KS 13.03</w:t>
      </w:r>
    </w:p>
    <w:p w14:paraId="0F93E3F8" w14:textId="77777777" w:rsidR="001939C2" w:rsidRPr="00AE3356" w:rsidRDefault="001939C2" w:rsidP="009C5A8F">
      <w:pPr>
        <w:pStyle w:val="Nadpis3"/>
        <w:rPr>
          <w:rFonts w:asciiTheme="minorHAnsi" w:hAnsiTheme="minorHAnsi" w:cstheme="minorHAnsi"/>
        </w:rPr>
      </w:pPr>
      <w:r w:rsidRPr="00AE3356">
        <w:rPr>
          <w:rFonts w:asciiTheme="minorHAnsi" w:hAnsiTheme="minorHAnsi" w:cstheme="minorHAnsi"/>
        </w:rPr>
        <w:t>DETEKTOR ÚNIKU CHLADIVA</w:t>
      </w:r>
    </w:p>
    <w:p w14:paraId="379D50F9" w14:textId="763DD397" w:rsidR="001939C2" w:rsidRPr="00AE3356" w:rsidRDefault="001939C2" w:rsidP="00861885">
      <w:pPr>
        <w:pStyle w:val="Odstavecseseznamem"/>
        <w:numPr>
          <w:ilvl w:val="0"/>
          <w:numId w:val="5"/>
        </w:numPr>
        <w:rPr>
          <w:rFonts w:cstheme="minorHAnsi"/>
        </w:rPr>
      </w:pPr>
      <w:r w:rsidRPr="00AE3356">
        <w:rPr>
          <w:rFonts w:cstheme="minorHAnsi"/>
        </w:rPr>
        <w:t xml:space="preserve">Měření koncentrace chladiva pomocí </w:t>
      </w:r>
      <w:proofErr w:type="spellStart"/>
      <w:r w:rsidRPr="00AE3356">
        <w:rPr>
          <w:rFonts w:cstheme="minorHAnsi"/>
        </w:rPr>
        <w:t>absorbce</w:t>
      </w:r>
      <w:proofErr w:type="spellEnd"/>
      <w:r w:rsidRPr="00AE3356">
        <w:rPr>
          <w:rFonts w:cstheme="minorHAnsi"/>
        </w:rPr>
        <w:t xml:space="preserve"> infračerveného záření</w:t>
      </w:r>
    </w:p>
    <w:p w14:paraId="29383CEC" w14:textId="3CEB394C" w:rsidR="001939C2" w:rsidRPr="00AE3356" w:rsidRDefault="001939C2" w:rsidP="00861885">
      <w:pPr>
        <w:pStyle w:val="Odstavecseseznamem"/>
        <w:numPr>
          <w:ilvl w:val="0"/>
          <w:numId w:val="5"/>
        </w:numPr>
        <w:rPr>
          <w:rFonts w:cstheme="minorHAnsi"/>
        </w:rPr>
      </w:pPr>
      <w:r w:rsidRPr="00AE3356">
        <w:rPr>
          <w:rFonts w:cstheme="minorHAnsi"/>
        </w:rPr>
        <w:t>Prostorový snímač pro měření  koncentrace chladiva</w:t>
      </w:r>
    </w:p>
    <w:p w14:paraId="210D83FB" w14:textId="0C9DC3A9" w:rsidR="009C5A8F" w:rsidRPr="00AE3356" w:rsidRDefault="009C5A8F" w:rsidP="009C5A8F">
      <w:pPr>
        <w:pStyle w:val="Nadpis2"/>
        <w:rPr>
          <w:rFonts w:asciiTheme="minorHAnsi" w:hAnsiTheme="minorHAnsi" w:cstheme="minorHAnsi"/>
        </w:rPr>
      </w:pPr>
      <w:r w:rsidRPr="00AE3356">
        <w:rPr>
          <w:rFonts w:asciiTheme="minorHAnsi" w:hAnsiTheme="minorHAnsi" w:cstheme="minorHAnsi"/>
        </w:rPr>
        <w:t>KS 13.04</w:t>
      </w:r>
    </w:p>
    <w:p w14:paraId="6D85E2C1" w14:textId="77777777" w:rsidR="001939C2" w:rsidRPr="00AE3356" w:rsidRDefault="001939C2" w:rsidP="009C5A8F">
      <w:pPr>
        <w:pStyle w:val="Nadpis3"/>
        <w:rPr>
          <w:rFonts w:asciiTheme="minorHAnsi" w:hAnsiTheme="minorHAnsi" w:cstheme="minorHAnsi"/>
        </w:rPr>
      </w:pPr>
      <w:r w:rsidRPr="00AE3356">
        <w:rPr>
          <w:rFonts w:asciiTheme="minorHAnsi" w:hAnsiTheme="minorHAnsi" w:cstheme="minorHAnsi"/>
        </w:rPr>
        <w:t>SNÍMAČ KONCENTRACE CO2</w:t>
      </w:r>
    </w:p>
    <w:p w14:paraId="4458E8B8" w14:textId="2701F2C0" w:rsidR="001939C2" w:rsidRPr="00AE3356" w:rsidRDefault="001939C2" w:rsidP="00861885">
      <w:pPr>
        <w:pStyle w:val="Odstavecseseznamem"/>
        <w:numPr>
          <w:ilvl w:val="0"/>
          <w:numId w:val="12"/>
        </w:numPr>
        <w:rPr>
          <w:rFonts w:cstheme="minorHAnsi"/>
        </w:rPr>
      </w:pPr>
      <w:r w:rsidRPr="00AE3356">
        <w:rPr>
          <w:rFonts w:cstheme="minorHAnsi"/>
        </w:rPr>
        <w:t xml:space="preserve">Měření koncentrace CO2 pomocí </w:t>
      </w:r>
      <w:proofErr w:type="spellStart"/>
      <w:r w:rsidRPr="00AE3356">
        <w:rPr>
          <w:rFonts w:cstheme="minorHAnsi"/>
        </w:rPr>
        <w:t>absorbce</w:t>
      </w:r>
      <w:proofErr w:type="spellEnd"/>
      <w:r w:rsidRPr="00AE3356">
        <w:rPr>
          <w:rFonts w:cstheme="minorHAnsi"/>
        </w:rPr>
        <w:t xml:space="preserve"> infračerveného záření</w:t>
      </w:r>
    </w:p>
    <w:p w14:paraId="21E4B62F" w14:textId="10CA76EF" w:rsidR="001939C2" w:rsidRPr="00AE3356" w:rsidRDefault="001939C2" w:rsidP="00861885">
      <w:pPr>
        <w:pStyle w:val="Odstavecseseznamem"/>
        <w:numPr>
          <w:ilvl w:val="0"/>
          <w:numId w:val="12"/>
        </w:numPr>
        <w:rPr>
          <w:rFonts w:cstheme="minorHAnsi"/>
        </w:rPr>
      </w:pPr>
      <w:r w:rsidRPr="00AE3356">
        <w:rPr>
          <w:rFonts w:cstheme="minorHAnsi"/>
        </w:rPr>
        <w:t>Prostorový snímač pro měření  koncentrace CO2</w:t>
      </w:r>
    </w:p>
    <w:p w14:paraId="04F28DCC" w14:textId="2A20506D" w:rsidR="009C5A8F" w:rsidRPr="00AE3356" w:rsidRDefault="009C5A8F" w:rsidP="009C5A8F">
      <w:pPr>
        <w:pStyle w:val="Nadpis2"/>
        <w:rPr>
          <w:rFonts w:asciiTheme="minorHAnsi" w:hAnsiTheme="minorHAnsi" w:cstheme="minorHAnsi"/>
        </w:rPr>
      </w:pPr>
      <w:r w:rsidRPr="00AE3356">
        <w:rPr>
          <w:rFonts w:asciiTheme="minorHAnsi" w:hAnsiTheme="minorHAnsi" w:cstheme="minorHAnsi"/>
        </w:rPr>
        <w:t>KS 13.05</w:t>
      </w:r>
    </w:p>
    <w:p w14:paraId="5E2DECA8" w14:textId="77777777" w:rsidR="001939C2" w:rsidRPr="00AE3356" w:rsidRDefault="001939C2" w:rsidP="009C5A8F">
      <w:pPr>
        <w:pStyle w:val="Nadpis3"/>
        <w:rPr>
          <w:rFonts w:asciiTheme="minorHAnsi" w:hAnsiTheme="minorHAnsi" w:cstheme="minorHAnsi"/>
        </w:rPr>
      </w:pPr>
      <w:r w:rsidRPr="00AE3356">
        <w:rPr>
          <w:rFonts w:asciiTheme="minorHAnsi" w:hAnsiTheme="minorHAnsi" w:cstheme="minorHAnsi"/>
        </w:rPr>
        <w:t>SNÍMAČ TEPLOTY A VLHKOSTI</w:t>
      </w:r>
    </w:p>
    <w:p w14:paraId="22DCE317" w14:textId="77777777" w:rsidR="001939C2" w:rsidRPr="00AE3356" w:rsidRDefault="001939C2" w:rsidP="00861885">
      <w:pPr>
        <w:pStyle w:val="Odstavecseseznamem"/>
        <w:numPr>
          <w:ilvl w:val="0"/>
          <w:numId w:val="12"/>
        </w:numPr>
        <w:rPr>
          <w:rFonts w:cstheme="minorHAnsi"/>
        </w:rPr>
      </w:pPr>
      <w:r w:rsidRPr="00AE3356">
        <w:rPr>
          <w:rFonts w:cstheme="minorHAnsi"/>
        </w:rPr>
        <w:t>Odporový snímač teploty</w:t>
      </w:r>
    </w:p>
    <w:p w14:paraId="0F00BF14" w14:textId="424177BB" w:rsidR="001939C2" w:rsidRPr="00AE3356" w:rsidRDefault="001939C2" w:rsidP="00861885">
      <w:pPr>
        <w:pStyle w:val="Odstavecseseznamem"/>
        <w:numPr>
          <w:ilvl w:val="0"/>
          <w:numId w:val="12"/>
        </w:numPr>
        <w:rPr>
          <w:rFonts w:cstheme="minorHAnsi"/>
        </w:rPr>
      </w:pPr>
      <w:r w:rsidRPr="00AE3356">
        <w:rPr>
          <w:rFonts w:cstheme="minorHAnsi"/>
        </w:rPr>
        <w:t>Materiálové provedení snímače Ni1000, Pt1000</w:t>
      </w:r>
    </w:p>
    <w:p w14:paraId="2AAF0DF3" w14:textId="649B10A8" w:rsidR="001939C2" w:rsidRPr="00AE3356" w:rsidRDefault="001939C2" w:rsidP="00861885">
      <w:pPr>
        <w:pStyle w:val="Odstavecseseznamem"/>
        <w:numPr>
          <w:ilvl w:val="0"/>
          <w:numId w:val="12"/>
        </w:numPr>
        <w:rPr>
          <w:rFonts w:cstheme="minorHAnsi"/>
        </w:rPr>
      </w:pPr>
      <w:proofErr w:type="spellStart"/>
      <w:r w:rsidRPr="00AE3356">
        <w:rPr>
          <w:rFonts w:cstheme="minorHAnsi"/>
        </w:rPr>
        <w:t>Kapilárový</w:t>
      </w:r>
      <w:proofErr w:type="spellEnd"/>
      <w:r w:rsidRPr="00AE3356">
        <w:rPr>
          <w:rFonts w:cstheme="minorHAnsi"/>
        </w:rPr>
        <w:t xml:space="preserve"> snímač pro měření teploty vzduchu ve VZT jednotkách</w:t>
      </w:r>
    </w:p>
    <w:p w14:paraId="18B6F926" w14:textId="2BDAE110" w:rsidR="001939C2" w:rsidRPr="00AE3356" w:rsidRDefault="001939C2" w:rsidP="00861885">
      <w:pPr>
        <w:pStyle w:val="Odstavecseseznamem"/>
        <w:numPr>
          <w:ilvl w:val="0"/>
          <w:numId w:val="12"/>
        </w:numPr>
        <w:rPr>
          <w:rFonts w:cstheme="minorHAnsi"/>
        </w:rPr>
      </w:pPr>
      <w:r w:rsidRPr="00AE3356">
        <w:rPr>
          <w:rFonts w:cstheme="minorHAnsi"/>
        </w:rPr>
        <w:t>Tyčový snímač s hlavicí s měřící jímkou pro měření teploty médií v potrubích</w:t>
      </w:r>
    </w:p>
    <w:p w14:paraId="3E80E06D" w14:textId="06F8E919" w:rsidR="001939C2" w:rsidRPr="00AE3356" w:rsidRDefault="001939C2" w:rsidP="00861885">
      <w:pPr>
        <w:pStyle w:val="Odstavecseseznamem"/>
        <w:numPr>
          <w:ilvl w:val="0"/>
          <w:numId w:val="12"/>
        </w:numPr>
        <w:rPr>
          <w:rFonts w:cstheme="minorHAnsi"/>
        </w:rPr>
      </w:pPr>
      <w:r w:rsidRPr="00AE3356">
        <w:rPr>
          <w:rFonts w:cstheme="minorHAnsi"/>
        </w:rPr>
        <w:t>Kabelový snímač ve vodotěsném plastovém pouzdru pro měření teploty ledové plochy s převodníkem 4 až 20mA</w:t>
      </w:r>
    </w:p>
    <w:p w14:paraId="712E8338" w14:textId="16132619" w:rsidR="001939C2" w:rsidRPr="00AE3356" w:rsidRDefault="001939C2" w:rsidP="00861885">
      <w:pPr>
        <w:pStyle w:val="Odstavecseseznamem"/>
        <w:numPr>
          <w:ilvl w:val="0"/>
          <w:numId w:val="12"/>
        </w:numPr>
        <w:rPr>
          <w:rFonts w:cstheme="minorHAnsi"/>
        </w:rPr>
      </w:pPr>
      <w:r w:rsidRPr="00AE3356">
        <w:rPr>
          <w:rFonts w:cstheme="minorHAnsi"/>
        </w:rPr>
        <w:t>Prostorový snímač pro měření teploty vzduchu</w:t>
      </w:r>
    </w:p>
    <w:p w14:paraId="0DB5AC03" w14:textId="4B53AF01" w:rsidR="009C5A8F" w:rsidRPr="00AE3356" w:rsidRDefault="009C5A8F" w:rsidP="009C5A8F">
      <w:pPr>
        <w:pStyle w:val="Nadpis2"/>
        <w:rPr>
          <w:rFonts w:asciiTheme="minorHAnsi" w:hAnsiTheme="minorHAnsi" w:cstheme="minorHAnsi"/>
        </w:rPr>
      </w:pPr>
      <w:r w:rsidRPr="00AE3356">
        <w:rPr>
          <w:rFonts w:asciiTheme="minorHAnsi" w:hAnsiTheme="minorHAnsi" w:cstheme="minorHAnsi"/>
        </w:rPr>
        <w:t>KS 13.06</w:t>
      </w:r>
      <w:r w:rsidR="006956F4" w:rsidRPr="00AE3356">
        <w:rPr>
          <w:rFonts w:asciiTheme="minorHAnsi" w:hAnsiTheme="minorHAnsi" w:cstheme="minorHAnsi"/>
        </w:rPr>
        <w:t>a</w:t>
      </w:r>
    </w:p>
    <w:p w14:paraId="206D0271" w14:textId="77777777" w:rsidR="001939C2" w:rsidRPr="00AE3356" w:rsidRDefault="001939C2" w:rsidP="009C5A8F">
      <w:pPr>
        <w:pStyle w:val="Nadpis3"/>
        <w:rPr>
          <w:rFonts w:asciiTheme="minorHAnsi" w:hAnsiTheme="minorHAnsi" w:cstheme="minorHAnsi"/>
        </w:rPr>
      </w:pPr>
      <w:r w:rsidRPr="00AE3356">
        <w:rPr>
          <w:rFonts w:asciiTheme="minorHAnsi" w:hAnsiTheme="minorHAnsi" w:cstheme="minorHAnsi"/>
        </w:rPr>
        <w:t>SNÍMAČ TEPLOTY</w:t>
      </w:r>
    </w:p>
    <w:p w14:paraId="11036FB6" w14:textId="0CB0D090" w:rsidR="002B64CF" w:rsidRPr="00AE3356" w:rsidRDefault="002B64CF" w:rsidP="00861885">
      <w:pPr>
        <w:pStyle w:val="Odstavecseseznamem"/>
        <w:numPr>
          <w:ilvl w:val="0"/>
          <w:numId w:val="12"/>
        </w:numPr>
        <w:rPr>
          <w:rFonts w:cstheme="minorHAnsi"/>
        </w:rPr>
      </w:pPr>
      <w:r w:rsidRPr="00AE3356">
        <w:rPr>
          <w:rFonts w:cstheme="minorHAnsi"/>
        </w:rPr>
        <w:t>Odporový snímač teploty</w:t>
      </w:r>
    </w:p>
    <w:p w14:paraId="4BE1579B" w14:textId="7224E6A2" w:rsidR="002B64CF" w:rsidRPr="00AE3356" w:rsidRDefault="002B64CF" w:rsidP="00861885">
      <w:pPr>
        <w:pStyle w:val="Odstavecseseznamem"/>
        <w:numPr>
          <w:ilvl w:val="0"/>
          <w:numId w:val="12"/>
        </w:numPr>
        <w:rPr>
          <w:rFonts w:cstheme="minorHAnsi"/>
        </w:rPr>
      </w:pPr>
      <w:r w:rsidRPr="00AE3356">
        <w:rPr>
          <w:rFonts w:cstheme="minorHAnsi"/>
        </w:rPr>
        <w:t>Materiálové provedení snímače teploty Ni1000</w:t>
      </w:r>
    </w:p>
    <w:p w14:paraId="1EEAC1E2" w14:textId="022B322D" w:rsidR="002B64CF" w:rsidRPr="00AE3356" w:rsidRDefault="002B64CF" w:rsidP="00861885">
      <w:pPr>
        <w:pStyle w:val="Odstavecseseznamem"/>
        <w:numPr>
          <w:ilvl w:val="0"/>
          <w:numId w:val="12"/>
        </w:numPr>
        <w:rPr>
          <w:rFonts w:cstheme="minorHAnsi"/>
        </w:rPr>
      </w:pPr>
      <w:r w:rsidRPr="00AE3356">
        <w:rPr>
          <w:rFonts w:cstheme="minorHAnsi"/>
        </w:rPr>
        <w:t>Snímač vlhkosti kapacitní</w:t>
      </w:r>
    </w:p>
    <w:p w14:paraId="5279E4A8" w14:textId="017860EE" w:rsidR="006956F4" w:rsidRPr="00AE3356" w:rsidRDefault="006956F4" w:rsidP="00861885">
      <w:pPr>
        <w:pStyle w:val="Odstavecseseznamem"/>
        <w:numPr>
          <w:ilvl w:val="0"/>
          <w:numId w:val="12"/>
        </w:numPr>
        <w:rPr>
          <w:rFonts w:cstheme="minorHAnsi"/>
        </w:rPr>
      </w:pPr>
      <w:r w:rsidRPr="00AE3356">
        <w:rPr>
          <w:rFonts w:cstheme="minorHAnsi"/>
        </w:rPr>
        <w:t>Kombinovaný prostorový snímač pro měření teploty a vlhkosti vzduchu</w:t>
      </w:r>
    </w:p>
    <w:p w14:paraId="0DFC429B" w14:textId="77777777" w:rsidR="004137FB" w:rsidRPr="00AE3356" w:rsidRDefault="004137FB" w:rsidP="00B03FBA">
      <w:pPr>
        <w:rPr>
          <w:rFonts w:cstheme="minorHAnsi"/>
        </w:rPr>
      </w:pPr>
    </w:p>
    <w:p w14:paraId="348DF04B" w14:textId="77777777" w:rsidR="006956F4" w:rsidRPr="00AE3356" w:rsidRDefault="006956F4" w:rsidP="00B03FBA">
      <w:pPr>
        <w:rPr>
          <w:rFonts w:cstheme="minorHAnsi"/>
        </w:rPr>
      </w:pPr>
    </w:p>
    <w:p w14:paraId="20E22AF0" w14:textId="77777777" w:rsidR="006956F4" w:rsidRPr="00AE3356" w:rsidRDefault="006956F4" w:rsidP="00B03FBA">
      <w:pPr>
        <w:rPr>
          <w:rFonts w:cstheme="minorHAnsi"/>
        </w:rPr>
      </w:pPr>
    </w:p>
    <w:p w14:paraId="7CD948BE" w14:textId="36C8AAF8" w:rsidR="006956F4" w:rsidRPr="00AE3356" w:rsidRDefault="006956F4" w:rsidP="006956F4">
      <w:pPr>
        <w:pStyle w:val="Nadpis2"/>
        <w:rPr>
          <w:rFonts w:asciiTheme="minorHAnsi" w:hAnsiTheme="minorHAnsi" w:cstheme="minorHAnsi"/>
        </w:rPr>
      </w:pPr>
      <w:r w:rsidRPr="00AE3356">
        <w:rPr>
          <w:rFonts w:asciiTheme="minorHAnsi" w:hAnsiTheme="minorHAnsi" w:cstheme="minorHAnsi"/>
        </w:rPr>
        <w:t>KS 13.06b</w:t>
      </w:r>
    </w:p>
    <w:p w14:paraId="2F1CB625" w14:textId="2D413304" w:rsidR="002B64CF" w:rsidRPr="00AE3356" w:rsidRDefault="002B64CF" w:rsidP="00B03FBA">
      <w:pPr>
        <w:rPr>
          <w:rFonts w:eastAsiaTheme="majorEastAsia" w:cstheme="minorHAnsi"/>
          <w:b/>
          <w:bCs/>
          <w:caps/>
        </w:rPr>
      </w:pPr>
      <w:r w:rsidRPr="00AE3356">
        <w:rPr>
          <w:rFonts w:eastAsiaTheme="majorEastAsia" w:cstheme="minorHAnsi"/>
          <w:b/>
          <w:bCs/>
          <w:caps/>
        </w:rPr>
        <w:t>ŘÍD</w:t>
      </w:r>
      <w:r w:rsidR="00997C58">
        <w:rPr>
          <w:rFonts w:eastAsiaTheme="majorEastAsia" w:cstheme="minorHAnsi"/>
          <w:b/>
          <w:bCs/>
          <w:caps/>
        </w:rPr>
        <w:t>I</w:t>
      </w:r>
      <w:r w:rsidRPr="00AE3356">
        <w:rPr>
          <w:rFonts w:eastAsiaTheme="majorEastAsia" w:cstheme="minorHAnsi"/>
          <w:b/>
          <w:bCs/>
          <w:caps/>
        </w:rPr>
        <w:t>CÍ SYSTÉM</w:t>
      </w:r>
    </w:p>
    <w:p w14:paraId="7B84885F" w14:textId="77777777" w:rsidR="002B64CF" w:rsidRPr="00AE3356" w:rsidRDefault="002B64CF" w:rsidP="00861885">
      <w:pPr>
        <w:pStyle w:val="Odstavecseseznamem"/>
        <w:numPr>
          <w:ilvl w:val="0"/>
          <w:numId w:val="12"/>
        </w:numPr>
        <w:rPr>
          <w:rFonts w:cstheme="minorHAnsi"/>
        </w:rPr>
      </w:pPr>
      <w:r w:rsidRPr="00AE3356">
        <w:rPr>
          <w:rFonts w:cstheme="minorHAnsi"/>
        </w:rPr>
        <w:t xml:space="preserve">Distribuovaný </w:t>
      </w:r>
      <w:proofErr w:type="gramStart"/>
      <w:r w:rsidRPr="00AE3356">
        <w:rPr>
          <w:rFonts w:cstheme="minorHAnsi"/>
        </w:rPr>
        <w:t>řídící</w:t>
      </w:r>
      <w:proofErr w:type="gramEnd"/>
      <w:r w:rsidRPr="00AE3356">
        <w:rPr>
          <w:rFonts w:cstheme="minorHAnsi"/>
        </w:rPr>
        <w:t xml:space="preserve"> systém - PLC stanice umístěna v rozvaděči </w:t>
      </w:r>
      <w:proofErr w:type="spellStart"/>
      <w:r w:rsidRPr="00AE3356">
        <w:rPr>
          <w:rFonts w:cstheme="minorHAnsi"/>
        </w:rPr>
        <w:t>MaR</w:t>
      </w:r>
      <w:proofErr w:type="spellEnd"/>
      <w:r w:rsidRPr="00AE3356">
        <w:rPr>
          <w:rFonts w:cstheme="minorHAnsi"/>
        </w:rPr>
        <w:t xml:space="preserve"> v bezprostřední blízkosti řízené technologie (u sestavné VZT jednotky, u odpařovacího chladiče, ve strojovně)</w:t>
      </w:r>
    </w:p>
    <w:p w14:paraId="2670AA09" w14:textId="77A94187" w:rsidR="002B64CF" w:rsidRPr="00AE3356" w:rsidRDefault="002B64CF" w:rsidP="00861885">
      <w:pPr>
        <w:pStyle w:val="Odstavecseseznamem"/>
        <w:numPr>
          <w:ilvl w:val="0"/>
          <w:numId w:val="12"/>
        </w:numPr>
        <w:rPr>
          <w:rFonts w:cstheme="minorHAnsi"/>
        </w:rPr>
      </w:pPr>
      <w:r w:rsidRPr="00AE3356">
        <w:rPr>
          <w:rFonts w:cstheme="minorHAnsi"/>
        </w:rPr>
        <w:t xml:space="preserve">Modulární PLC stanice vybavené: 8xanalogový vstup U/I/Ni1000/Pt1000 rozlišení převodníku 12 bitů, 8xdigitální vstup 24V </w:t>
      </w:r>
      <w:proofErr w:type="spellStart"/>
      <w:r w:rsidRPr="00AE3356">
        <w:rPr>
          <w:rFonts w:cstheme="minorHAnsi"/>
        </w:rPr>
        <w:t>ss</w:t>
      </w:r>
      <w:proofErr w:type="spellEnd"/>
      <w:r w:rsidRPr="00AE3356">
        <w:rPr>
          <w:rFonts w:cstheme="minorHAnsi"/>
        </w:rPr>
        <w:t>/</w:t>
      </w:r>
      <w:proofErr w:type="spellStart"/>
      <w:r w:rsidRPr="00AE3356">
        <w:rPr>
          <w:rFonts w:cstheme="minorHAnsi"/>
        </w:rPr>
        <w:t>stř</w:t>
      </w:r>
      <w:proofErr w:type="spellEnd"/>
      <w:r w:rsidRPr="00AE3356">
        <w:rPr>
          <w:rFonts w:cstheme="minorHAnsi"/>
        </w:rPr>
        <w:t xml:space="preserve">, 8xdigitální výstup 24V/0,3A </w:t>
      </w:r>
      <w:proofErr w:type="spellStart"/>
      <w:r w:rsidRPr="00AE3356">
        <w:rPr>
          <w:rFonts w:cstheme="minorHAnsi"/>
        </w:rPr>
        <w:t>ss</w:t>
      </w:r>
      <w:proofErr w:type="spellEnd"/>
      <w:r w:rsidRPr="00AE3356">
        <w:rPr>
          <w:rFonts w:cstheme="minorHAnsi"/>
        </w:rPr>
        <w:t xml:space="preserve">, 4xanalogový výstup 0 až 10V, RS232, RS485 galvanicky oddělená, </w:t>
      </w:r>
      <w:proofErr w:type="spellStart"/>
      <w:r w:rsidRPr="00AE3356">
        <w:rPr>
          <w:rFonts w:cstheme="minorHAnsi"/>
        </w:rPr>
        <w:t>Ethernet</w:t>
      </w:r>
      <w:proofErr w:type="spellEnd"/>
      <w:r w:rsidRPr="00AE3356">
        <w:rPr>
          <w:rFonts w:cstheme="minorHAnsi"/>
        </w:rPr>
        <w:t xml:space="preserve"> 10/100Mbps, integrovaný webserver, slot pro </w:t>
      </w:r>
      <w:proofErr w:type="spellStart"/>
      <w:proofErr w:type="gramStart"/>
      <w:r w:rsidRPr="00AE3356">
        <w:rPr>
          <w:rFonts w:cstheme="minorHAnsi"/>
        </w:rPr>
        <w:t>micro</w:t>
      </w:r>
      <w:proofErr w:type="spellEnd"/>
      <w:proofErr w:type="gramEnd"/>
      <w:r w:rsidRPr="00AE3356">
        <w:rPr>
          <w:rFonts w:cstheme="minorHAnsi"/>
        </w:rPr>
        <w:t xml:space="preserve"> SD kartu, montáž na din lištu 35mm</w:t>
      </w:r>
    </w:p>
    <w:p w14:paraId="4B37E91F" w14:textId="77777777" w:rsidR="002B64CF" w:rsidRPr="00AE3356" w:rsidRDefault="002B64CF" w:rsidP="00861885">
      <w:pPr>
        <w:pStyle w:val="Odstavecseseznamem"/>
        <w:numPr>
          <w:ilvl w:val="0"/>
          <w:numId w:val="12"/>
        </w:numPr>
        <w:rPr>
          <w:rFonts w:cstheme="minorHAnsi"/>
        </w:rPr>
      </w:pPr>
      <w:r w:rsidRPr="00AE3356">
        <w:rPr>
          <w:rFonts w:cstheme="minorHAnsi"/>
        </w:rPr>
        <w:t>Rozšiřitelnost PLC stanice pomocí I/O modulů (k jedné PLC stanici je lze připojit max. 63 I/O modulů): I/O modul 12xanalogový vstup, I/O modul 24x digitální vstup, I/O modul 21xdigitální výstup, I/O modul 8xanalogový výstup, montáž na din lištu 35mm</w:t>
      </w:r>
    </w:p>
    <w:p w14:paraId="3AF71989" w14:textId="77777777" w:rsidR="002B64CF" w:rsidRPr="00AE3356" w:rsidRDefault="002B64CF" w:rsidP="00861885">
      <w:pPr>
        <w:pStyle w:val="Odstavecseseznamem"/>
        <w:framePr w:hSpace="141" w:wrap="around" w:vAnchor="text" w:hAnchor="margin" w:y="95"/>
        <w:numPr>
          <w:ilvl w:val="0"/>
          <w:numId w:val="12"/>
        </w:numPr>
        <w:rPr>
          <w:rFonts w:cstheme="minorHAnsi"/>
        </w:rPr>
      </w:pPr>
      <w:r w:rsidRPr="00AE3356">
        <w:rPr>
          <w:rFonts w:cstheme="minorHAnsi"/>
        </w:rPr>
        <w:t>Propojení datové sběrnice mezi PLC stanicí a rozšiřujícími I/O moduly pomocí datového kabelu</w:t>
      </w:r>
    </w:p>
    <w:p w14:paraId="349B7D5A" w14:textId="3343DDF1" w:rsidR="002B64CF" w:rsidRPr="00AE3356" w:rsidRDefault="002B64CF" w:rsidP="00861885">
      <w:pPr>
        <w:pStyle w:val="Odstavecseseznamem"/>
        <w:numPr>
          <w:ilvl w:val="0"/>
          <w:numId w:val="12"/>
        </w:numPr>
        <w:rPr>
          <w:rFonts w:cstheme="minorHAnsi"/>
        </w:rPr>
      </w:pPr>
      <w:r w:rsidRPr="00AE3356">
        <w:rPr>
          <w:rFonts w:cstheme="minorHAnsi"/>
        </w:rPr>
        <w:t>Programovací metody PLC stanice: jazyk strukturovaného textu, jazyk příčkového diagramu, jazyk seznamu instrukcí, jazyk funkčního blokového schématu</w:t>
      </w:r>
    </w:p>
    <w:p w14:paraId="4D2BFFF6" w14:textId="5439C9F8" w:rsidR="009C5A8F" w:rsidRPr="00AE3356" w:rsidRDefault="009C5A8F" w:rsidP="009C5A8F">
      <w:pPr>
        <w:pStyle w:val="Nadpis2"/>
        <w:rPr>
          <w:rFonts w:asciiTheme="minorHAnsi" w:hAnsiTheme="minorHAnsi" w:cstheme="minorHAnsi"/>
        </w:rPr>
      </w:pPr>
      <w:r w:rsidRPr="00AE3356">
        <w:rPr>
          <w:rFonts w:asciiTheme="minorHAnsi" w:hAnsiTheme="minorHAnsi" w:cstheme="minorHAnsi"/>
        </w:rPr>
        <w:t>KS 13.07</w:t>
      </w:r>
    </w:p>
    <w:p w14:paraId="4C24C4B4" w14:textId="77777777" w:rsidR="002B64CF" w:rsidRPr="00AE3356" w:rsidRDefault="002B64CF" w:rsidP="009C5A8F">
      <w:pPr>
        <w:pStyle w:val="Nadpis3"/>
        <w:rPr>
          <w:rFonts w:asciiTheme="minorHAnsi" w:hAnsiTheme="minorHAnsi" w:cstheme="minorHAnsi"/>
        </w:rPr>
      </w:pPr>
      <w:r w:rsidRPr="00AE3356">
        <w:rPr>
          <w:rFonts w:asciiTheme="minorHAnsi" w:hAnsiTheme="minorHAnsi" w:cstheme="minorHAnsi"/>
        </w:rPr>
        <w:t>DISPEČERSKÝ SYSTÉM</w:t>
      </w:r>
    </w:p>
    <w:p w14:paraId="399B1385" w14:textId="77777777" w:rsidR="002B64CF" w:rsidRPr="00AE3356" w:rsidRDefault="002B64CF" w:rsidP="00861885">
      <w:pPr>
        <w:pStyle w:val="Odstavecseseznamem"/>
        <w:numPr>
          <w:ilvl w:val="0"/>
          <w:numId w:val="12"/>
        </w:numPr>
        <w:rPr>
          <w:rFonts w:cstheme="minorHAnsi"/>
        </w:rPr>
      </w:pPr>
      <w:r w:rsidRPr="00AE3356">
        <w:rPr>
          <w:rFonts w:cstheme="minorHAnsi"/>
        </w:rPr>
        <w:t>SCADA systém s "</w:t>
      </w:r>
      <w:proofErr w:type="spellStart"/>
      <w:r w:rsidRPr="00AE3356">
        <w:rPr>
          <w:rFonts w:cstheme="minorHAnsi"/>
        </w:rPr>
        <w:t>cloudovým</w:t>
      </w:r>
      <w:proofErr w:type="spellEnd"/>
      <w:r w:rsidRPr="00AE3356">
        <w:rPr>
          <w:rFonts w:cstheme="minorHAnsi"/>
        </w:rPr>
        <w:t>" řešením - výkonný program, parametry a měřená data jsou umístěna na zabezpečeném serveru</w:t>
      </w:r>
    </w:p>
    <w:p w14:paraId="0D489EE6" w14:textId="4DA630CE" w:rsidR="002B64CF" w:rsidRPr="00AE3356" w:rsidRDefault="002B64CF" w:rsidP="00861885">
      <w:pPr>
        <w:pStyle w:val="Odstavecseseznamem"/>
        <w:numPr>
          <w:ilvl w:val="0"/>
          <w:numId w:val="12"/>
        </w:numPr>
        <w:rPr>
          <w:rFonts w:cstheme="minorHAnsi"/>
        </w:rPr>
      </w:pPr>
      <w:r w:rsidRPr="00AE3356">
        <w:rPr>
          <w:rFonts w:cstheme="minorHAnsi"/>
        </w:rPr>
        <w:t>Klient dostupný prostřednictvím standartního webového prohlížeče na počítači, tabletu nebo chytrém telefonu</w:t>
      </w:r>
    </w:p>
    <w:p w14:paraId="36049F45" w14:textId="7BAB28E5" w:rsidR="002B64CF" w:rsidRPr="00AE3356" w:rsidRDefault="002B64CF" w:rsidP="00861885">
      <w:pPr>
        <w:pStyle w:val="Odstavecseseznamem"/>
        <w:numPr>
          <w:ilvl w:val="0"/>
          <w:numId w:val="12"/>
        </w:numPr>
        <w:rPr>
          <w:rFonts w:cstheme="minorHAnsi"/>
        </w:rPr>
      </w:pPr>
      <w:r w:rsidRPr="00AE3356">
        <w:rPr>
          <w:rFonts w:cstheme="minorHAnsi"/>
        </w:rPr>
        <w:t xml:space="preserve">Operační systém Linux s SQL databází, webový server </w:t>
      </w:r>
      <w:proofErr w:type="spellStart"/>
      <w:r w:rsidRPr="00AE3356">
        <w:rPr>
          <w:rFonts w:cstheme="minorHAnsi"/>
        </w:rPr>
        <w:t>Apache</w:t>
      </w:r>
      <w:proofErr w:type="spellEnd"/>
    </w:p>
    <w:p w14:paraId="6A5ED901" w14:textId="77777777" w:rsidR="002B64CF" w:rsidRPr="00AE3356" w:rsidRDefault="002B64CF" w:rsidP="00861885">
      <w:pPr>
        <w:pStyle w:val="Odstavecseseznamem"/>
        <w:numPr>
          <w:ilvl w:val="0"/>
          <w:numId w:val="12"/>
        </w:numPr>
        <w:rPr>
          <w:rFonts w:cstheme="minorHAnsi"/>
        </w:rPr>
      </w:pPr>
      <w:r w:rsidRPr="00AE3356">
        <w:rPr>
          <w:rFonts w:cstheme="minorHAnsi"/>
        </w:rPr>
        <w:t>Integrace technických a technologických zařízení: zdroj chladu, hydraulický modul, tepelné čerpadlo, odpařovací chladič, technologie sněžné jámy, VZT jednotky, osvětlení ledové plochy, spotřeby energií</w:t>
      </w:r>
    </w:p>
    <w:p w14:paraId="53B7EB61" w14:textId="704CE621" w:rsidR="002B64CF" w:rsidRPr="00AE3356" w:rsidRDefault="002B64CF" w:rsidP="00861885">
      <w:pPr>
        <w:pStyle w:val="Odstavecseseznamem"/>
        <w:numPr>
          <w:ilvl w:val="0"/>
          <w:numId w:val="12"/>
        </w:numPr>
        <w:rPr>
          <w:rFonts w:cstheme="minorHAnsi"/>
        </w:rPr>
      </w:pPr>
      <w:r w:rsidRPr="00AE3356">
        <w:rPr>
          <w:rFonts w:cstheme="minorHAnsi"/>
        </w:rPr>
        <w:t xml:space="preserve">Sběr, monitoring a dlouhodobá archivace dat: </w:t>
      </w:r>
    </w:p>
    <w:p w14:paraId="51CDD748" w14:textId="77777777" w:rsidR="002B64CF" w:rsidRPr="00AE3356" w:rsidRDefault="002B64CF" w:rsidP="00861885">
      <w:pPr>
        <w:pStyle w:val="Odstavecseseznamem"/>
        <w:numPr>
          <w:ilvl w:val="0"/>
          <w:numId w:val="12"/>
        </w:numPr>
        <w:rPr>
          <w:rFonts w:cstheme="minorHAnsi"/>
        </w:rPr>
      </w:pPr>
      <w:r w:rsidRPr="00AE3356">
        <w:rPr>
          <w:rFonts w:cstheme="minorHAnsi"/>
        </w:rPr>
        <w:t xml:space="preserve">zdroj chladu: kompresory - počítadlo </w:t>
      </w:r>
      <w:proofErr w:type="spellStart"/>
      <w:r w:rsidRPr="00AE3356">
        <w:rPr>
          <w:rFonts w:cstheme="minorHAnsi"/>
        </w:rPr>
        <w:t>motohodin</w:t>
      </w:r>
      <w:proofErr w:type="spellEnd"/>
      <w:r w:rsidRPr="00AE3356">
        <w:rPr>
          <w:rFonts w:cstheme="minorHAnsi"/>
        </w:rPr>
        <w:t xml:space="preserve">, počítadlo startů, monitoring chodu; oběhová čerpadla - monitoring chodu; nástřikové ventily - monitoring stavu; teplota a tlak chladiva na sání a výtlaku kompresorů; výstupní teplota média výměníky tepla; teplota ledové plochy, teplota podloží ledové plochy </w:t>
      </w:r>
    </w:p>
    <w:p w14:paraId="60C8C656" w14:textId="77777777" w:rsidR="002B64CF" w:rsidRPr="00AE3356" w:rsidRDefault="002B64CF" w:rsidP="00861885">
      <w:pPr>
        <w:pStyle w:val="Odstavecseseznamem"/>
        <w:numPr>
          <w:ilvl w:val="0"/>
          <w:numId w:val="12"/>
        </w:numPr>
        <w:rPr>
          <w:rFonts w:cstheme="minorHAnsi"/>
        </w:rPr>
      </w:pPr>
      <w:r w:rsidRPr="00AE3356">
        <w:rPr>
          <w:rFonts w:cstheme="minorHAnsi"/>
        </w:rPr>
        <w:t>hydraulický modul: oběhová čerpadla - monitoring chodu;  teplota media náběh a zpátečka okruhu vychlazování ledové plochy</w:t>
      </w:r>
    </w:p>
    <w:p w14:paraId="116DC1A3" w14:textId="77777777" w:rsidR="002B64CF" w:rsidRPr="00AE3356" w:rsidRDefault="002B64CF" w:rsidP="00861885">
      <w:pPr>
        <w:pStyle w:val="Odstavecseseznamem"/>
        <w:numPr>
          <w:ilvl w:val="0"/>
          <w:numId w:val="12"/>
        </w:numPr>
        <w:rPr>
          <w:rFonts w:cstheme="minorHAnsi"/>
        </w:rPr>
      </w:pPr>
      <w:r w:rsidRPr="00AE3356">
        <w:rPr>
          <w:rFonts w:cstheme="minorHAnsi"/>
        </w:rPr>
        <w:t xml:space="preserve">tepelné čerpadlo: kompresory - počítadlo </w:t>
      </w:r>
      <w:proofErr w:type="spellStart"/>
      <w:r w:rsidRPr="00AE3356">
        <w:rPr>
          <w:rFonts w:cstheme="minorHAnsi"/>
        </w:rPr>
        <w:t>motohodin</w:t>
      </w:r>
      <w:proofErr w:type="spellEnd"/>
      <w:r w:rsidRPr="00AE3356">
        <w:rPr>
          <w:rFonts w:cstheme="minorHAnsi"/>
        </w:rPr>
        <w:t xml:space="preserve">, monitoring chodu; oběhová čerpadla - monitoring chodu; nástřikové ventily - monitoring stavu; teplota a tlak chladiva na sání a výtlaku kompresorů; výstupní teplota a průtok média výměníky tepla </w:t>
      </w:r>
    </w:p>
    <w:p w14:paraId="3AAA4F60" w14:textId="77777777" w:rsidR="002B64CF" w:rsidRPr="00AE3356" w:rsidRDefault="002B64CF" w:rsidP="00861885">
      <w:pPr>
        <w:pStyle w:val="Odstavecseseznamem"/>
        <w:numPr>
          <w:ilvl w:val="0"/>
          <w:numId w:val="12"/>
        </w:numPr>
        <w:rPr>
          <w:rFonts w:cstheme="minorHAnsi"/>
        </w:rPr>
      </w:pPr>
      <w:r w:rsidRPr="00AE3356">
        <w:rPr>
          <w:rFonts w:cstheme="minorHAnsi"/>
        </w:rPr>
        <w:t>odpařovací chladič: ventilátory - monitoring chodu, výkon; ventily sprchování - monitoring stavu; vypouštěcí ventil okruhu sprchování - monitoring stavu; venkovní teplota; teplota media náběh a zpátečka; spotřeba vody pro sprchování</w:t>
      </w:r>
    </w:p>
    <w:p w14:paraId="32B3E274" w14:textId="77777777" w:rsidR="002B64CF" w:rsidRPr="00AE3356" w:rsidRDefault="002B64CF" w:rsidP="00861885">
      <w:pPr>
        <w:pStyle w:val="Odstavecseseznamem"/>
        <w:numPr>
          <w:ilvl w:val="0"/>
          <w:numId w:val="12"/>
        </w:numPr>
        <w:rPr>
          <w:rFonts w:cstheme="minorHAnsi"/>
        </w:rPr>
      </w:pPr>
      <w:r w:rsidRPr="00AE3356">
        <w:rPr>
          <w:rFonts w:cstheme="minorHAnsi"/>
        </w:rPr>
        <w:t>technologie sněžné jámy: oběhová čerpadla - monitoring chodu; ventily přepínání okruhů - monitoring stavu; teplota a tlak vody v hlavním okruhu; vstupní a výstupní teplota a průtok média výměníky tepla; teplota vody a výška hladiny sněžná jáma; tlak vody v okruhu doplňování rolby; teplota vody a stav hladiny v zásobníku pro rolbu</w:t>
      </w:r>
    </w:p>
    <w:p w14:paraId="3A03480B" w14:textId="77777777" w:rsidR="002B64CF" w:rsidRPr="00AE3356" w:rsidRDefault="002B64CF" w:rsidP="00861885">
      <w:pPr>
        <w:pStyle w:val="Odstavecseseznamem"/>
        <w:numPr>
          <w:ilvl w:val="0"/>
          <w:numId w:val="12"/>
        </w:numPr>
        <w:rPr>
          <w:rFonts w:cstheme="minorHAnsi"/>
        </w:rPr>
      </w:pPr>
      <w:proofErr w:type="spellStart"/>
      <w:r w:rsidRPr="00AE3356">
        <w:rPr>
          <w:rFonts w:cstheme="minorHAnsi"/>
        </w:rPr>
        <w:t>elektroohřev</w:t>
      </w:r>
      <w:proofErr w:type="spellEnd"/>
      <w:r w:rsidRPr="00AE3356">
        <w:rPr>
          <w:rFonts w:cstheme="minorHAnsi"/>
        </w:rPr>
        <w:t xml:space="preserve"> vody v zásobníku pro rolbu monitoring chodu; spotřeba vody celková, pro rolbu</w:t>
      </w:r>
    </w:p>
    <w:p w14:paraId="2AEFA7E9" w14:textId="77777777" w:rsidR="002B64CF" w:rsidRPr="00AE3356" w:rsidRDefault="002B64CF" w:rsidP="00861885">
      <w:pPr>
        <w:pStyle w:val="Odstavecseseznamem"/>
        <w:numPr>
          <w:ilvl w:val="0"/>
          <w:numId w:val="12"/>
        </w:numPr>
        <w:rPr>
          <w:rFonts w:cstheme="minorHAnsi"/>
        </w:rPr>
      </w:pPr>
      <w:r w:rsidRPr="00AE3356">
        <w:rPr>
          <w:rFonts w:cstheme="minorHAnsi"/>
        </w:rPr>
        <w:t xml:space="preserve">VZT jednotky: ventilátory - monitoring chodu, výkon; klapky - monitoring stavu; teplota vzduchu </w:t>
      </w:r>
      <w:proofErr w:type="spellStart"/>
      <w:r w:rsidRPr="00AE3356">
        <w:rPr>
          <w:rFonts w:cstheme="minorHAnsi"/>
        </w:rPr>
        <w:t>příváděný</w:t>
      </w:r>
      <w:proofErr w:type="spellEnd"/>
      <w:r w:rsidRPr="00AE3356">
        <w:rPr>
          <w:rFonts w:cstheme="minorHAnsi"/>
        </w:rPr>
        <w:t xml:space="preserve">, odváděný, venkovní; oběhová čerpadla - monitoring chodu; </w:t>
      </w:r>
      <w:proofErr w:type="spellStart"/>
      <w:r w:rsidRPr="00AE3356">
        <w:rPr>
          <w:rFonts w:cstheme="minorHAnsi"/>
        </w:rPr>
        <w:t>protimrazová</w:t>
      </w:r>
      <w:proofErr w:type="spellEnd"/>
      <w:r w:rsidRPr="00AE3356">
        <w:rPr>
          <w:rFonts w:cstheme="minorHAnsi"/>
        </w:rPr>
        <w:t xml:space="preserve"> ochrana teplovodního registru - monitoring; ventil směšovacího uzlu teplovodního registru - monitoring stavu; tlaková ztráta vzduchových filtrů - monitoring zanesení filtrů</w:t>
      </w:r>
    </w:p>
    <w:p w14:paraId="47096E49" w14:textId="77777777" w:rsidR="002B64CF" w:rsidRPr="00AE3356" w:rsidRDefault="002B64CF" w:rsidP="00861885">
      <w:pPr>
        <w:pStyle w:val="Odstavecseseznamem"/>
        <w:numPr>
          <w:ilvl w:val="0"/>
          <w:numId w:val="12"/>
        </w:numPr>
        <w:rPr>
          <w:rFonts w:cstheme="minorHAnsi"/>
        </w:rPr>
      </w:pPr>
      <w:r w:rsidRPr="00AE3356">
        <w:rPr>
          <w:rFonts w:cstheme="minorHAnsi"/>
        </w:rPr>
        <w:t xml:space="preserve">VZT jednotka odvlhčení haly: ventilátory - monitoring chodu, výkon; klapky - monitoring stavu; adsorpční kolo - monitoring chodu;  teplota a vlhkost procesního vzduchu </w:t>
      </w:r>
      <w:proofErr w:type="spellStart"/>
      <w:r w:rsidRPr="00AE3356">
        <w:rPr>
          <w:rFonts w:cstheme="minorHAnsi"/>
        </w:rPr>
        <w:t>příváděný</w:t>
      </w:r>
      <w:proofErr w:type="spellEnd"/>
      <w:r w:rsidRPr="00AE3356">
        <w:rPr>
          <w:rFonts w:cstheme="minorHAnsi"/>
        </w:rPr>
        <w:t xml:space="preserve">, odváděný, před a za adsorpčním kolem; teplota regeneračního vzduchu před adsorpčním kolem; </w:t>
      </w:r>
      <w:proofErr w:type="spellStart"/>
      <w:r w:rsidRPr="00AE3356">
        <w:rPr>
          <w:rFonts w:cstheme="minorHAnsi"/>
        </w:rPr>
        <w:t>elektroohřev</w:t>
      </w:r>
      <w:proofErr w:type="spellEnd"/>
      <w:r w:rsidRPr="00AE3356">
        <w:rPr>
          <w:rFonts w:cstheme="minorHAnsi"/>
        </w:rPr>
        <w:t xml:space="preserve"> regeneračního vzduchu - monitoring chodu, výkon; oběhová čerpadla - monitoring chodu; </w:t>
      </w:r>
      <w:proofErr w:type="spellStart"/>
      <w:r w:rsidRPr="00AE3356">
        <w:rPr>
          <w:rFonts w:cstheme="minorHAnsi"/>
        </w:rPr>
        <w:t>protimrazová</w:t>
      </w:r>
      <w:proofErr w:type="spellEnd"/>
      <w:r w:rsidRPr="00AE3356">
        <w:rPr>
          <w:rFonts w:cstheme="minorHAnsi"/>
        </w:rPr>
        <w:t xml:space="preserve"> ochrana teplovodního registru - monitoring; ventil směšovacího uzlu teplovodního registru - monitoring stavu; teplota vzduchu a koncentrace CO2 v hale; tlaková ztráta vzduchových filtrů - monitoring zanesení filtrů</w:t>
      </w:r>
    </w:p>
    <w:p w14:paraId="4FD8BBCA" w14:textId="77777777" w:rsidR="002B64CF" w:rsidRPr="00AE3356" w:rsidRDefault="002B64CF" w:rsidP="00861885">
      <w:pPr>
        <w:pStyle w:val="Odstavecseseznamem"/>
        <w:numPr>
          <w:ilvl w:val="0"/>
          <w:numId w:val="12"/>
        </w:numPr>
        <w:rPr>
          <w:rFonts w:cstheme="minorHAnsi"/>
        </w:rPr>
      </w:pPr>
      <w:r w:rsidRPr="00AE3356">
        <w:rPr>
          <w:rFonts w:cstheme="minorHAnsi"/>
        </w:rPr>
        <w:t>Osvětlení ledové plochy: ovládání intenzity osvětlení - volba z deseti scén</w:t>
      </w:r>
    </w:p>
    <w:p w14:paraId="48A902FB" w14:textId="77777777" w:rsidR="002B64CF" w:rsidRPr="00AE3356" w:rsidRDefault="002B64CF" w:rsidP="00861885">
      <w:pPr>
        <w:pStyle w:val="Odstavecseseznamem"/>
        <w:framePr w:hSpace="141" w:wrap="around" w:vAnchor="text" w:hAnchor="margin" w:y="95"/>
        <w:numPr>
          <w:ilvl w:val="0"/>
          <w:numId w:val="12"/>
        </w:numPr>
        <w:rPr>
          <w:rFonts w:cstheme="minorHAnsi"/>
        </w:rPr>
      </w:pPr>
      <w:r w:rsidRPr="00AE3356">
        <w:rPr>
          <w:rFonts w:cstheme="minorHAnsi"/>
        </w:rPr>
        <w:t>Spotřeby energií: spotřeby elektrické energie - celková, pro rozúčtování nájemcům; spotřeby tepla - celková, pro rozúčtování nájemcům; regulace 1/4 hodinového maxima odběru elektrické energie</w:t>
      </w:r>
    </w:p>
    <w:p w14:paraId="16E445C8" w14:textId="51257374" w:rsidR="002B64CF" w:rsidRPr="00AE3356" w:rsidRDefault="002B64CF" w:rsidP="00861885">
      <w:pPr>
        <w:pStyle w:val="Odstavecseseznamem"/>
        <w:numPr>
          <w:ilvl w:val="0"/>
          <w:numId w:val="12"/>
        </w:numPr>
        <w:rPr>
          <w:rFonts w:cstheme="minorHAnsi"/>
        </w:rPr>
      </w:pPr>
      <w:r w:rsidRPr="00AE3356">
        <w:rPr>
          <w:rFonts w:cstheme="minorHAnsi"/>
        </w:rPr>
        <w:t>Licenc</w:t>
      </w:r>
      <w:r w:rsidR="00971B19" w:rsidRPr="00AE3356">
        <w:rPr>
          <w:rFonts w:cstheme="minorHAnsi"/>
        </w:rPr>
        <w:t>ování dle počtu připojených řídi</w:t>
      </w:r>
      <w:r w:rsidRPr="00AE3356">
        <w:rPr>
          <w:rFonts w:cstheme="minorHAnsi"/>
        </w:rPr>
        <w:t>cích systémů a počtu uživatelských účtů</w:t>
      </w:r>
    </w:p>
    <w:p w14:paraId="4A4DF9C0" w14:textId="7E37AE20" w:rsidR="009C5A8F" w:rsidRPr="00AE3356" w:rsidRDefault="009C5A8F" w:rsidP="009C5A8F">
      <w:pPr>
        <w:pStyle w:val="Nadpis2"/>
        <w:rPr>
          <w:rFonts w:asciiTheme="minorHAnsi" w:hAnsiTheme="minorHAnsi" w:cstheme="minorHAnsi"/>
        </w:rPr>
      </w:pPr>
      <w:r w:rsidRPr="00AE3356">
        <w:rPr>
          <w:rFonts w:asciiTheme="minorHAnsi" w:hAnsiTheme="minorHAnsi" w:cstheme="minorHAnsi"/>
        </w:rPr>
        <w:t>KS 13.08</w:t>
      </w:r>
    </w:p>
    <w:p w14:paraId="4E55C107" w14:textId="77777777" w:rsidR="002B64CF" w:rsidRPr="00AE3356" w:rsidRDefault="00332AA5" w:rsidP="009C5A8F">
      <w:pPr>
        <w:pStyle w:val="Nadpis3"/>
        <w:rPr>
          <w:rFonts w:asciiTheme="minorHAnsi" w:hAnsiTheme="minorHAnsi" w:cstheme="minorHAnsi"/>
        </w:rPr>
      </w:pPr>
      <w:r w:rsidRPr="00AE3356">
        <w:rPr>
          <w:rFonts w:asciiTheme="minorHAnsi" w:hAnsiTheme="minorHAnsi" w:cstheme="minorHAnsi"/>
        </w:rPr>
        <w:t>DOTYKOVÝ PANEL</w:t>
      </w:r>
    </w:p>
    <w:p w14:paraId="4ADB0C4C" w14:textId="24CAFF89" w:rsidR="00332AA5" w:rsidRPr="00AE3356" w:rsidRDefault="00332AA5" w:rsidP="00861885">
      <w:pPr>
        <w:pStyle w:val="Odstavecseseznamem"/>
        <w:numPr>
          <w:ilvl w:val="0"/>
          <w:numId w:val="12"/>
        </w:numPr>
        <w:rPr>
          <w:rFonts w:cstheme="minorHAnsi"/>
        </w:rPr>
      </w:pPr>
      <w:r w:rsidRPr="00AE3356">
        <w:rPr>
          <w:rFonts w:cstheme="minorHAnsi"/>
        </w:rPr>
        <w:t>TFT 7“, 800 X 400 bodů</w:t>
      </w:r>
    </w:p>
    <w:p w14:paraId="5073A8E2" w14:textId="1AB9EECF" w:rsidR="00332AA5" w:rsidRPr="00AE3356" w:rsidRDefault="00332AA5" w:rsidP="00861885">
      <w:pPr>
        <w:pStyle w:val="Odstavecseseznamem"/>
        <w:numPr>
          <w:ilvl w:val="0"/>
          <w:numId w:val="12"/>
        </w:numPr>
        <w:rPr>
          <w:rFonts w:cstheme="minorHAnsi"/>
        </w:rPr>
      </w:pPr>
      <w:r w:rsidRPr="00AE3356">
        <w:rPr>
          <w:rFonts w:cstheme="minorHAnsi"/>
        </w:rPr>
        <w:t>Odporový dotykový panel</w:t>
      </w:r>
    </w:p>
    <w:p w14:paraId="0022C7D0" w14:textId="6A0B2BFA" w:rsidR="00332AA5" w:rsidRPr="00AE3356" w:rsidRDefault="00332AA5" w:rsidP="00861885">
      <w:pPr>
        <w:pStyle w:val="Odstavecseseznamem"/>
        <w:numPr>
          <w:ilvl w:val="0"/>
          <w:numId w:val="12"/>
        </w:numPr>
        <w:rPr>
          <w:rFonts w:cstheme="minorHAnsi"/>
        </w:rPr>
      </w:pPr>
      <w:r w:rsidRPr="00AE3356">
        <w:rPr>
          <w:rFonts w:cstheme="minorHAnsi"/>
        </w:rPr>
        <w:t xml:space="preserve">2 x RS485, </w:t>
      </w:r>
      <w:proofErr w:type="spellStart"/>
      <w:r w:rsidRPr="00AE3356">
        <w:rPr>
          <w:rFonts w:cstheme="minorHAnsi"/>
        </w:rPr>
        <w:t>Ethernet</w:t>
      </w:r>
      <w:proofErr w:type="spellEnd"/>
      <w:r w:rsidRPr="00AE3356">
        <w:rPr>
          <w:rFonts w:cstheme="minorHAnsi"/>
        </w:rPr>
        <w:t xml:space="preserve"> 10/100 Mbps</w:t>
      </w:r>
    </w:p>
    <w:p w14:paraId="515824A5" w14:textId="49A2F92D" w:rsidR="00332AA5" w:rsidRPr="00AE3356" w:rsidRDefault="00332AA5" w:rsidP="00861885">
      <w:pPr>
        <w:pStyle w:val="Odstavecseseznamem"/>
        <w:numPr>
          <w:ilvl w:val="0"/>
          <w:numId w:val="12"/>
        </w:numPr>
        <w:rPr>
          <w:rFonts w:cstheme="minorHAnsi"/>
        </w:rPr>
      </w:pPr>
      <w:r w:rsidRPr="00AE3356">
        <w:rPr>
          <w:rFonts w:cstheme="minorHAnsi"/>
        </w:rPr>
        <w:t>Integrovaný webový server</w:t>
      </w:r>
    </w:p>
    <w:p w14:paraId="3D829C9E" w14:textId="0C3E07A5" w:rsidR="00332AA5" w:rsidRPr="00AE3356" w:rsidRDefault="00332AA5" w:rsidP="00861885">
      <w:pPr>
        <w:pStyle w:val="Odstavecseseznamem"/>
        <w:numPr>
          <w:ilvl w:val="0"/>
          <w:numId w:val="12"/>
        </w:numPr>
        <w:rPr>
          <w:rFonts w:cstheme="minorHAnsi"/>
        </w:rPr>
      </w:pPr>
      <w:r w:rsidRPr="00AE3356">
        <w:rPr>
          <w:rFonts w:cstheme="minorHAnsi"/>
        </w:rPr>
        <w:t xml:space="preserve">Slot na </w:t>
      </w:r>
      <w:proofErr w:type="spellStart"/>
      <w:r w:rsidRPr="00AE3356">
        <w:rPr>
          <w:rFonts w:cstheme="minorHAnsi"/>
        </w:rPr>
        <w:t>micro</w:t>
      </w:r>
      <w:proofErr w:type="spellEnd"/>
      <w:r w:rsidRPr="00AE3356">
        <w:rPr>
          <w:rFonts w:cstheme="minorHAnsi"/>
        </w:rPr>
        <w:t xml:space="preserve"> SD kartu</w:t>
      </w:r>
    </w:p>
    <w:p w14:paraId="3D74BB0E" w14:textId="229E8406" w:rsidR="009C5A8F" w:rsidRPr="00AE3356" w:rsidRDefault="009C5A8F" w:rsidP="009C5A8F">
      <w:pPr>
        <w:pStyle w:val="Nadpis2"/>
        <w:rPr>
          <w:rFonts w:asciiTheme="minorHAnsi" w:hAnsiTheme="minorHAnsi" w:cstheme="minorHAnsi"/>
        </w:rPr>
      </w:pPr>
      <w:r w:rsidRPr="00AE3356">
        <w:rPr>
          <w:rFonts w:asciiTheme="minorHAnsi" w:hAnsiTheme="minorHAnsi" w:cstheme="minorHAnsi"/>
        </w:rPr>
        <w:t>KS 13.09</w:t>
      </w:r>
    </w:p>
    <w:p w14:paraId="56BF36FC" w14:textId="77777777" w:rsidR="002B64CF" w:rsidRPr="00AE3356" w:rsidRDefault="00332AA5" w:rsidP="009C5A8F">
      <w:pPr>
        <w:pStyle w:val="Nadpis3"/>
        <w:rPr>
          <w:rFonts w:asciiTheme="minorHAnsi" w:hAnsiTheme="minorHAnsi" w:cstheme="minorHAnsi"/>
        </w:rPr>
      </w:pPr>
      <w:r w:rsidRPr="00AE3356">
        <w:rPr>
          <w:rFonts w:asciiTheme="minorHAnsi" w:hAnsiTheme="minorHAnsi" w:cstheme="minorHAnsi"/>
        </w:rPr>
        <w:t>ROZVADĚČ MaR STROJOVNA</w:t>
      </w:r>
    </w:p>
    <w:p w14:paraId="00AD365F" w14:textId="26E202DD" w:rsidR="00332AA5" w:rsidRPr="00AE3356" w:rsidRDefault="006956F4" w:rsidP="00861885">
      <w:pPr>
        <w:pStyle w:val="Odstavecseseznamem"/>
        <w:numPr>
          <w:ilvl w:val="0"/>
          <w:numId w:val="12"/>
        </w:numPr>
        <w:rPr>
          <w:rFonts w:cstheme="minorHAnsi"/>
        </w:rPr>
      </w:pPr>
      <w:r w:rsidRPr="00AE3356">
        <w:rPr>
          <w:rFonts w:cstheme="minorHAnsi"/>
        </w:rPr>
        <w:t>Rozvaděč</w:t>
      </w:r>
      <w:r w:rsidR="00332AA5" w:rsidRPr="00AE3356">
        <w:rPr>
          <w:rFonts w:cstheme="minorHAnsi"/>
        </w:rPr>
        <w:t xml:space="preserve"> sk</w:t>
      </w:r>
      <w:r w:rsidRPr="00AE3356">
        <w:rPr>
          <w:rFonts w:cstheme="minorHAnsi"/>
        </w:rPr>
        <w:t>ř</w:t>
      </w:r>
      <w:r w:rsidR="00332AA5" w:rsidRPr="00AE3356">
        <w:rPr>
          <w:rFonts w:cstheme="minorHAnsi"/>
        </w:rPr>
        <w:t>íňový</w:t>
      </w:r>
    </w:p>
    <w:p w14:paraId="100B7F4E" w14:textId="42B805AE" w:rsidR="00332AA5" w:rsidRPr="00AE3356" w:rsidRDefault="00332AA5" w:rsidP="00861885">
      <w:pPr>
        <w:pStyle w:val="Odstavecseseznamem"/>
        <w:numPr>
          <w:ilvl w:val="0"/>
          <w:numId w:val="12"/>
        </w:numPr>
        <w:rPr>
          <w:rFonts w:cstheme="minorHAnsi"/>
        </w:rPr>
      </w:pPr>
      <w:r w:rsidRPr="00AE3356">
        <w:rPr>
          <w:rFonts w:cstheme="minorHAnsi"/>
        </w:rPr>
        <w:t>Kompletní vystrojení rozvaděče: hlavní vypínač, jistící a spínací prvky silových vývodů, pomocná relé, napájecí zdroje, svorky, vývodky, kabelová forma</w:t>
      </w:r>
    </w:p>
    <w:p w14:paraId="241F8DEF" w14:textId="04A87733" w:rsidR="00332AA5" w:rsidRPr="00AE3356" w:rsidRDefault="00332AA5" w:rsidP="00861885">
      <w:pPr>
        <w:pStyle w:val="Odstavecseseznamem"/>
        <w:numPr>
          <w:ilvl w:val="0"/>
          <w:numId w:val="12"/>
        </w:numPr>
        <w:rPr>
          <w:rFonts w:cstheme="minorHAnsi"/>
        </w:rPr>
      </w:pPr>
      <w:r w:rsidRPr="00AE3356">
        <w:rPr>
          <w:rFonts w:cstheme="minorHAnsi"/>
        </w:rPr>
        <w:t>Řídící systém 44 x analogový vstup, 32 x digitální vstup, 29 x digitální výstup, 4 x analogový výstup</w:t>
      </w:r>
    </w:p>
    <w:p w14:paraId="07B46CF8" w14:textId="017F3A5E" w:rsidR="009C5A8F" w:rsidRPr="00AE3356" w:rsidRDefault="009C5A8F" w:rsidP="009C5A8F">
      <w:pPr>
        <w:pStyle w:val="Nadpis2"/>
        <w:rPr>
          <w:rFonts w:asciiTheme="minorHAnsi" w:hAnsiTheme="minorHAnsi" w:cstheme="minorHAnsi"/>
        </w:rPr>
      </w:pPr>
      <w:r w:rsidRPr="00AE3356">
        <w:rPr>
          <w:rFonts w:asciiTheme="minorHAnsi" w:hAnsiTheme="minorHAnsi" w:cstheme="minorHAnsi"/>
        </w:rPr>
        <w:t>KS 13.10</w:t>
      </w:r>
    </w:p>
    <w:p w14:paraId="6994CA73" w14:textId="77777777" w:rsidR="00332AA5" w:rsidRPr="00AE3356" w:rsidRDefault="00332AA5" w:rsidP="009C5A8F">
      <w:pPr>
        <w:pStyle w:val="Nadpis3"/>
        <w:rPr>
          <w:rFonts w:asciiTheme="minorHAnsi" w:hAnsiTheme="minorHAnsi" w:cstheme="minorHAnsi"/>
        </w:rPr>
      </w:pPr>
      <w:r w:rsidRPr="00AE3356">
        <w:rPr>
          <w:rFonts w:asciiTheme="minorHAnsi" w:hAnsiTheme="minorHAnsi" w:cstheme="minorHAnsi"/>
        </w:rPr>
        <w:t>ROZVADĚČ MaR VZT JEDNOTKA</w:t>
      </w:r>
    </w:p>
    <w:p w14:paraId="0C277DF4" w14:textId="25F8B7E1" w:rsidR="00332AA5" w:rsidRPr="00AE3356" w:rsidRDefault="006956F4" w:rsidP="00861885">
      <w:pPr>
        <w:pStyle w:val="Odstavecseseznamem"/>
        <w:framePr w:hSpace="141" w:wrap="around" w:vAnchor="text" w:hAnchor="margin" w:y="95"/>
        <w:numPr>
          <w:ilvl w:val="0"/>
          <w:numId w:val="12"/>
        </w:numPr>
        <w:rPr>
          <w:rFonts w:cstheme="minorHAnsi"/>
        </w:rPr>
      </w:pPr>
      <w:r w:rsidRPr="00AE3356">
        <w:rPr>
          <w:rFonts w:cstheme="minorHAnsi"/>
        </w:rPr>
        <w:t>Rozvaděč</w:t>
      </w:r>
      <w:r w:rsidR="00332AA5" w:rsidRPr="00AE3356">
        <w:rPr>
          <w:rFonts w:cstheme="minorHAnsi"/>
        </w:rPr>
        <w:t xml:space="preserve"> nástěnný</w:t>
      </w:r>
    </w:p>
    <w:p w14:paraId="62179F1A" w14:textId="4794A742" w:rsidR="00332AA5" w:rsidRPr="00AE3356" w:rsidRDefault="00332AA5" w:rsidP="00861885">
      <w:pPr>
        <w:pStyle w:val="Odstavecseseznamem"/>
        <w:framePr w:hSpace="141" w:wrap="around" w:vAnchor="text" w:hAnchor="margin" w:y="95"/>
        <w:numPr>
          <w:ilvl w:val="0"/>
          <w:numId w:val="12"/>
        </w:numPr>
        <w:rPr>
          <w:rFonts w:cstheme="minorHAnsi"/>
        </w:rPr>
      </w:pPr>
      <w:r w:rsidRPr="00AE3356">
        <w:rPr>
          <w:rFonts w:cstheme="minorHAnsi"/>
        </w:rPr>
        <w:t>Kompletní vystrojení rozvaděče: hlavní vypínač, jistící a spínací prvky silových vývodů, pomocná relé, napájecí zdroje, svorky, vývodky, kabelová forma</w:t>
      </w:r>
    </w:p>
    <w:p w14:paraId="3F3FA1C1" w14:textId="774A9E51" w:rsidR="00332AA5" w:rsidRPr="00AE3356" w:rsidRDefault="00332AA5" w:rsidP="00861885">
      <w:pPr>
        <w:pStyle w:val="Odstavecseseznamem"/>
        <w:framePr w:hSpace="141" w:wrap="around" w:vAnchor="text" w:hAnchor="margin" w:y="95"/>
        <w:numPr>
          <w:ilvl w:val="0"/>
          <w:numId w:val="12"/>
        </w:numPr>
        <w:rPr>
          <w:rFonts w:cstheme="minorHAnsi"/>
        </w:rPr>
      </w:pPr>
      <w:r w:rsidRPr="00AE3356">
        <w:rPr>
          <w:rFonts w:cstheme="minorHAnsi"/>
        </w:rPr>
        <w:t>Řídící systém 8 x analogový vstup, 8 x digitální vstup, 8 x digitální výstup, 4 x analogový výstup</w:t>
      </w:r>
    </w:p>
    <w:p w14:paraId="072D45E1" w14:textId="61140DDA" w:rsidR="00332AA5" w:rsidRPr="00AE3356" w:rsidRDefault="00332AA5" w:rsidP="00861885">
      <w:pPr>
        <w:pStyle w:val="Odstavecseseznamem"/>
        <w:framePr w:hSpace="141" w:wrap="around" w:vAnchor="text" w:hAnchor="margin" w:y="95"/>
        <w:numPr>
          <w:ilvl w:val="0"/>
          <w:numId w:val="12"/>
        </w:numPr>
        <w:rPr>
          <w:rFonts w:cstheme="minorHAnsi"/>
        </w:rPr>
      </w:pPr>
      <w:r w:rsidRPr="00AE3356">
        <w:rPr>
          <w:rFonts w:cstheme="minorHAnsi"/>
        </w:rPr>
        <w:t>Frekvenční měniče pro motory ventilátorů</w:t>
      </w:r>
    </w:p>
    <w:p w14:paraId="6EDE7744" w14:textId="596448D3" w:rsidR="00332AA5" w:rsidRPr="00AE3356" w:rsidRDefault="00332AA5" w:rsidP="00861885">
      <w:pPr>
        <w:pStyle w:val="Odstavecseseznamem"/>
        <w:numPr>
          <w:ilvl w:val="0"/>
          <w:numId w:val="12"/>
        </w:numPr>
        <w:rPr>
          <w:rFonts w:cstheme="minorHAnsi"/>
        </w:rPr>
      </w:pPr>
      <w:r w:rsidRPr="00AE3356">
        <w:rPr>
          <w:rFonts w:cstheme="minorHAnsi"/>
        </w:rPr>
        <w:t>Vytápění a ventilace rozvaděče řízené termostatem</w:t>
      </w:r>
    </w:p>
    <w:p w14:paraId="0E08DFE7" w14:textId="5D6C6D8B" w:rsidR="009C5A8F" w:rsidRPr="00AE3356" w:rsidRDefault="009C5A8F" w:rsidP="009C5A8F">
      <w:pPr>
        <w:pStyle w:val="Nadpis2"/>
        <w:rPr>
          <w:rFonts w:asciiTheme="minorHAnsi" w:hAnsiTheme="minorHAnsi" w:cstheme="minorHAnsi"/>
        </w:rPr>
      </w:pPr>
      <w:r w:rsidRPr="00AE3356">
        <w:rPr>
          <w:rFonts w:asciiTheme="minorHAnsi" w:hAnsiTheme="minorHAnsi" w:cstheme="minorHAnsi"/>
        </w:rPr>
        <w:t>KS 13.11</w:t>
      </w:r>
    </w:p>
    <w:p w14:paraId="67926430" w14:textId="77777777" w:rsidR="00332AA5" w:rsidRPr="00AE3356" w:rsidRDefault="00332AA5" w:rsidP="009C5A8F">
      <w:pPr>
        <w:pStyle w:val="Nadpis3"/>
        <w:rPr>
          <w:rFonts w:asciiTheme="minorHAnsi" w:hAnsiTheme="minorHAnsi" w:cstheme="minorHAnsi"/>
        </w:rPr>
      </w:pPr>
      <w:r w:rsidRPr="00AE3356">
        <w:rPr>
          <w:rFonts w:asciiTheme="minorHAnsi" w:hAnsiTheme="minorHAnsi" w:cstheme="minorHAnsi"/>
        </w:rPr>
        <w:t>ROZVADĚČ MaR VZT JEDNOTKA – ODVLHČENÍ HALY</w:t>
      </w:r>
    </w:p>
    <w:p w14:paraId="761A6245" w14:textId="38336F3A" w:rsidR="00332AA5" w:rsidRPr="00AE3356" w:rsidRDefault="006956F4" w:rsidP="00861885">
      <w:pPr>
        <w:pStyle w:val="Odstavecseseznamem"/>
        <w:framePr w:hSpace="141" w:wrap="around" w:vAnchor="text" w:hAnchor="margin" w:y="95"/>
        <w:numPr>
          <w:ilvl w:val="0"/>
          <w:numId w:val="12"/>
        </w:numPr>
        <w:rPr>
          <w:rFonts w:cstheme="minorHAnsi"/>
        </w:rPr>
      </w:pPr>
      <w:r w:rsidRPr="00AE3356">
        <w:rPr>
          <w:rFonts w:cstheme="minorHAnsi"/>
        </w:rPr>
        <w:t>Rozvaděč</w:t>
      </w:r>
      <w:r w:rsidR="00332AA5" w:rsidRPr="00AE3356">
        <w:rPr>
          <w:rFonts w:cstheme="minorHAnsi"/>
        </w:rPr>
        <w:t xml:space="preserve"> nástěnný</w:t>
      </w:r>
    </w:p>
    <w:p w14:paraId="6D38F34A" w14:textId="4DF1970C" w:rsidR="00332AA5" w:rsidRPr="00AE3356" w:rsidRDefault="00332AA5" w:rsidP="00861885">
      <w:pPr>
        <w:pStyle w:val="Odstavecseseznamem"/>
        <w:framePr w:hSpace="141" w:wrap="around" w:vAnchor="text" w:hAnchor="margin" w:y="95"/>
        <w:numPr>
          <w:ilvl w:val="0"/>
          <w:numId w:val="12"/>
        </w:numPr>
        <w:rPr>
          <w:rFonts w:cstheme="minorHAnsi"/>
        </w:rPr>
      </w:pPr>
      <w:r w:rsidRPr="00AE3356">
        <w:rPr>
          <w:rFonts w:cstheme="minorHAnsi"/>
        </w:rPr>
        <w:t>Kompletní vystrojení rozvaděče: hlavní vypínač, jistící a spínací prvky silových vývodů, pomocná relé, napájecí zdroje, svorky, vývodky, kabelová forma</w:t>
      </w:r>
    </w:p>
    <w:p w14:paraId="3CDA5266" w14:textId="5F35E5F4" w:rsidR="00332AA5" w:rsidRPr="00AE3356" w:rsidRDefault="00332AA5" w:rsidP="00861885">
      <w:pPr>
        <w:pStyle w:val="Odstavecseseznamem"/>
        <w:framePr w:hSpace="141" w:wrap="around" w:vAnchor="text" w:hAnchor="margin" w:y="95"/>
        <w:numPr>
          <w:ilvl w:val="0"/>
          <w:numId w:val="12"/>
        </w:numPr>
        <w:rPr>
          <w:rFonts w:cstheme="minorHAnsi"/>
        </w:rPr>
      </w:pPr>
      <w:r w:rsidRPr="00AE3356">
        <w:rPr>
          <w:rFonts w:cstheme="minorHAnsi"/>
        </w:rPr>
        <w:t>Řídící systém 20 x analogový vstup, 32 x digitální vstup, 29 x digitální výstup, 4 x analogový výstup</w:t>
      </w:r>
    </w:p>
    <w:p w14:paraId="1E97D7EB" w14:textId="57A20BC1" w:rsidR="00332AA5" w:rsidRPr="00AE3356" w:rsidRDefault="00332AA5" w:rsidP="00861885">
      <w:pPr>
        <w:pStyle w:val="Odstavecseseznamem"/>
        <w:framePr w:hSpace="141" w:wrap="around" w:vAnchor="text" w:hAnchor="margin" w:y="95"/>
        <w:numPr>
          <w:ilvl w:val="0"/>
          <w:numId w:val="12"/>
        </w:numPr>
        <w:rPr>
          <w:rFonts w:cstheme="minorHAnsi"/>
        </w:rPr>
      </w:pPr>
      <w:r w:rsidRPr="00AE3356">
        <w:rPr>
          <w:rFonts w:cstheme="minorHAnsi"/>
        </w:rPr>
        <w:t>Frekvenční měniče pro motory ventilátorů</w:t>
      </w:r>
    </w:p>
    <w:p w14:paraId="42430313" w14:textId="7EA9CD91" w:rsidR="00332AA5" w:rsidRPr="00AE3356" w:rsidRDefault="00332AA5" w:rsidP="00861885">
      <w:pPr>
        <w:pStyle w:val="Odstavecseseznamem"/>
        <w:framePr w:hSpace="141" w:wrap="around" w:vAnchor="text" w:hAnchor="margin" w:y="95"/>
        <w:numPr>
          <w:ilvl w:val="0"/>
          <w:numId w:val="12"/>
        </w:numPr>
        <w:rPr>
          <w:rFonts w:cstheme="minorHAnsi"/>
        </w:rPr>
      </w:pPr>
      <w:proofErr w:type="spellStart"/>
      <w:r w:rsidRPr="00AE3356">
        <w:rPr>
          <w:rFonts w:cstheme="minorHAnsi"/>
        </w:rPr>
        <w:t>Triakový</w:t>
      </w:r>
      <w:proofErr w:type="spellEnd"/>
      <w:r w:rsidRPr="00AE3356">
        <w:rPr>
          <w:rFonts w:cstheme="minorHAnsi"/>
        </w:rPr>
        <w:t xml:space="preserve"> analogový regulátor výkonu </w:t>
      </w:r>
      <w:proofErr w:type="spellStart"/>
      <w:r w:rsidRPr="00AE3356">
        <w:rPr>
          <w:rFonts w:cstheme="minorHAnsi"/>
        </w:rPr>
        <w:t>elektroohřevu</w:t>
      </w:r>
      <w:proofErr w:type="spellEnd"/>
      <w:r w:rsidRPr="00AE3356">
        <w:rPr>
          <w:rFonts w:cstheme="minorHAnsi"/>
        </w:rPr>
        <w:t xml:space="preserve"> regeneračního vzduchu</w:t>
      </w:r>
    </w:p>
    <w:p w14:paraId="1FD9CC4B" w14:textId="53402770" w:rsidR="00332AA5" w:rsidRPr="00AE3356" w:rsidRDefault="00332AA5" w:rsidP="00861885">
      <w:pPr>
        <w:pStyle w:val="Odstavecseseznamem"/>
        <w:numPr>
          <w:ilvl w:val="0"/>
          <w:numId w:val="12"/>
        </w:numPr>
        <w:rPr>
          <w:rFonts w:cstheme="minorHAnsi"/>
        </w:rPr>
      </w:pPr>
      <w:r w:rsidRPr="00AE3356">
        <w:rPr>
          <w:rFonts w:cstheme="minorHAnsi"/>
        </w:rPr>
        <w:t>Vytápění a ventilace rozvaděče řízené termostatem</w:t>
      </w:r>
    </w:p>
    <w:p w14:paraId="78F7C4E9" w14:textId="2AE6F005" w:rsidR="009C5A8F" w:rsidRPr="00AE3356" w:rsidRDefault="009C5A8F" w:rsidP="009C5A8F">
      <w:pPr>
        <w:pStyle w:val="Nadpis2"/>
        <w:rPr>
          <w:rFonts w:asciiTheme="minorHAnsi" w:hAnsiTheme="minorHAnsi" w:cstheme="minorHAnsi"/>
        </w:rPr>
      </w:pPr>
      <w:r w:rsidRPr="00AE3356">
        <w:rPr>
          <w:rFonts w:asciiTheme="minorHAnsi" w:hAnsiTheme="minorHAnsi" w:cstheme="minorHAnsi"/>
        </w:rPr>
        <w:t>KS 13.12</w:t>
      </w:r>
    </w:p>
    <w:p w14:paraId="017F0B4D" w14:textId="77777777" w:rsidR="00332AA5" w:rsidRPr="00AE3356" w:rsidRDefault="00332AA5" w:rsidP="009C5A8F">
      <w:pPr>
        <w:pStyle w:val="Nadpis3"/>
        <w:rPr>
          <w:rFonts w:asciiTheme="minorHAnsi" w:hAnsiTheme="minorHAnsi" w:cstheme="minorHAnsi"/>
        </w:rPr>
      </w:pPr>
      <w:r w:rsidRPr="00AE3356">
        <w:rPr>
          <w:rFonts w:asciiTheme="minorHAnsi" w:hAnsiTheme="minorHAnsi" w:cstheme="minorHAnsi"/>
        </w:rPr>
        <w:t>ROZVADĚČ MaR VZT JEDNOTKA – ODPAŘOVACÍ CHLADIČ</w:t>
      </w:r>
    </w:p>
    <w:p w14:paraId="01E14957" w14:textId="3015927C" w:rsidR="00332AA5" w:rsidRPr="00AE3356" w:rsidRDefault="006956F4" w:rsidP="00861885">
      <w:pPr>
        <w:pStyle w:val="Odstavecseseznamem"/>
        <w:numPr>
          <w:ilvl w:val="0"/>
          <w:numId w:val="12"/>
        </w:numPr>
        <w:rPr>
          <w:rFonts w:cstheme="minorHAnsi"/>
        </w:rPr>
      </w:pPr>
      <w:r w:rsidRPr="00AE3356">
        <w:rPr>
          <w:rFonts w:cstheme="minorHAnsi"/>
        </w:rPr>
        <w:t>Rozvaděč</w:t>
      </w:r>
      <w:r w:rsidR="00332AA5" w:rsidRPr="00AE3356">
        <w:rPr>
          <w:rFonts w:cstheme="minorHAnsi"/>
        </w:rPr>
        <w:t xml:space="preserve"> nástěnný</w:t>
      </w:r>
    </w:p>
    <w:p w14:paraId="3AC74335" w14:textId="46A17CC8" w:rsidR="00332AA5" w:rsidRPr="00AE3356" w:rsidRDefault="00332AA5" w:rsidP="00861885">
      <w:pPr>
        <w:pStyle w:val="Odstavecseseznamem"/>
        <w:numPr>
          <w:ilvl w:val="0"/>
          <w:numId w:val="12"/>
        </w:numPr>
        <w:rPr>
          <w:rFonts w:cstheme="minorHAnsi"/>
        </w:rPr>
      </w:pPr>
      <w:r w:rsidRPr="00AE3356">
        <w:rPr>
          <w:rFonts w:cstheme="minorHAnsi"/>
        </w:rPr>
        <w:t>Kompletní vystrojení rozvaděče: hlavní vypínač, jistící a spínací prvky silových vývodů, pomocná relé, napájecí zdroje, svorky, vývodky, kabelová forma</w:t>
      </w:r>
    </w:p>
    <w:p w14:paraId="096A1ADD" w14:textId="70571435" w:rsidR="00332AA5" w:rsidRPr="00AE3356" w:rsidRDefault="00332AA5" w:rsidP="00861885">
      <w:pPr>
        <w:pStyle w:val="Odstavecseseznamem"/>
        <w:numPr>
          <w:ilvl w:val="0"/>
          <w:numId w:val="12"/>
        </w:numPr>
        <w:rPr>
          <w:rFonts w:cstheme="minorHAnsi"/>
        </w:rPr>
      </w:pPr>
      <w:r w:rsidRPr="00AE3356">
        <w:rPr>
          <w:rFonts w:cstheme="minorHAnsi"/>
        </w:rPr>
        <w:t>Řídící systém 8 x analogový vstup, 8 x digitální vstup, 8 x digitální výstup, 4 x analogový výstup</w:t>
      </w:r>
    </w:p>
    <w:p w14:paraId="469549E8" w14:textId="0786906C" w:rsidR="00332AA5" w:rsidRPr="00AE3356" w:rsidRDefault="00332AA5" w:rsidP="00861885">
      <w:pPr>
        <w:pStyle w:val="Odstavecseseznamem"/>
        <w:numPr>
          <w:ilvl w:val="0"/>
          <w:numId w:val="12"/>
        </w:numPr>
        <w:rPr>
          <w:rFonts w:cstheme="minorHAnsi"/>
        </w:rPr>
      </w:pPr>
      <w:r w:rsidRPr="00AE3356">
        <w:rPr>
          <w:rFonts w:cstheme="minorHAnsi"/>
        </w:rPr>
        <w:t>Frekvenční měnič pro 12 motorů ventilátorů se sinusovým filtrem</w:t>
      </w:r>
    </w:p>
    <w:p w14:paraId="684116E8" w14:textId="505F3A94" w:rsidR="00332AA5" w:rsidRPr="00AE3356" w:rsidRDefault="00332AA5" w:rsidP="00861885">
      <w:pPr>
        <w:pStyle w:val="Odstavecseseznamem"/>
        <w:numPr>
          <w:ilvl w:val="0"/>
          <w:numId w:val="12"/>
        </w:numPr>
        <w:rPr>
          <w:rFonts w:cstheme="minorHAnsi"/>
        </w:rPr>
      </w:pPr>
      <w:r w:rsidRPr="00AE3356">
        <w:rPr>
          <w:rFonts w:cstheme="minorHAnsi"/>
        </w:rPr>
        <w:t>Vytápění a ventilace rozvaděče řízené termostatem</w:t>
      </w:r>
    </w:p>
    <w:p w14:paraId="2418A304" w14:textId="77777777" w:rsidR="002B64CF" w:rsidRPr="00AE3356" w:rsidRDefault="002B64CF" w:rsidP="00B03FBA">
      <w:pPr>
        <w:rPr>
          <w:rFonts w:cstheme="minorHAnsi"/>
        </w:rPr>
      </w:pPr>
    </w:p>
    <w:p w14:paraId="60329709" w14:textId="77777777" w:rsidR="008D7A37" w:rsidRPr="00AE3356" w:rsidRDefault="00930AD5" w:rsidP="00B03FBA">
      <w:pPr>
        <w:pStyle w:val="Nadpis1"/>
        <w:numPr>
          <w:ilvl w:val="0"/>
          <w:numId w:val="0"/>
        </w:numPr>
        <w:ind w:left="720"/>
        <w:rPr>
          <w:rFonts w:cstheme="minorHAnsi"/>
        </w:rPr>
      </w:pPr>
      <w:bookmarkStart w:id="18" w:name="_Toc151034754"/>
      <w:r w:rsidRPr="00AE3356">
        <w:rPr>
          <w:rFonts w:cstheme="minorHAnsi"/>
        </w:rPr>
        <w:t>Technologie chlazení</w:t>
      </w:r>
      <w:bookmarkEnd w:id="18"/>
    </w:p>
    <w:p w14:paraId="0FD91228" w14:textId="5D2755DF"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14</w:t>
      </w:r>
      <w:r w:rsidRPr="00AE3356">
        <w:rPr>
          <w:rFonts w:asciiTheme="minorHAnsi" w:hAnsiTheme="minorHAnsi" w:cstheme="minorHAnsi"/>
        </w:rPr>
        <w:t>.</w:t>
      </w:r>
      <w:r w:rsidR="008231E3" w:rsidRPr="00AE3356">
        <w:rPr>
          <w:rFonts w:asciiTheme="minorHAnsi" w:hAnsiTheme="minorHAnsi" w:cstheme="minorHAnsi"/>
        </w:rPr>
        <w:t>1</w:t>
      </w:r>
    </w:p>
    <w:p w14:paraId="159A52DD" w14:textId="77777777" w:rsidR="00930AD5" w:rsidRPr="00AE3356" w:rsidRDefault="00930AD5" w:rsidP="00D34B6E">
      <w:pPr>
        <w:pStyle w:val="Nadpis3"/>
        <w:rPr>
          <w:rFonts w:asciiTheme="minorHAnsi" w:hAnsiTheme="minorHAnsi" w:cstheme="minorHAnsi"/>
        </w:rPr>
      </w:pPr>
      <w:r w:rsidRPr="00AE3356">
        <w:rPr>
          <w:rFonts w:asciiTheme="minorHAnsi" w:hAnsiTheme="minorHAnsi" w:cstheme="minorHAnsi"/>
        </w:rPr>
        <w:t>ZDROJ CHLADU, TEPELNÉ ČERPADLO</w:t>
      </w:r>
    </w:p>
    <w:p w14:paraId="5C69A2F4" w14:textId="5F1DFC75" w:rsidR="00FD194D" w:rsidRPr="00AE3356" w:rsidRDefault="00FD194D" w:rsidP="00861885">
      <w:pPr>
        <w:pStyle w:val="Odstavecseseznamem"/>
        <w:numPr>
          <w:ilvl w:val="0"/>
          <w:numId w:val="3"/>
        </w:numPr>
        <w:rPr>
          <w:rFonts w:cstheme="minorHAnsi"/>
        </w:rPr>
      </w:pPr>
      <w:r w:rsidRPr="00AE3356">
        <w:rPr>
          <w:rFonts w:cstheme="minorHAnsi"/>
        </w:rPr>
        <w:t xml:space="preserve"> Elektronicky řízené kompresory bez externího frekvenčního měniče</w:t>
      </w:r>
    </w:p>
    <w:p w14:paraId="5B9D4D18" w14:textId="646A7F7C" w:rsidR="00FD194D" w:rsidRPr="00AE3356" w:rsidRDefault="00FD194D" w:rsidP="00861885">
      <w:pPr>
        <w:pStyle w:val="Odstavecseseznamem"/>
        <w:numPr>
          <w:ilvl w:val="0"/>
          <w:numId w:val="3"/>
        </w:numPr>
        <w:rPr>
          <w:rFonts w:cstheme="minorHAnsi"/>
        </w:rPr>
      </w:pPr>
      <w:r w:rsidRPr="00AE3356">
        <w:rPr>
          <w:rFonts w:cstheme="minorHAnsi"/>
        </w:rPr>
        <w:t xml:space="preserve"> Bezolejové provedení chladicího okruhu tzn. v chladicím okruhu se nebude nacházet žádný olej</w:t>
      </w:r>
    </w:p>
    <w:p w14:paraId="3CA3857C" w14:textId="776A85FF" w:rsidR="00FD194D" w:rsidRPr="00AE3356" w:rsidRDefault="00FD194D" w:rsidP="00861885">
      <w:pPr>
        <w:pStyle w:val="Odstavecseseznamem"/>
        <w:numPr>
          <w:ilvl w:val="0"/>
          <w:numId w:val="3"/>
        </w:numPr>
        <w:rPr>
          <w:rFonts w:cstheme="minorHAnsi"/>
        </w:rPr>
      </w:pPr>
      <w:r w:rsidRPr="00AE3356">
        <w:rPr>
          <w:rFonts w:cstheme="minorHAnsi"/>
        </w:rPr>
        <w:t xml:space="preserve"> Rozměry (d x š x v): </w:t>
      </w:r>
      <w:r w:rsidR="008A585A">
        <w:rPr>
          <w:rFonts w:cstheme="minorHAnsi"/>
        </w:rPr>
        <w:t xml:space="preserve">cca </w:t>
      </w:r>
      <w:r w:rsidRPr="00AE3356">
        <w:rPr>
          <w:rFonts w:cstheme="minorHAnsi"/>
        </w:rPr>
        <w:t>4800 x 1800 x 2500  mm</w:t>
      </w:r>
    </w:p>
    <w:p w14:paraId="6844B1DF" w14:textId="12CD2AEE" w:rsidR="00FD194D" w:rsidRPr="00AE3356" w:rsidRDefault="00FD194D" w:rsidP="00861885">
      <w:pPr>
        <w:pStyle w:val="Odstavecseseznamem"/>
        <w:numPr>
          <w:ilvl w:val="0"/>
          <w:numId w:val="3"/>
        </w:numPr>
        <w:rPr>
          <w:rFonts w:cstheme="minorHAnsi"/>
        </w:rPr>
      </w:pPr>
      <w:r w:rsidRPr="00AE3356">
        <w:rPr>
          <w:rFonts w:cstheme="minorHAnsi"/>
        </w:rPr>
        <w:t xml:space="preserve"> Hmotnost: </w:t>
      </w:r>
      <w:r w:rsidR="008A585A">
        <w:rPr>
          <w:rFonts w:cstheme="minorHAnsi"/>
        </w:rPr>
        <w:t xml:space="preserve">cca </w:t>
      </w:r>
      <w:r w:rsidRPr="00AE3356">
        <w:rPr>
          <w:rFonts w:cstheme="minorHAnsi"/>
        </w:rPr>
        <w:t>5000 kg (provozní hmotnost 6000 kg)</w:t>
      </w:r>
    </w:p>
    <w:p w14:paraId="2E68B152" w14:textId="34E7DD77" w:rsidR="00FD194D" w:rsidRPr="00AE3356" w:rsidRDefault="00FD194D" w:rsidP="00861885">
      <w:pPr>
        <w:pStyle w:val="Odstavecseseznamem"/>
        <w:numPr>
          <w:ilvl w:val="0"/>
          <w:numId w:val="3"/>
        </w:numPr>
        <w:rPr>
          <w:rFonts w:cstheme="minorHAnsi"/>
        </w:rPr>
      </w:pPr>
      <w:r w:rsidRPr="00AE3356">
        <w:rPr>
          <w:rFonts w:cstheme="minorHAnsi"/>
        </w:rPr>
        <w:t xml:space="preserve"> Napětí: 3x400V/50 Hz</w:t>
      </w:r>
    </w:p>
    <w:p w14:paraId="0167738E" w14:textId="67301085" w:rsidR="00FD194D" w:rsidRPr="00AE3356" w:rsidRDefault="00FD194D" w:rsidP="00861885">
      <w:pPr>
        <w:pStyle w:val="Odstavecseseznamem"/>
        <w:numPr>
          <w:ilvl w:val="0"/>
          <w:numId w:val="3"/>
        </w:numPr>
        <w:rPr>
          <w:rFonts w:cstheme="minorHAnsi"/>
        </w:rPr>
      </w:pPr>
      <w:r w:rsidRPr="00AE3356">
        <w:rPr>
          <w:rFonts w:cstheme="minorHAnsi"/>
        </w:rPr>
        <w:t xml:space="preserve"> Chladicí výkon: 448,4 kW</w:t>
      </w:r>
    </w:p>
    <w:p w14:paraId="480BFA05" w14:textId="115C2B81" w:rsidR="00FD194D" w:rsidRPr="00AE3356" w:rsidRDefault="00FD194D" w:rsidP="00861885">
      <w:pPr>
        <w:pStyle w:val="Odstavecseseznamem"/>
        <w:numPr>
          <w:ilvl w:val="0"/>
          <w:numId w:val="3"/>
        </w:numPr>
        <w:rPr>
          <w:rFonts w:cstheme="minorHAnsi"/>
        </w:rPr>
      </w:pPr>
      <w:r w:rsidRPr="00AE3356">
        <w:rPr>
          <w:rFonts w:cstheme="minorHAnsi"/>
        </w:rPr>
        <w:t xml:space="preserve"> Chladicí faktor kompresorového modulu EER=3,31</w:t>
      </w:r>
      <w:bookmarkStart w:id="19" w:name="_GoBack"/>
      <w:bookmarkEnd w:id="19"/>
    </w:p>
    <w:p w14:paraId="0E837A32" w14:textId="2DD8294A" w:rsidR="00FD194D" w:rsidRPr="00AE3356" w:rsidRDefault="00FD194D" w:rsidP="00861885">
      <w:pPr>
        <w:pStyle w:val="Odstavecseseznamem"/>
        <w:numPr>
          <w:ilvl w:val="0"/>
          <w:numId w:val="3"/>
        </w:numPr>
        <w:rPr>
          <w:rFonts w:cstheme="minorHAnsi"/>
        </w:rPr>
      </w:pPr>
      <w:r w:rsidRPr="00AE3356">
        <w:rPr>
          <w:rFonts w:cstheme="minorHAnsi"/>
        </w:rPr>
        <w:t xml:space="preserve"> Množství chladiva: 340 kg</w:t>
      </w:r>
    </w:p>
    <w:p w14:paraId="64F3849D" w14:textId="2C576E48" w:rsidR="00FD194D" w:rsidRPr="00AE3356" w:rsidRDefault="00FD194D" w:rsidP="00861885">
      <w:pPr>
        <w:pStyle w:val="Odstavecseseznamem"/>
        <w:numPr>
          <w:ilvl w:val="0"/>
          <w:numId w:val="3"/>
        </w:numPr>
        <w:rPr>
          <w:rFonts w:cstheme="minorHAnsi"/>
        </w:rPr>
      </w:pPr>
      <w:r w:rsidRPr="00AE3356">
        <w:rPr>
          <w:rFonts w:cstheme="minorHAnsi"/>
        </w:rPr>
        <w:t xml:space="preserve"> Provozní příkon kompresorového modulu 135,5 kW</w:t>
      </w:r>
    </w:p>
    <w:p w14:paraId="6D335A91" w14:textId="7F816361" w:rsidR="00FD194D" w:rsidRPr="00AE3356" w:rsidRDefault="00FD194D" w:rsidP="00861885">
      <w:pPr>
        <w:pStyle w:val="Odstavecseseznamem"/>
        <w:numPr>
          <w:ilvl w:val="0"/>
          <w:numId w:val="3"/>
        </w:numPr>
        <w:rPr>
          <w:rFonts w:cstheme="minorHAnsi"/>
        </w:rPr>
      </w:pPr>
      <w:r w:rsidRPr="00AE3356">
        <w:rPr>
          <w:rFonts w:cstheme="minorHAnsi"/>
        </w:rPr>
        <w:t xml:space="preserve"> Kapalina (kondenzátor): </w:t>
      </w:r>
      <w:proofErr w:type="spellStart"/>
      <w:r w:rsidRPr="00AE3356">
        <w:rPr>
          <w:rFonts w:cstheme="minorHAnsi"/>
        </w:rPr>
        <w:t>ethylenglykol</w:t>
      </w:r>
      <w:proofErr w:type="spellEnd"/>
      <w:r w:rsidRPr="00AE3356">
        <w:rPr>
          <w:rFonts w:cstheme="minorHAnsi"/>
        </w:rPr>
        <w:t xml:space="preserve"> o koncentraci 35%</w:t>
      </w:r>
    </w:p>
    <w:p w14:paraId="66265D37" w14:textId="488BA5DD" w:rsidR="00FD194D" w:rsidRPr="00AE3356" w:rsidRDefault="00FD194D" w:rsidP="00861885">
      <w:pPr>
        <w:pStyle w:val="Odstavecseseznamem"/>
        <w:numPr>
          <w:ilvl w:val="0"/>
          <w:numId w:val="3"/>
        </w:numPr>
        <w:rPr>
          <w:rFonts w:cstheme="minorHAnsi"/>
        </w:rPr>
      </w:pPr>
      <w:r w:rsidRPr="00AE3356">
        <w:rPr>
          <w:rFonts w:cstheme="minorHAnsi"/>
        </w:rPr>
        <w:t xml:space="preserve"> Kapalina (výparník): látka na bázi mravenčanu draselného o koncentraci 30%</w:t>
      </w:r>
    </w:p>
    <w:p w14:paraId="68D30096" w14:textId="792A077C" w:rsidR="00FD194D" w:rsidRPr="00AE3356" w:rsidRDefault="00FD194D" w:rsidP="00861885">
      <w:pPr>
        <w:pStyle w:val="Odstavecseseznamem"/>
        <w:numPr>
          <w:ilvl w:val="0"/>
          <w:numId w:val="3"/>
        </w:numPr>
        <w:rPr>
          <w:rFonts w:cstheme="minorHAnsi"/>
        </w:rPr>
      </w:pPr>
      <w:r w:rsidRPr="00AE3356">
        <w:rPr>
          <w:rFonts w:cstheme="minorHAnsi"/>
        </w:rPr>
        <w:t xml:space="preserve"> Teplotní spád kapaliny (výparník): -7,5°C/-10°C</w:t>
      </w:r>
    </w:p>
    <w:p w14:paraId="01CA7321" w14:textId="26C4CD5C" w:rsidR="00FD194D" w:rsidRPr="00AE3356" w:rsidRDefault="00FD194D" w:rsidP="00861885">
      <w:pPr>
        <w:pStyle w:val="Odstavecseseznamem"/>
        <w:numPr>
          <w:ilvl w:val="0"/>
          <w:numId w:val="3"/>
        </w:numPr>
        <w:rPr>
          <w:rFonts w:cstheme="minorHAnsi"/>
        </w:rPr>
      </w:pPr>
      <w:r w:rsidRPr="00AE3356">
        <w:rPr>
          <w:rFonts w:cstheme="minorHAnsi"/>
        </w:rPr>
        <w:t xml:space="preserve"> Teplotní spád kapaliny (kondenzátor): 31°C/36°C</w:t>
      </w:r>
    </w:p>
    <w:p w14:paraId="4EAF7D66" w14:textId="039AFD2A" w:rsidR="00FD194D" w:rsidRPr="00AE3356" w:rsidRDefault="00FD194D" w:rsidP="00861885">
      <w:pPr>
        <w:pStyle w:val="Odstavecseseznamem"/>
        <w:numPr>
          <w:ilvl w:val="0"/>
          <w:numId w:val="3"/>
        </w:numPr>
        <w:rPr>
          <w:rFonts w:cstheme="minorHAnsi"/>
        </w:rPr>
      </w:pPr>
      <w:r w:rsidRPr="00AE3356">
        <w:rPr>
          <w:rFonts w:cstheme="minorHAnsi"/>
        </w:rPr>
        <w:t xml:space="preserve"> 2x kompresor s magnetickými ložisky (bezolejový)</w:t>
      </w:r>
    </w:p>
    <w:p w14:paraId="3D6A85AD" w14:textId="3FA42303" w:rsidR="00FD194D" w:rsidRPr="00AE3356" w:rsidRDefault="00FD194D" w:rsidP="00861885">
      <w:pPr>
        <w:pStyle w:val="Odstavecseseznamem"/>
        <w:numPr>
          <w:ilvl w:val="0"/>
          <w:numId w:val="3"/>
        </w:numPr>
        <w:rPr>
          <w:rFonts w:cstheme="minorHAnsi"/>
        </w:rPr>
      </w:pPr>
      <w:r w:rsidRPr="00AE3356">
        <w:rPr>
          <w:rFonts w:cstheme="minorHAnsi"/>
        </w:rPr>
        <w:t xml:space="preserve"> 1x trubkový výparník</w:t>
      </w:r>
    </w:p>
    <w:p w14:paraId="3A97239A" w14:textId="37FB6DEB" w:rsidR="00FD194D" w:rsidRPr="00AE3356" w:rsidRDefault="00FD194D" w:rsidP="00861885">
      <w:pPr>
        <w:pStyle w:val="Odstavecseseznamem"/>
        <w:numPr>
          <w:ilvl w:val="0"/>
          <w:numId w:val="3"/>
        </w:numPr>
        <w:rPr>
          <w:rFonts w:cstheme="minorHAnsi"/>
        </w:rPr>
      </w:pPr>
      <w:r w:rsidRPr="00AE3356">
        <w:rPr>
          <w:rFonts w:cstheme="minorHAnsi"/>
        </w:rPr>
        <w:t xml:space="preserve"> 1x trubkový kondenzátor</w:t>
      </w:r>
    </w:p>
    <w:p w14:paraId="533D980C" w14:textId="3D24F9D3" w:rsidR="00FD194D" w:rsidRPr="00AE3356" w:rsidRDefault="00FD194D" w:rsidP="00861885">
      <w:pPr>
        <w:pStyle w:val="Odstavecseseznamem"/>
        <w:numPr>
          <w:ilvl w:val="0"/>
          <w:numId w:val="3"/>
        </w:numPr>
        <w:rPr>
          <w:rFonts w:cstheme="minorHAnsi"/>
        </w:rPr>
      </w:pPr>
      <w:r w:rsidRPr="00AE3356">
        <w:rPr>
          <w:rFonts w:cstheme="minorHAnsi"/>
        </w:rPr>
        <w:t xml:space="preserve"> Silový rozvaděč s řídicím systémem</w:t>
      </w:r>
    </w:p>
    <w:p w14:paraId="7CFEDAAC" w14:textId="3060B1A1" w:rsidR="00FD194D" w:rsidRPr="00AE3356" w:rsidRDefault="00FD194D" w:rsidP="00861885">
      <w:pPr>
        <w:pStyle w:val="Odstavecseseznamem"/>
        <w:numPr>
          <w:ilvl w:val="0"/>
          <w:numId w:val="3"/>
        </w:numPr>
        <w:rPr>
          <w:rFonts w:cstheme="minorHAnsi"/>
        </w:rPr>
      </w:pPr>
      <w:r w:rsidRPr="00AE3356">
        <w:rPr>
          <w:rFonts w:cstheme="minorHAnsi"/>
        </w:rPr>
        <w:t xml:space="preserve"> Vzdálená komunikace</w:t>
      </w:r>
    </w:p>
    <w:p w14:paraId="58180247" w14:textId="6A91405E" w:rsidR="00FD194D" w:rsidRPr="00AE3356" w:rsidRDefault="00FD194D" w:rsidP="00861885">
      <w:pPr>
        <w:pStyle w:val="Odstavecseseznamem"/>
        <w:numPr>
          <w:ilvl w:val="0"/>
          <w:numId w:val="3"/>
        </w:numPr>
        <w:rPr>
          <w:rFonts w:cstheme="minorHAnsi"/>
        </w:rPr>
      </w:pPr>
      <w:r w:rsidRPr="00AE3356">
        <w:rPr>
          <w:rFonts w:cstheme="minorHAnsi"/>
        </w:rPr>
        <w:t xml:space="preserve"> Dotykový display</w:t>
      </w:r>
    </w:p>
    <w:p w14:paraId="2C1C3922" w14:textId="7750F7EF" w:rsidR="00FD194D" w:rsidRPr="00AE3356" w:rsidRDefault="00FD194D" w:rsidP="00861885">
      <w:pPr>
        <w:pStyle w:val="Odstavecseseznamem"/>
        <w:numPr>
          <w:ilvl w:val="0"/>
          <w:numId w:val="3"/>
        </w:numPr>
        <w:rPr>
          <w:rFonts w:cstheme="minorHAnsi"/>
        </w:rPr>
      </w:pPr>
      <w:r w:rsidRPr="00AE3356">
        <w:rPr>
          <w:rFonts w:cstheme="minorHAnsi"/>
        </w:rPr>
        <w:t xml:space="preserve"> Potřebné vybavení dle normy EN 378-2</w:t>
      </w:r>
    </w:p>
    <w:p w14:paraId="51C890F0" w14:textId="77777777" w:rsidR="00FD194D" w:rsidRPr="00AE3356" w:rsidRDefault="00FD194D" w:rsidP="006956F4">
      <w:pPr>
        <w:pStyle w:val="Odstavecseseznamem"/>
        <w:ind w:left="1440" w:firstLine="0"/>
        <w:rPr>
          <w:rFonts w:cstheme="minorHAnsi"/>
        </w:rPr>
      </w:pPr>
      <w:r w:rsidRPr="00AE3356">
        <w:rPr>
          <w:rFonts w:cstheme="minorHAnsi"/>
          <w:noProof/>
          <w:lang w:eastAsia="cs-CZ"/>
        </w:rPr>
        <w:drawing>
          <wp:inline distT="0" distB="0" distL="0" distR="0" wp14:anchorId="73037582" wp14:editId="66BFF8D5">
            <wp:extent cx="4508047" cy="3501572"/>
            <wp:effectExtent l="0" t="0" r="6985" b="3810"/>
            <wp:docPr id="5" name="Obrázek 1">
              <a:extLst xmlns:a="http://schemas.openxmlformats.org/drawingml/2006/main">
                <a:ext uri="{FF2B5EF4-FFF2-40B4-BE49-F238E27FC236}">
                  <a16:creationId xmlns:a16="http://schemas.microsoft.com/office/drawing/2014/main" id="{9759C011-D68D-294F-B2D5-94AFB2804620}"/>
                </a:ext>
              </a:extLst>
            </wp:docPr>
            <wp:cNvGraphicFramePr/>
            <a:graphic xmlns:a="http://schemas.openxmlformats.org/drawingml/2006/main">
              <a:graphicData uri="http://schemas.openxmlformats.org/drawingml/2006/picture">
                <pic:pic xmlns:pic="http://schemas.openxmlformats.org/drawingml/2006/picture">
                  <pic:nvPicPr>
                    <pic:cNvPr id="2" name="Obrázek 1">
                      <a:extLst>
                        <a:ext uri="{FF2B5EF4-FFF2-40B4-BE49-F238E27FC236}">
                          <a16:creationId xmlns:a16="http://schemas.microsoft.com/office/drawing/2014/main" id="{9759C011-D68D-294F-B2D5-94AFB2804620}"/>
                        </a:ext>
                      </a:extLst>
                    </pic:cNvPr>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4508047" cy="3501572"/>
                    </a:xfrm>
                    <a:prstGeom prst="rect">
                      <a:avLst/>
                    </a:prstGeom>
                  </pic:spPr>
                </pic:pic>
              </a:graphicData>
            </a:graphic>
          </wp:inline>
        </w:drawing>
      </w:r>
    </w:p>
    <w:p w14:paraId="166D1AE3" w14:textId="66A6BF3C"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14</w:t>
      </w:r>
      <w:r w:rsidRPr="00AE3356">
        <w:rPr>
          <w:rFonts w:asciiTheme="minorHAnsi" w:hAnsiTheme="minorHAnsi" w:cstheme="minorHAnsi"/>
        </w:rPr>
        <w:t>.2</w:t>
      </w:r>
    </w:p>
    <w:p w14:paraId="72AD25D1" w14:textId="77777777" w:rsidR="00930AD5" w:rsidRPr="00AE3356" w:rsidRDefault="00930AD5" w:rsidP="00D34B6E">
      <w:pPr>
        <w:pStyle w:val="Nadpis3"/>
        <w:rPr>
          <w:rFonts w:asciiTheme="minorHAnsi" w:hAnsiTheme="minorHAnsi" w:cstheme="minorHAnsi"/>
        </w:rPr>
      </w:pPr>
      <w:r w:rsidRPr="00AE3356">
        <w:rPr>
          <w:rFonts w:asciiTheme="minorHAnsi" w:hAnsiTheme="minorHAnsi" w:cstheme="minorHAnsi"/>
        </w:rPr>
        <w:t>HYDRAULICKÝ MODUL</w:t>
      </w:r>
    </w:p>
    <w:p w14:paraId="7790BB55" w14:textId="23941280" w:rsidR="0070475B" w:rsidRPr="00AE3356" w:rsidRDefault="0070475B" w:rsidP="00861885">
      <w:pPr>
        <w:pStyle w:val="Odstavecseseznamem"/>
        <w:numPr>
          <w:ilvl w:val="0"/>
          <w:numId w:val="3"/>
        </w:numPr>
        <w:rPr>
          <w:rFonts w:cstheme="minorHAnsi"/>
        </w:rPr>
      </w:pPr>
      <w:r w:rsidRPr="00AE3356">
        <w:rPr>
          <w:rFonts w:cstheme="minorHAnsi"/>
        </w:rPr>
        <w:t xml:space="preserve"> Rozměry (d x š x v): </w:t>
      </w:r>
      <w:r w:rsidR="008A585A">
        <w:rPr>
          <w:rFonts w:cstheme="minorHAnsi"/>
        </w:rPr>
        <w:t xml:space="preserve">cca </w:t>
      </w:r>
      <w:r w:rsidRPr="00AE3356">
        <w:rPr>
          <w:rFonts w:cstheme="minorHAnsi"/>
        </w:rPr>
        <w:t>4000 x 2300 x 2500 mm</w:t>
      </w:r>
    </w:p>
    <w:p w14:paraId="066FA830" w14:textId="49B097B4" w:rsidR="0070475B" w:rsidRPr="00AE3356" w:rsidRDefault="0070475B" w:rsidP="00861885">
      <w:pPr>
        <w:pStyle w:val="Odstavecseseznamem"/>
        <w:numPr>
          <w:ilvl w:val="0"/>
          <w:numId w:val="3"/>
        </w:numPr>
        <w:rPr>
          <w:rFonts w:cstheme="minorHAnsi"/>
        </w:rPr>
      </w:pPr>
      <w:r w:rsidRPr="00AE3356">
        <w:rPr>
          <w:rFonts w:cstheme="minorHAnsi"/>
        </w:rPr>
        <w:t xml:space="preserve"> Celková hmotnost: </w:t>
      </w:r>
      <w:r w:rsidR="008A585A">
        <w:rPr>
          <w:rFonts w:cstheme="minorHAnsi"/>
        </w:rPr>
        <w:t xml:space="preserve">cca </w:t>
      </w:r>
      <w:r w:rsidRPr="00AE3356">
        <w:rPr>
          <w:rFonts w:cstheme="minorHAnsi"/>
        </w:rPr>
        <w:t>3000 kg (provozní hmotnost 4000 kg)</w:t>
      </w:r>
    </w:p>
    <w:p w14:paraId="0493FA1B" w14:textId="4965C55C" w:rsidR="0070475B" w:rsidRPr="00AE3356" w:rsidRDefault="0070475B" w:rsidP="00861885">
      <w:pPr>
        <w:pStyle w:val="Odstavecseseznamem"/>
        <w:numPr>
          <w:ilvl w:val="0"/>
          <w:numId w:val="3"/>
        </w:numPr>
        <w:rPr>
          <w:rFonts w:cstheme="minorHAnsi"/>
        </w:rPr>
      </w:pPr>
      <w:r w:rsidRPr="00AE3356">
        <w:rPr>
          <w:rFonts w:cstheme="minorHAnsi"/>
        </w:rPr>
        <w:t xml:space="preserve"> Napětí: 3x400V/50 Hz</w:t>
      </w:r>
    </w:p>
    <w:p w14:paraId="3BEE87EB" w14:textId="01637AF8" w:rsidR="0070475B" w:rsidRPr="00AE3356" w:rsidRDefault="0070475B" w:rsidP="00861885">
      <w:pPr>
        <w:pStyle w:val="Odstavecseseznamem"/>
        <w:numPr>
          <w:ilvl w:val="0"/>
          <w:numId w:val="3"/>
        </w:numPr>
        <w:rPr>
          <w:rFonts w:cstheme="minorHAnsi"/>
        </w:rPr>
      </w:pPr>
      <w:r w:rsidRPr="00AE3356">
        <w:rPr>
          <w:rFonts w:cstheme="minorHAnsi"/>
        </w:rPr>
        <w:t xml:space="preserve"> (PE211/PE212) 2x Oběhové čerpadlo s frekvenčním měničem pro chlazení ledové plochy: 175 m3/h; 20 kW; čerpaná kapalina: mravenčan draselný o koncentraci 25% (-10°C); frekvenční měnič; hmotnost 215 kg; druhé čerpadlo slouží jako 100% záloha</w:t>
      </w:r>
    </w:p>
    <w:p w14:paraId="48E11F5B" w14:textId="77AF5765" w:rsidR="0070475B" w:rsidRPr="00AE3356" w:rsidRDefault="0070475B" w:rsidP="00861885">
      <w:pPr>
        <w:pStyle w:val="Odstavecseseznamem"/>
        <w:numPr>
          <w:ilvl w:val="0"/>
          <w:numId w:val="3"/>
        </w:numPr>
        <w:rPr>
          <w:rFonts w:cstheme="minorHAnsi"/>
        </w:rPr>
      </w:pPr>
      <w:r w:rsidRPr="00AE3356">
        <w:rPr>
          <w:rFonts w:cstheme="minorHAnsi"/>
        </w:rPr>
        <w:t xml:space="preserve"> (PE221/PE222) 2x Oběhové čerpadlo s frekvenčním měničem pro chlazení kondenzátorů: 100 m3/h; 15 kW; čerpaná kapalina: </w:t>
      </w:r>
      <w:proofErr w:type="spellStart"/>
      <w:r w:rsidRPr="00AE3356">
        <w:rPr>
          <w:rFonts w:cstheme="minorHAnsi"/>
        </w:rPr>
        <w:t>monoethylenglykol</w:t>
      </w:r>
      <w:proofErr w:type="spellEnd"/>
      <w:r w:rsidRPr="00AE3356">
        <w:rPr>
          <w:rFonts w:cstheme="minorHAnsi"/>
        </w:rPr>
        <w:t xml:space="preserve"> o koncentraci 35% (+31°C); frekvenční měnič; hmotnost 59 kg; druhé čerpadlo slouží jako 100% záloha</w:t>
      </w:r>
    </w:p>
    <w:p w14:paraId="7F7CCFDB" w14:textId="473F1211" w:rsidR="0070475B" w:rsidRPr="00AE3356" w:rsidRDefault="0070475B" w:rsidP="00861885">
      <w:pPr>
        <w:pStyle w:val="Odstavecseseznamem"/>
        <w:numPr>
          <w:ilvl w:val="0"/>
          <w:numId w:val="3"/>
        </w:numPr>
        <w:rPr>
          <w:rFonts w:cstheme="minorHAnsi"/>
        </w:rPr>
      </w:pPr>
      <w:r w:rsidRPr="00AE3356">
        <w:rPr>
          <w:rFonts w:cstheme="minorHAnsi"/>
        </w:rPr>
        <w:t xml:space="preserve"> (PE223) 1x Oběhové čerpadlo: 12 m3/h; 1,1 kW; čerpaná kapalina: </w:t>
      </w:r>
      <w:proofErr w:type="spellStart"/>
      <w:r w:rsidRPr="00AE3356">
        <w:rPr>
          <w:rFonts w:cstheme="minorHAnsi"/>
        </w:rPr>
        <w:t>monoethylenglykol</w:t>
      </w:r>
      <w:proofErr w:type="spellEnd"/>
      <w:r w:rsidRPr="00AE3356">
        <w:rPr>
          <w:rFonts w:cstheme="minorHAnsi"/>
        </w:rPr>
        <w:t xml:space="preserve"> o koncentraci 35% (+10°C); hmotnost 51 kg</w:t>
      </w:r>
    </w:p>
    <w:p w14:paraId="723EF0AD" w14:textId="092AE681" w:rsidR="0070475B" w:rsidRPr="00AE3356" w:rsidRDefault="0070475B" w:rsidP="00861885">
      <w:pPr>
        <w:pStyle w:val="Odstavecseseznamem"/>
        <w:numPr>
          <w:ilvl w:val="0"/>
          <w:numId w:val="3"/>
        </w:numPr>
        <w:rPr>
          <w:rFonts w:cstheme="minorHAnsi"/>
        </w:rPr>
      </w:pPr>
      <w:r w:rsidRPr="00AE3356">
        <w:rPr>
          <w:rFonts w:cstheme="minorHAnsi"/>
        </w:rPr>
        <w:t xml:space="preserve"> (PE213) 1x Čerpadlo doplňovací: 2,7 m3/h; 0,7 kW; čerpaná kapalina: mravenčan draselný o koncentraci 25% (+20°C)</w:t>
      </w:r>
    </w:p>
    <w:p w14:paraId="73A4213E" w14:textId="427C2BE6" w:rsidR="0070475B" w:rsidRPr="00AE3356" w:rsidRDefault="0070475B" w:rsidP="00861885">
      <w:pPr>
        <w:pStyle w:val="Odstavecseseznamem"/>
        <w:numPr>
          <w:ilvl w:val="0"/>
          <w:numId w:val="3"/>
        </w:numPr>
        <w:rPr>
          <w:rFonts w:cstheme="minorHAnsi"/>
        </w:rPr>
      </w:pPr>
      <w:r w:rsidRPr="00AE3356">
        <w:rPr>
          <w:rFonts w:cstheme="minorHAnsi"/>
        </w:rPr>
        <w:t xml:space="preserve"> (PE224) 1x Čerpadlo doplňovací: 2,7 m3/h; 0,7 kW;  čerpaná kapalina: </w:t>
      </w:r>
      <w:proofErr w:type="spellStart"/>
      <w:r w:rsidRPr="00AE3356">
        <w:rPr>
          <w:rFonts w:cstheme="minorHAnsi"/>
        </w:rPr>
        <w:t>monoethylenglykol</w:t>
      </w:r>
      <w:proofErr w:type="spellEnd"/>
      <w:r w:rsidRPr="00AE3356">
        <w:rPr>
          <w:rFonts w:cstheme="minorHAnsi"/>
        </w:rPr>
        <w:t xml:space="preserve"> o koncentraci 35% (+20°C)</w:t>
      </w:r>
    </w:p>
    <w:p w14:paraId="7A9C4639" w14:textId="73305CCE" w:rsidR="0070475B" w:rsidRPr="00AE3356" w:rsidRDefault="0070475B" w:rsidP="00861885">
      <w:pPr>
        <w:pStyle w:val="Odstavecseseznamem"/>
        <w:numPr>
          <w:ilvl w:val="0"/>
          <w:numId w:val="3"/>
        </w:numPr>
        <w:rPr>
          <w:rFonts w:cstheme="minorHAnsi"/>
        </w:rPr>
      </w:pPr>
      <w:r w:rsidRPr="00AE3356">
        <w:rPr>
          <w:rFonts w:cstheme="minorHAnsi"/>
        </w:rPr>
        <w:t xml:space="preserve"> Doplňovací nádoba pro mravenčan draselný 700l</w:t>
      </w:r>
    </w:p>
    <w:p w14:paraId="583EFEE7" w14:textId="26DAE931" w:rsidR="0070475B" w:rsidRPr="00AE3356" w:rsidRDefault="0070475B" w:rsidP="00861885">
      <w:pPr>
        <w:pStyle w:val="Odstavecseseznamem"/>
        <w:numPr>
          <w:ilvl w:val="0"/>
          <w:numId w:val="3"/>
        </w:numPr>
        <w:rPr>
          <w:rFonts w:cstheme="minorHAnsi"/>
        </w:rPr>
      </w:pPr>
      <w:r w:rsidRPr="00AE3356">
        <w:rPr>
          <w:rFonts w:cstheme="minorHAnsi"/>
        </w:rPr>
        <w:t xml:space="preserve"> Doplňovací nádoba pro </w:t>
      </w:r>
      <w:proofErr w:type="spellStart"/>
      <w:r w:rsidRPr="00AE3356">
        <w:rPr>
          <w:rFonts w:cstheme="minorHAnsi"/>
        </w:rPr>
        <w:t>monoethylenglykol</w:t>
      </w:r>
      <w:proofErr w:type="spellEnd"/>
      <w:r w:rsidRPr="00AE3356">
        <w:rPr>
          <w:rFonts w:cstheme="minorHAnsi"/>
        </w:rPr>
        <w:t xml:space="preserve"> 250l</w:t>
      </w:r>
    </w:p>
    <w:p w14:paraId="03C5CA0D" w14:textId="2C12E4AA" w:rsidR="0070475B" w:rsidRPr="00AE3356" w:rsidRDefault="0070475B" w:rsidP="00861885">
      <w:pPr>
        <w:pStyle w:val="Odstavecseseznamem"/>
        <w:numPr>
          <w:ilvl w:val="0"/>
          <w:numId w:val="3"/>
        </w:numPr>
        <w:rPr>
          <w:rFonts w:cstheme="minorHAnsi"/>
        </w:rPr>
      </w:pPr>
      <w:r w:rsidRPr="00AE3356">
        <w:rPr>
          <w:rFonts w:cstheme="minorHAnsi"/>
        </w:rPr>
        <w:t xml:space="preserve"> Expanzní nádoby okruhu ledové plochy, okruhu podchlazovačů a suchého chladiče</w:t>
      </w:r>
    </w:p>
    <w:p w14:paraId="55E4F7F0" w14:textId="456DA4BB" w:rsidR="0070475B" w:rsidRPr="00AE3356" w:rsidRDefault="0070475B" w:rsidP="00861885">
      <w:pPr>
        <w:pStyle w:val="Odstavecseseznamem"/>
        <w:numPr>
          <w:ilvl w:val="0"/>
          <w:numId w:val="3"/>
        </w:numPr>
        <w:rPr>
          <w:rFonts w:cstheme="minorHAnsi"/>
        </w:rPr>
      </w:pPr>
      <w:r w:rsidRPr="00AE3356">
        <w:rPr>
          <w:rFonts w:cstheme="minorHAnsi"/>
        </w:rPr>
        <w:t xml:space="preserve"> Teplotní, tlaková čidla, čidla hladiny doplňovacích nádob, manometry</w:t>
      </w:r>
    </w:p>
    <w:p w14:paraId="4C089A43" w14:textId="78635F0E" w:rsidR="0070475B" w:rsidRPr="00AE3356" w:rsidRDefault="0070475B" w:rsidP="00861885">
      <w:pPr>
        <w:pStyle w:val="Odstavecseseznamem"/>
        <w:numPr>
          <w:ilvl w:val="0"/>
          <w:numId w:val="3"/>
        </w:numPr>
        <w:rPr>
          <w:rFonts w:cstheme="minorHAnsi"/>
        </w:rPr>
      </w:pPr>
      <w:r w:rsidRPr="00AE3356">
        <w:rPr>
          <w:rFonts w:cstheme="minorHAnsi"/>
        </w:rPr>
        <w:t xml:space="preserve"> Silový rozvaděč s řídicím systémem</w:t>
      </w:r>
    </w:p>
    <w:p w14:paraId="0112E1A6" w14:textId="363B3E2C" w:rsidR="0070475B" w:rsidRPr="00AE3356" w:rsidRDefault="0070475B" w:rsidP="00861885">
      <w:pPr>
        <w:pStyle w:val="Odstavecseseznamem"/>
        <w:numPr>
          <w:ilvl w:val="0"/>
          <w:numId w:val="3"/>
        </w:numPr>
        <w:rPr>
          <w:rFonts w:cstheme="minorHAnsi"/>
        </w:rPr>
      </w:pPr>
      <w:r w:rsidRPr="00AE3356">
        <w:rPr>
          <w:rFonts w:cstheme="minorHAnsi"/>
        </w:rPr>
        <w:t xml:space="preserve"> 3x </w:t>
      </w:r>
      <w:proofErr w:type="spellStart"/>
      <w:r w:rsidRPr="00AE3356">
        <w:rPr>
          <w:rFonts w:cstheme="minorHAnsi"/>
        </w:rPr>
        <w:t>Flow</w:t>
      </w:r>
      <w:proofErr w:type="spellEnd"/>
      <w:r w:rsidRPr="00AE3356">
        <w:rPr>
          <w:rFonts w:cstheme="minorHAnsi"/>
        </w:rPr>
        <w:t xml:space="preserve"> </w:t>
      </w:r>
      <w:proofErr w:type="spellStart"/>
      <w:r w:rsidRPr="00AE3356">
        <w:rPr>
          <w:rFonts w:cstheme="minorHAnsi"/>
        </w:rPr>
        <w:t>switch</w:t>
      </w:r>
      <w:proofErr w:type="spellEnd"/>
    </w:p>
    <w:p w14:paraId="4C674098" w14:textId="57C45DFD" w:rsidR="0070475B" w:rsidRPr="00AE3356" w:rsidRDefault="0070475B" w:rsidP="00861885">
      <w:pPr>
        <w:pStyle w:val="Odstavecseseznamem"/>
        <w:numPr>
          <w:ilvl w:val="0"/>
          <w:numId w:val="3"/>
        </w:numPr>
        <w:rPr>
          <w:rFonts w:cstheme="minorHAnsi"/>
        </w:rPr>
      </w:pPr>
      <w:r w:rsidRPr="00AE3356">
        <w:rPr>
          <w:rFonts w:cstheme="minorHAnsi"/>
        </w:rPr>
        <w:t xml:space="preserve"> Vzdálená komunikace</w:t>
      </w:r>
    </w:p>
    <w:p w14:paraId="3025F644" w14:textId="100C5E07" w:rsidR="0070475B" w:rsidRPr="00AE3356" w:rsidRDefault="0070475B" w:rsidP="00861885">
      <w:pPr>
        <w:pStyle w:val="Odstavecseseznamem"/>
        <w:numPr>
          <w:ilvl w:val="0"/>
          <w:numId w:val="3"/>
        </w:numPr>
        <w:rPr>
          <w:rFonts w:cstheme="minorHAnsi"/>
        </w:rPr>
      </w:pPr>
      <w:r w:rsidRPr="00AE3356">
        <w:rPr>
          <w:rFonts w:cstheme="minorHAnsi"/>
        </w:rPr>
        <w:t xml:space="preserve"> Připojovací hrdla: okruh chlazení ledové plochy: 2x příruba DN200/PN10, okruh chlazení kondenzátorů: 2x příruba DN150/PN10, okruh podchlazovačů: 2x příruba DN65/PN10, okruh vyhřívání podloží: 2x příruba DN65/PN10</w:t>
      </w:r>
    </w:p>
    <w:p w14:paraId="3B6554FD" w14:textId="77777777" w:rsidR="0070475B" w:rsidRPr="00AE3356" w:rsidRDefault="0070475B" w:rsidP="00560B71">
      <w:pPr>
        <w:pStyle w:val="Odstavecseseznamem"/>
        <w:ind w:left="1440" w:firstLine="0"/>
        <w:rPr>
          <w:rFonts w:cstheme="minorHAnsi"/>
        </w:rPr>
      </w:pPr>
      <w:r w:rsidRPr="00AE3356">
        <w:rPr>
          <w:rFonts w:cstheme="minorHAnsi"/>
          <w:noProof/>
          <w:lang w:eastAsia="cs-CZ"/>
        </w:rPr>
        <w:drawing>
          <wp:inline distT="0" distB="0" distL="0" distR="0" wp14:anchorId="6DB9DFEA" wp14:editId="0ECFFA5D">
            <wp:extent cx="4721860" cy="4109357"/>
            <wp:effectExtent l="0" t="0" r="2540" b="5715"/>
            <wp:docPr id="6" name="Obrázek 2">
              <a:extLst xmlns:a="http://schemas.openxmlformats.org/drawingml/2006/main">
                <a:ext uri="{FF2B5EF4-FFF2-40B4-BE49-F238E27FC236}">
                  <a16:creationId xmlns:a16="http://schemas.microsoft.com/office/drawing/2014/main" id="{46B5277B-72BF-A64B-BFFC-B1D24F9E715C}"/>
                </a:ext>
              </a:extLst>
            </wp:docPr>
            <wp:cNvGraphicFramePr/>
            <a:graphic xmlns:a="http://schemas.openxmlformats.org/drawingml/2006/main">
              <a:graphicData uri="http://schemas.openxmlformats.org/drawingml/2006/picture">
                <pic:pic xmlns:pic="http://schemas.openxmlformats.org/drawingml/2006/picture">
                  <pic:nvPicPr>
                    <pic:cNvPr id="3" name="Obrázek 2">
                      <a:extLst>
                        <a:ext uri="{FF2B5EF4-FFF2-40B4-BE49-F238E27FC236}">
                          <a16:creationId xmlns:a16="http://schemas.microsoft.com/office/drawing/2014/main" id="{46B5277B-72BF-A64B-BFFC-B1D24F9E715C}"/>
                        </a:ext>
                      </a:extLst>
                    </pic:cNvPr>
                    <pic:cNvPicPr/>
                  </pic:nvPicPr>
                  <pic:blipFill>
                    <a:blip r:embed="rId163"/>
                    <a:stretch>
                      <a:fillRect/>
                    </a:stretch>
                  </pic:blipFill>
                  <pic:spPr>
                    <a:xfrm>
                      <a:off x="0" y="0"/>
                      <a:ext cx="4721860" cy="4109357"/>
                    </a:xfrm>
                    <a:prstGeom prst="rect">
                      <a:avLst/>
                    </a:prstGeom>
                  </pic:spPr>
                </pic:pic>
              </a:graphicData>
            </a:graphic>
          </wp:inline>
        </w:drawing>
      </w:r>
    </w:p>
    <w:p w14:paraId="397A2FEC" w14:textId="50190367"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14</w:t>
      </w:r>
      <w:r w:rsidRPr="00AE3356">
        <w:rPr>
          <w:rFonts w:asciiTheme="minorHAnsi" w:hAnsiTheme="minorHAnsi" w:cstheme="minorHAnsi"/>
        </w:rPr>
        <w:t>.3</w:t>
      </w:r>
    </w:p>
    <w:p w14:paraId="1F8D4B8D" w14:textId="77777777" w:rsidR="00930AD5" w:rsidRPr="00AE3356" w:rsidRDefault="00930AD5" w:rsidP="00091CDE">
      <w:pPr>
        <w:pStyle w:val="Nadpis3"/>
        <w:rPr>
          <w:rFonts w:asciiTheme="minorHAnsi" w:hAnsiTheme="minorHAnsi" w:cstheme="minorHAnsi"/>
        </w:rPr>
      </w:pPr>
      <w:r w:rsidRPr="00AE3356">
        <w:rPr>
          <w:rFonts w:asciiTheme="minorHAnsi" w:hAnsiTheme="minorHAnsi" w:cstheme="minorHAnsi"/>
        </w:rPr>
        <w:t>TEPELNÉ ČERPADLO</w:t>
      </w:r>
    </w:p>
    <w:p w14:paraId="0A981966" w14:textId="786CAB5C" w:rsidR="0070475B" w:rsidRPr="00AE3356" w:rsidRDefault="0070475B" w:rsidP="00861885">
      <w:pPr>
        <w:pStyle w:val="Odstavecseseznamem"/>
        <w:numPr>
          <w:ilvl w:val="0"/>
          <w:numId w:val="3"/>
        </w:numPr>
        <w:rPr>
          <w:rFonts w:cstheme="minorHAnsi"/>
        </w:rPr>
      </w:pPr>
      <w:r w:rsidRPr="00AE3356">
        <w:rPr>
          <w:rFonts w:cstheme="minorHAnsi"/>
        </w:rPr>
        <w:t xml:space="preserve"> Rozměry (d x š x v): </w:t>
      </w:r>
      <w:r w:rsidR="008A585A">
        <w:rPr>
          <w:rFonts w:cstheme="minorHAnsi"/>
        </w:rPr>
        <w:t xml:space="preserve">cca </w:t>
      </w:r>
      <w:r w:rsidRPr="00AE3356">
        <w:rPr>
          <w:rFonts w:cstheme="minorHAnsi"/>
        </w:rPr>
        <w:t>4650 x 1100 x 1700</w:t>
      </w:r>
    </w:p>
    <w:p w14:paraId="081301E0" w14:textId="181F4DFB" w:rsidR="0070475B" w:rsidRPr="00AE3356" w:rsidRDefault="0070475B" w:rsidP="00861885">
      <w:pPr>
        <w:pStyle w:val="Odstavecseseznamem"/>
        <w:numPr>
          <w:ilvl w:val="0"/>
          <w:numId w:val="3"/>
        </w:numPr>
        <w:rPr>
          <w:rFonts w:cstheme="minorHAnsi"/>
        </w:rPr>
      </w:pPr>
      <w:r w:rsidRPr="00AE3356">
        <w:rPr>
          <w:rFonts w:cstheme="minorHAnsi"/>
        </w:rPr>
        <w:t xml:space="preserve"> Hmotnost: </w:t>
      </w:r>
      <w:r w:rsidR="008A585A">
        <w:rPr>
          <w:rFonts w:cstheme="minorHAnsi"/>
        </w:rPr>
        <w:t xml:space="preserve">cca </w:t>
      </w:r>
      <w:r w:rsidRPr="00AE3356">
        <w:rPr>
          <w:rFonts w:cstheme="minorHAnsi"/>
        </w:rPr>
        <w:t>2800 kg (provozní hmotnost 3000 kg)</w:t>
      </w:r>
    </w:p>
    <w:p w14:paraId="5C3B9B1B" w14:textId="28A76CC4" w:rsidR="0070475B" w:rsidRPr="00AE3356" w:rsidRDefault="0070475B" w:rsidP="00861885">
      <w:pPr>
        <w:pStyle w:val="Odstavecseseznamem"/>
        <w:numPr>
          <w:ilvl w:val="0"/>
          <w:numId w:val="3"/>
        </w:numPr>
        <w:rPr>
          <w:rFonts w:cstheme="minorHAnsi"/>
        </w:rPr>
      </w:pPr>
      <w:r w:rsidRPr="00AE3356">
        <w:rPr>
          <w:rFonts w:cstheme="minorHAnsi"/>
        </w:rPr>
        <w:t xml:space="preserve"> Napětí: 3x400V/50 Hz</w:t>
      </w:r>
    </w:p>
    <w:p w14:paraId="75BA4581" w14:textId="5D6507EC" w:rsidR="0070475B" w:rsidRPr="00AE3356" w:rsidRDefault="0070475B" w:rsidP="00861885">
      <w:pPr>
        <w:pStyle w:val="Odstavecseseznamem"/>
        <w:numPr>
          <w:ilvl w:val="0"/>
          <w:numId w:val="3"/>
        </w:numPr>
        <w:rPr>
          <w:rFonts w:cstheme="minorHAnsi"/>
        </w:rPr>
      </w:pPr>
      <w:r w:rsidRPr="00AE3356">
        <w:rPr>
          <w:rFonts w:cstheme="minorHAnsi"/>
        </w:rPr>
        <w:t xml:space="preserve"> Topný výkon: 230 kW</w:t>
      </w:r>
    </w:p>
    <w:p w14:paraId="2FA382AF" w14:textId="467A247F" w:rsidR="0070475B" w:rsidRPr="00AE3356" w:rsidRDefault="0070475B" w:rsidP="00861885">
      <w:pPr>
        <w:pStyle w:val="Odstavecseseznamem"/>
        <w:numPr>
          <w:ilvl w:val="0"/>
          <w:numId w:val="3"/>
        </w:numPr>
        <w:rPr>
          <w:rFonts w:cstheme="minorHAnsi"/>
        </w:rPr>
      </w:pPr>
      <w:r w:rsidRPr="00AE3356">
        <w:rPr>
          <w:rFonts w:cstheme="minorHAnsi"/>
        </w:rPr>
        <w:t xml:space="preserve"> Množství chladiva: 95 kg</w:t>
      </w:r>
    </w:p>
    <w:p w14:paraId="2ED95056" w14:textId="110BE5BD" w:rsidR="0070475B" w:rsidRPr="00AE3356" w:rsidRDefault="0070475B" w:rsidP="00861885">
      <w:pPr>
        <w:pStyle w:val="Odstavecseseznamem"/>
        <w:numPr>
          <w:ilvl w:val="0"/>
          <w:numId w:val="3"/>
        </w:numPr>
        <w:rPr>
          <w:rFonts w:cstheme="minorHAnsi"/>
        </w:rPr>
      </w:pPr>
      <w:r w:rsidRPr="00AE3356">
        <w:rPr>
          <w:rFonts w:cstheme="minorHAnsi"/>
        </w:rPr>
        <w:t xml:space="preserve"> Topný faktor tepelného čerpadla COP=5</w:t>
      </w:r>
    </w:p>
    <w:p w14:paraId="61EBC822" w14:textId="3DB5EF8F" w:rsidR="0070475B" w:rsidRPr="00AE3356" w:rsidRDefault="0070475B" w:rsidP="00861885">
      <w:pPr>
        <w:pStyle w:val="Odstavecseseznamem"/>
        <w:numPr>
          <w:ilvl w:val="0"/>
          <w:numId w:val="3"/>
        </w:numPr>
        <w:rPr>
          <w:rFonts w:cstheme="minorHAnsi"/>
        </w:rPr>
      </w:pPr>
      <w:r w:rsidRPr="00AE3356">
        <w:rPr>
          <w:rFonts w:cstheme="minorHAnsi"/>
        </w:rPr>
        <w:t xml:space="preserve"> Teplota výstupní vody až 80°C</w:t>
      </w:r>
    </w:p>
    <w:p w14:paraId="2D69B8D6" w14:textId="0868C658" w:rsidR="0070475B" w:rsidRPr="00AE3356" w:rsidRDefault="0070475B" w:rsidP="00861885">
      <w:pPr>
        <w:pStyle w:val="Odstavecseseznamem"/>
        <w:numPr>
          <w:ilvl w:val="0"/>
          <w:numId w:val="3"/>
        </w:numPr>
        <w:rPr>
          <w:rFonts w:cstheme="minorHAnsi"/>
        </w:rPr>
      </w:pPr>
      <w:r w:rsidRPr="00AE3356">
        <w:rPr>
          <w:rFonts w:cstheme="minorHAnsi"/>
        </w:rPr>
        <w:t xml:space="preserve"> Kapalina (kondenzátor): voda</w:t>
      </w:r>
    </w:p>
    <w:p w14:paraId="4BE4C694" w14:textId="7183C7C3" w:rsidR="0070475B" w:rsidRPr="00AE3356" w:rsidRDefault="0070475B" w:rsidP="00861885">
      <w:pPr>
        <w:pStyle w:val="Odstavecseseznamem"/>
        <w:numPr>
          <w:ilvl w:val="0"/>
          <w:numId w:val="3"/>
        </w:numPr>
        <w:rPr>
          <w:rFonts w:cstheme="minorHAnsi"/>
        </w:rPr>
      </w:pPr>
      <w:r w:rsidRPr="00AE3356">
        <w:rPr>
          <w:rFonts w:cstheme="minorHAnsi"/>
        </w:rPr>
        <w:t xml:space="preserve"> Kapalina (výparník): </w:t>
      </w:r>
      <w:proofErr w:type="spellStart"/>
      <w:r w:rsidRPr="00AE3356">
        <w:rPr>
          <w:rFonts w:cstheme="minorHAnsi"/>
        </w:rPr>
        <w:t>monoethylenglykol</w:t>
      </w:r>
      <w:proofErr w:type="spellEnd"/>
      <w:r w:rsidRPr="00AE3356">
        <w:rPr>
          <w:rFonts w:cstheme="minorHAnsi"/>
        </w:rPr>
        <w:t xml:space="preserve"> o koncentraci 35%</w:t>
      </w:r>
    </w:p>
    <w:p w14:paraId="22A2F7A1" w14:textId="12A5990C" w:rsidR="0070475B" w:rsidRPr="00AE3356" w:rsidRDefault="0070475B" w:rsidP="00861885">
      <w:pPr>
        <w:pStyle w:val="Odstavecseseznamem"/>
        <w:numPr>
          <w:ilvl w:val="0"/>
          <w:numId w:val="3"/>
        </w:numPr>
        <w:rPr>
          <w:rFonts w:cstheme="minorHAnsi"/>
        </w:rPr>
      </w:pPr>
      <w:r w:rsidRPr="00AE3356">
        <w:rPr>
          <w:rFonts w:cstheme="minorHAnsi"/>
        </w:rPr>
        <w:t xml:space="preserve"> Teplotní spád kapaliny (výparník): 36/31°C</w:t>
      </w:r>
    </w:p>
    <w:p w14:paraId="6102A97D" w14:textId="174DB90F" w:rsidR="0070475B" w:rsidRPr="00AE3356" w:rsidRDefault="0070475B" w:rsidP="00861885">
      <w:pPr>
        <w:pStyle w:val="Odstavecseseznamem"/>
        <w:numPr>
          <w:ilvl w:val="0"/>
          <w:numId w:val="3"/>
        </w:numPr>
        <w:rPr>
          <w:rFonts w:cstheme="minorHAnsi"/>
        </w:rPr>
      </w:pPr>
      <w:r w:rsidRPr="00AE3356">
        <w:rPr>
          <w:rFonts w:cstheme="minorHAnsi"/>
        </w:rPr>
        <w:t xml:space="preserve"> Teplotní spád kapaliny (kondenzátor): 65/55°C</w:t>
      </w:r>
    </w:p>
    <w:p w14:paraId="3E2CFD9F" w14:textId="18BEBA9A" w:rsidR="0070475B" w:rsidRPr="00AE3356" w:rsidRDefault="0070475B" w:rsidP="00861885">
      <w:pPr>
        <w:pStyle w:val="Odstavecseseznamem"/>
        <w:numPr>
          <w:ilvl w:val="0"/>
          <w:numId w:val="3"/>
        </w:numPr>
        <w:rPr>
          <w:rFonts w:cstheme="minorHAnsi"/>
        </w:rPr>
      </w:pPr>
      <w:r w:rsidRPr="00AE3356">
        <w:rPr>
          <w:rFonts w:cstheme="minorHAnsi"/>
        </w:rPr>
        <w:t xml:space="preserve"> Paralelní upořádání kompresorů</w:t>
      </w:r>
    </w:p>
    <w:p w14:paraId="5F0A951A" w14:textId="7B6A40E2" w:rsidR="0070475B" w:rsidRPr="00AE3356" w:rsidRDefault="0070475B" w:rsidP="00861885">
      <w:pPr>
        <w:pStyle w:val="Odstavecseseznamem"/>
        <w:numPr>
          <w:ilvl w:val="0"/>
          <w:numId w:val="3"/>
        </w:numPr>
        <w:rPr>
          <w:rFonts w:cstheme="minorHAnsi"/>
        </w:rPr>
      </w:pPr>
      <w:r w:rsidRPr="00AE3356">
        <w:rPr>
          <w:rFonts w:cstheme="minorHAnsi"/>
        </w:rPr>
        <w:t xml:space="preserve"> Kontrola hladiny oleje</w:t>
      </w:r>
    </w:p>
    <w:p w14:paraId="3406E634" w14:textId="0D289664" w:rsidR="0070475B" w:rsidRPr="00AE3356" w:rsidRDefault="0070475B" w:rsidP="00861885">
      <w:pPr>
        <w:pStyle w:val="Odstavecseseznamem"/>
        <w:numPr>
          <w:ilvl w:val="0"/>
          <w:numId w:val="3"/>
        </w:numPr>
        <w:rPr>
          <w:rFonts w:cstheme="minorHAnsi"/>
        </w:rPr>
      </w:pPr>
      <w:r w:rsidRPr="00AE3356">
        <w:rPr>
          <w:rFonts w:cstheme="minorHAnsi"/>
        </w:rPr>
        <w:t xml:space="preserve"> 1x zásobník chladiva 125l s kontrolou hladiny chladiva</w:t>
      </w:r>
    </w:p>
    <w:p w14:paraId="07BA37FA" w14:textId="6ECC8C2A" w:rsidR="0070475B" w:rsidRPr="00AE3356" w:rsidRDefault="0070475B" w:rsidP="00861885">
      <w:pPr>
        <w:pStyle w:val="Odstavecseseznamem"/>
        <w:numPr>
          <w:ilvl w:val="0"/>
          <w:numId w:val="3"/>
        </w:numPr>
        <w:rPr>
          <w:rFonts w:cstheme="minorHAnsi"/>
        </w:rPr>
      </w:pPr>
      <w:r w:rsidRPr="00AE3356">
        <w:rPr>
          <w:rFonts w:cstheme="minorHAnsi"/>
        </w:rPr>
        <w:t xml:space="preserve"> 3x </w:t>
      </w:r>
      <w:proofErr w:type="spellStart"/>
      <w:r w:rsidRPr="00AE3356">
        <w:rPr>
          <w:rFonts w:cstheme="minorHAnsi"/>
        </w:rPr>
        <w:t>polohermetický</w:t>
      </w:r>
      <w:proofErr w:type="spellEnd"/>
      <w:r w:rsidRPr="00AE3356">
        <w:rPr>
          <w:rFonts w:cstheme="minorHAnsi"/>
        </w:rPr>
        <w:t xml:space="preserve"> pístový kompresor</w:t>
      </w:r>
    </w:p>
    <w:p w14:paraId="0E02388E" w14:textId="6D06B2B4" w:rsidR="0070475B" w:rsidRPr="00AE3356" w:rsidRDefault="0070475B" w:rsidP="00861885">
      <w:pPr>
        <w:pStyle w:val="Odstavecseseznamem"/>
        <w:numPr>
          <w:ilvl w:val="0"/>
          <w:numId w:val="3"/>
        </w:numPr>
        <w:rPr>
          <w:rFonts w:cstheme="minorHAnsi"/>
        </w:rPr>
      </w:pPr>
      <w:r w:rsidRPr="00AE3356">
        <w:rPr>
          <w:rFonts w:cstheme="minorHAnsi"/>
        </w:rPr>
        <w:t xml:space="preserve"> 1x dvouokruhový pájený deskový výparník</w:t>
      </w:r>
    </w:p>
    <w:p w14:paraId="0640650C" w14:textId="703EE64C" w:rsidR="0070475B" w:rsidRPr="00AE3356" w:rsidRDefault="0070475B" w:rsidP="00861885">
      <w:pPr>
        <w:pStyle w:val="Odstavecseseznamem"/>
        <w:numPr>
          <w:ilvl w:val="0"/>
          <w:numId w:val="3"/>
        </w:numPr>
        <w:rPr>
          <w:rFonts w:cstheme="minorHAnsi"/>
        </w:rPr>
      </w:pPr>
      <w:r w:rsidRPr="00AE3356">
        <w:rPr>
          <w:rFonts w:cstheme="minorHAnsi"/>
        </w:rPr>
        <w:t xml:space="preserve"> 2x pájený deskový kondenzátor</w:t>
      </w:r>
    </w:p>
    <w:p w14:paraId="6F713F72" w14:textId="3F462B8E" w:rsidR="0070475B" w:rsidRPr="00AE3356" w:rsidRDefault="0070475B" w:rsidP="00861885">
      <w:pPr>
        <w:pStyle w:val="Odstavecseseznamem"/>
        <w:numPr>
          <w:ilvl w:val="0"/>
          <w:numId w:val="3"/>
        </w:numPr>
        <w:rPr>
          <w:rFonts w:cstheme="minorHAnsi"/>
        </w:rPr>
      </w:pPr>
      <w:r w:rsidRPr="00AE3356">
        <w:rPr>
          <w:rFonts w:cstheme="minorHAnsi"/>
        </w:rPr>
        <w:t xml:space="preserve"> 1x pájený deskový výměník pro vnitřní výměnu tepla</w:t>
      </w:r>
    </w:p>
    <w:p w14:paraId="669BDA32" w14:textId="133D0595" w:rsidR="0070475B" w:rsidRPr="00AE3356" w:rsidRDefault="0070475B" w:rsidP="00861885">
      <w:pPr>
        <w:pStyle w:val="Odstavecseseznamem"/>
        <w:numPr>
          <w:ilvl w:val="0"/>
          <w:numId w:val="3"/>
        </w:numPr>
        <w:rPr>
          <w:rFonts w:cstheme="minorHAnsi"/>
        </w:rPr>
      </w:pPr>
      <w:r w:rsidRPr="00AE3356">
        <w:rPr>
          <w:rFonts w:cstheme="minorHAnsi"/>
        </w:rPr>
        <w:t xml:space="preserve"> 3x elektronický expanzní ventil</w:t>
      </w:r>
    </w:p>
    <w:p w14:paraId="040E8BA8" w14:textId="122C7EFC" w:rsidR="0070475B" w:rsidRPr="00AE3356" w:rsidRDefault="0070475B" w:rsidP="00861885">
      <w:pPr>
        <w:pStyle w:val="Odstavecseseznamem"/>
        <w:numPr>
          <w:ilvl w:val="0"/>
          <w:numId w:val="3"/>
        </w:numPr>
        <w:rPr>
          <w:rFonts w:cstheme="minorHAnsi"/>
        </w:rPr>
      </w:pPr>
      <w:r w:rsidRPr="00AE3356">
        <w:rPr>
          <w:rFonts w:cstheme="minorHAnsi"/>
        </w:rPr>
        <w:t xml:space="preserve"> Silový rozvaděč s řídicím systémem</w:t>
      </w:r>
    </w:p>
    <w:p w14:paraId="3D105731" w14:textId="1CF46032" w:rsidR="0070475B" w:rsidRPr="00AE3356" w:rsidRDefault="0070475B" w:rsidP="00861885">
      <w:pPr>
        <w:pStyle w:val="Odstavecseseznamem"/>
        <w:numPr>
          <w:ilvl w:val="0"/>
          <w:numId w:val="3"/>
        </w:numPr>
        <w:rPr>
          <w:rFonts w:cstheme="minorHAnsi"/>
        </w:rPr>
      </w:pPr>
      <w:r w:rsidRPr="00AE3356">
        <w:rPr>
          <w:rFonts w:cstheme="minorHAnsi"/>
        </w:rPr>
        <w:t xml:space="preserve"> 1x uzavírací klapka s elektrickým pohonem DN100/PN10</w:t>
      </w:r>
    </w:p>
    <w:p w14:paraId="36EDBE41" w14:textId="6E94BF5E" w:rsidR="0070475B" w:rsidRPr="00AE3356" w:rsidRDefault="0070475B" w:rsidP="00861885">
      <w:pPr>
        <w:pStyle w:val="Odstavecseseznamem"/>
        <w:numPr>
          <w:ilvl w:val="0"/>
          <w:numId w:val="3"/>
        </w:numPr>
        <w:rPr>
          <w:rFonts w:cstheme="minorHAnsi"/>
        </w:rPr>
      </w:pPr>
      <w:r w:rsidRPr="00AE3356">
        <w:rPr>
          <w:rFonts w:cstheme="minorHAnsi"/>
        </w:rPr>
        <w:t xml:space="preserve"> 1x uzavírací klapka s elektrickým pohonem DN80/PN10</w:t>
      </w:r>
    </w:p>
    <w:p w14:paraId="59A89A14" w14:textId="109DCEFE" w:rsidR="0070475B" w:rsidRPr="00AE3356" w:rsidRDefault="0070475B" w:rsidP="00861885">
      <w:pPr>
        <w:pStyle w:val="Odstavecseseznamem"/>
        <w:numPr>
          <w:ilvl w:val="0"/>
          <w:numId w:val="3"/>
        </w:numPr>
        <w:rPr>
          <w:rFonts w:cstheme="minorHAnsi"/>
        </w:rPr>
      </w:pPr>
      <w:r w:rsidRPr="00AE3356">
        <w:rPr>
          <w:rFonts w:cstheme="minorHAnsi"/>
        </w:rPr>
        <w:t xml:space="preserve"> 2x </w:t>
      </w:r>
      <w:proofErr w:type="spellStart"/>
      <w:r w:rsidRPr="00AE3356">
        <w:rPr>
          <w:rFonts w:cstheme="minorHAnsi"/>
        </w:rPr>
        <w:t>Flow</w:t>
      </w:r>
      <w:proofErr w:type="spellEnd"/>
      <w:r w:rsidRPr="00AE3356">
        <w:rPr>
          <w:rFonts w:cstheme="minorHAnsi"/>
        </w:rPr>
        <w:t xml:space="preserve"> </w:t>
      </w:r>
      <w:proofErr w:type="spellStart"/>
      <w:r w:rsidRPr="00AE3356">
        <w:rPr>
          <w:rFonts w:cstheme="minorHAnsi"/>
        </w:rPr>
        <w:t>switch</w:t>
      </w:r>
      <w:proofErr w:type="spellEnd"/>
    </w:p>
    <w:p w14:paraId="342BE2A2" w14:textId="46444810" w:rsidR="0070475B" w:rsidRPr="00AE3356" w:rsidRDefault="0070475B" w:rsidP="00861885">
      <w:pPr>
        <w:pStyle w:val="Odstavecseseznamem"/>
        <w:numPr>
          <w:ilvl w:val="0"/>
          <w:numId w:val="3"/>
        </w:numPr>
        <w:rPr>
          <w:rFonts w:cstheme="minorHAnsi"/>
        </w:rPr>
      </w:pPr>
      <w:r w:rsidRPr="00AE3356">
        <w:rPr>
          <w:rFonts w:cstheme="minorHAnsi"/>
        </w:rPr>
        <w:t xml:space="preserve"> Vzdálená komunikace</w:t>
      </w:r>
    </w:p>
    <w:p w14:paraId="12A233E0" w14:textId="17EE6769" w:rsidR="0070475B" w:rsidRPr="00AE3356" w:rsidRDefault="0070475B" w:rsidP="00861885">
      <w:pPr>
        <w:pStyle w:val="Odstavecseseznamem"/>
        <w:numPr>
          <w:ilvl w:val="0"/>
          <w:numId w:val="3"/>
        </w:numPr>
        <w:rPr>
          <w:rFonts w:cstheme="minorHAnsi"/>
        </w:rPr>
      </w:pPr>
      <w:r w:rsidRPr="00AE3356">
        <w:rPr>
          <w:rFonts w:cstheme="minorHAnsi"/>
        </w:rPr>
        <w:t xml:space="preserve"> Potřebné vybavení dle normy EN 378-2</w:t>
      </w:r>
    </w:p>
    <w:p w14:paraId="73ACD5BD" w14:textId="3B8D6897" w:rsidR="0070475B" w:rsidRPr="00AE3356" w:rsidRDefault="0070475B" w:rsidP="00861885">
      <w:pPr>
        <w:pStyle w:val="Odstavecseseznamem"/>
        <w:numPr>
          <w:ilvl w:val="0"/>
          <w:numId w:val="3"/>
        </w:numPr>
        <w:rPr>
          <w:rFonts w:cstheme="minorHAnsi"/>
        </w:rPr>
      </w:pPr>
      <w:r w:rsidRPr="00AE3356">
        <w:rPr>
          <w:rFonts w:cstheme="minorHAnsi"/>
        </w:rPr>
        <w:t xml:space="preserve"> Připojovací hrdla: okruh výparníku 2x příruba DN100/PN10, okruh kondenzátoru 2x příruba DN80/PN1</w:t>
      </w:r>
    </w:p>
    <w:p w14:paraId="4890AACC" w14:textId="77777777" w:rsidR="0070475B" w:rsidRPr="00AE3356" w:rsidRDefault="0070475B" w:rsidP="006956F4">
      <w:pPr>
        <w:pStyle w:val="Odstavecseseznamem"/>
        <w:ind w:left="1440" w:firstLine="0"/>
        <w:rPr>
          <w:rFonts w:cstheme="minorHAnsi"/>
        </w:rPr>
      </w:pPr>
      <w:r w:rsidRPr="00AE3356">
        <w:rPr>
          <w:rFonts w:cstheme="minorHAnsi"/>
          <w:noProof/>
          <w:lang w:eastAsia="cs-CZ"/>
        </w:rPr>
        <w:drawing>
          <wp:inline distT="0" distB="0" distL="0" distR="0" wp14:anchorId="5BC47A0E" wp14:editId="1B8B54BD">
            <wp:extent cx="3752850" cy="3535680"/>
            <wp:effectExtent l="0" t="0" r="0" b="0"/>
            <wp:docPr id="7" name="Obrázek 4">
              <a:extLst xmlns:a="http://schemas.openxmlformats.org/drawingml/2006/main">
                <a:ext uri="{FF2B5EF4-FFF2-40B4-BE49-F238E27FC236}">
                  <a16:creationId xmlns:a16="http://schemas.microsoft.com/office/drawing/2014/main" id="{31BC6EEF-E2CD-264B-8EFB-5A34926ED626}"/>
                </a:ext>
              </a:extLst>
            </wp:docPr>
            <wp:cNvGraphicFramePr/>
            <a:graphic xmlns:a="http://schemas.openxmlformats.org/drawingml/2006/main">
              <a:graphicData uri="http://schemas.openxmlformats.org/drawingml/2006/picture">
                <pic:pic xmlns:pic="http://schemas.openxmlformats.org/drawingml/2006/picture">
                  <pic:nvPicPr>
                    <pic:cNvPr id="5" name="Obrázek 4">
                      <a:extLst>
                        <a:ext uri="{FF2B5EF4-FFF2-40B4-BE49-F238E27FC236}">
                          <a16:creationId xmlns:a16="http://schemas.microsoft.com/office/drawing/2014/main" id="{31BC6EEF-E2CD-264B-8EFB-5A34926ED626}"/>
                        </a:ext>
                      </a:extLst>
                    </pic:cNvPr>
                    <pic:cNvPicPr/>
                  </pic:nvPicPr>
                  <pic:blipFill>
                    <a:blip r:embed="rId164">
                      <a:extLst>
                        <a:ext uri="{28A0092B-C50C-407E-A947-70E740481C1C}">
                          <a14:useLocalDpi xmlns:a14="http://schemas.microsoft.com/office/drawing/2010/main" val="0"/>
                        </a:ext>
                      </a:extLst>
                    </a:blip>
                    <a:stretch>
                      <a:fillRect/>
                    </a:stretch>
                  </pic:blipFill>
                  <pic:spPr>
                    <a:xfrm>
                      <a:off x="0" y="0"/>
                      <a:ext cx="3753080" cy="3535897"/>
                    </a:xfrm>
                    <a:prstGeom prst="rect">
                      <a:avLst/>
                    </a:prstGeom>
                  </pic:spPr>
                </pic:pic>
              </a:graphicData>
            </a:graphic>
          </wp:inline>
        </w:drawing>
      </w:r>
    </w:p>
    <w:p w14:paraId="70F526C1" w14:textId="4A54DD7B"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14</w:t>
      </w:r>
      <w:r w:rsidRPr="00AE3356">
        <w:rPr>
          <w:rFonts w:asciiTheme="minorHAnsi" w:hAnsiTheme="minorHAnsi" w:cstheme="minorHAnsi"/>
        </w:rPr>
        <w:t>.4</w:t>
      </w:r>
    </w:p>
    <w:p w14:paraId="07DCA15E" w14:textId="77777777" w:rsidR="00930AD5" w:rsidRPr="00AE3356" w:rsidRDefault="00930AD5" w:rsidP="00091CDE">
      <w:pPr>
        <w:pStyle w:val="Nadpis3"/>
        <w:rPr>
          <w:rFonts w:asciiTheme="minorHAnsi" w:hAnsiTheme="minorHAnsi" w:cstheme="minorHAnsi"/>
        </w:rPr>
      </w:pPr>
      <w:r w:rsidRPr="00AE3356">
        <w:rPr>
          <w:rFonts w:asciiTheme="minorHAnsi" w:hAnsiTheme="minorHAnsi" w:cstheme="minorHAnsi"/>
        </w:rPr>
        <w:t>ODPAŘOVACÍ CHLADIČ</w:t>
      </w:r>
    </w:p>
    <w:p w14:paraId="36275250" w14:textId="3E6016E4" w:rsidR="0070475B" w:rsidRPr="00AE3356" w:rsidRDefault="0070475B" w:rsidP="00861885">
      <w:pPr>
        <w:pStyle w:val="Odstavecseseznamem"/>
        <w:numPr>
          <w:ilvl w:val="0"/>
          <w:numId w:val="3"/>
        </w:numPr>
        <w:rPr>
          <w:rFonts w:cstheme="minorHAnsi"/>
        </w:rPr>
      </w:pPr>
      <w:r w:rsidRPr="00AE3356">
        <w:rPr>
          <w:rFonts w:cstheme="minorHAnsi"/>
        </w:rPr>
        <w:t xml:space="preserve"> Rozměry (d x š x v): </w:t>
      </w:r>
      <w:r w:rsidR="008A585A">
        <w:rPr>
          <w:rFonts w:cstheme="minorHAnsi"/>
        </w:rPr>
        <w:t xml:space="preserve">cca </w:t>
      </w:r>
      <w:r w:rsidRPr="00AE3356">
        <w:rPr>
          <w:rFonts w:cstheme="minorHAnsi"/>
        </w:rPr>
        <w:t>9100 x 2320 x 2450 mm</w:t>
      </w:r>
    </w:p>
    <w:p w14:paraId="1D8DA5A0" w14:textId="23F21F44" w:rsidR="0070475B" w:rsidRPr="00AE3356" w:rsidRDefault="0070475B" w:rsidP="00861885">
      <w:pPr>
        <w:pStyle w:val="Odstavecseseznamem"/>
        <w:numPr>
          <w:ilvl w:val="0"/>
          <w:numId w:val="3"/>
        </w:numPr>
        <w:rPr>
          <w:rFonts w:cstheme="minorHAnsi"/>
        </w:rPr>
      </w:pPr>
      <w:r w:rsidRPr="00AE3356">
        <w:rPr>
          <w:rFonts w:cstheme="minorHAnsi"/>
        </w:rPr>
        <w:t xml:space="preserve"> Hmotnost: </w:t>
      </w:r>
      <w:r w:rsidR="008A585A">
        <w:rPr>
          <w:rFonts w:cstheme="minorHAnsi"/>
        </w:rPr>
        <w:t xml:space="preserve">cca </w:t>
      </w:r>
      <w:r w:rsidRPr="00AE3356">
        <w:rPr>
          <w:rFonts w:cstheme="minorHAnsi"/>
        </w:rPr>
        <w:t>6000 kg (7000kg provozní hmotnost)</w:t>
      </w:r>
    </w:p>
    <w:p w14:paraId="5E17A771" w14:textId="29AE4F4B" w:rsidR="0070475B" w:rsidRPr="00AE3356" w:rsidRDefault="0070475B" w:rsidP="00861885">
      <w:pPr>
        <w:pStyle w:val="Odstavecseseznamem"/>
        <w:numPr>
          <w:ilvl w:val="0"/>
          <w:numId w:val="3"/>
        </w:numPr>
        <w:rPr>
          <w:rFonts w:cstheme="minorHAnsi"/>
        </w:rPr>
      </w:pPr>
      <w:r w:rsidRPr="00AE3356">
        <w:rPr>
          <w:rFonts w:cstheme="minorHAnsi"/>
        </w:rPr>
        <w:t xml:space="preserve"> Napětí: 3x400V/50 Hz</w:t>
      </w:r>
    </w:p>
    <w:p w14:paraId="4C7F7C5B" w14:textId="0044762F" w:rsidR="0070475B" w:rsidRPr="00AE3356" w:rsidRDefault="0070475B" w:rsidP="00861885">
      <w:pPr>
        <w:pStyle w:val="Odstavecseseznamem"/>
        <w:numPr>
          <w:ilvl w:val="0"/>
          <w:numId w:val="3"/>
        </w:numPr>
        <w:rPr>
          <w:rFonts w:cstheme="minorHAnsi"/>
        </w:rPr>
      </w:pPr>
      <w:r w:rsidRPr="00AE3356">
        <w:rPr>
          <w:rFonts w:cstheme="minorHAnsi"/>
        </w:rPr>
        <w:t xml:space="preserve"> Chladicí výkon: 520 kW</w:t>
      </w:r>
    </w:p>
    <w:p w14:paraId="51D294E3" w14:textId="264C5268" w:rsidR="0070475B" w:rsidRPr="00AE3356" w:rsidRDefault="0070475B" w:rsidP="00861885">
      <w:pPr>
        <w:pStyle w:val="Odstavecseseznamem"/>
        <w:numPr>
          <w:ilvl w:val="0"/>
          <w:numId w:val="3"/>
        </w:numPr>
        <w:rPr>
          <w:rFonts w:cstheme="minorHAnsi"/>
        </w:rPr>
      </w:pPr>
      <w:r w:rsidRPr="00AE3356">
        <w:rPr>
          <w:rFonts w:cstheme="minorHAnsi"/>
        </w:rPr>
        <w:t xml:space="preserve"> Kapalina: </w:t>
      </w:r>
      <w:proofErr w:type="spellStart"/>
      <w:r w:rsidRPr="00AE3356">
        <w:rPr>
          <w:rFonts w:cstheme="minorHAnsi"/>
        </w:rPr>
        <w:t>monoethylenglykol</w:t>
      </w:r>
      <w:proofErr w:type="spellEnd"/>
      <w:r w:rsidRPr="00AE3356">
        <w:rPr>
          <w:rFonts w:cstheme="minorHAnsi"/>
        </w:rPr>
        <w:t xml:space="preserve"> o koncentraci 35%</w:t>
      </w:r>
    </w:p>
    <w:p w14:paraId="16A69C8A" w14:textId="3906AD14" w:rsidR="0070475B" w:rsidRPr="00AE3356" w:rsidRDefault="0070475B" w:rsidP="00861885">
      <w:pPr>
        <w:pStyle w:val="Odstavecseseznamem"/>
        <w:numPr>
          <w:ilvl w:val="0"/>
          <w:numId w:val="3"/>
        </w:numPr>
        <w:rPr>
          <w:rFonts w:cstheme="minorHAnsi"/>
        </w:rPr>
      </w:pPr>
      <w:r w:rsidRPr="00AE3356">
        <w:rPr>
          <w:rFonts w:cstheme="minorHAnsi"/>
        </w:rPr>
        <w:t xml:space="preserve"> Teplotní spád kapaliny: 36/31 °C</w:t>
      </w:r>
    </w:p>
    <w:p w14:paraId="10D005F8" w14:textId="719AE72C" w:rsidR="0070475B" w:rsidRPr="00AE3356" w:rsidRDefault="0070475B" w:rsidP="00861885">
      <w:pPr>
        <w:pStyle w:val="Odstavecseseznamem"/>
        <w:numPr>
          <w:ilvl w:val="0"/>
          <w:numId w:val="3"/>
        </w:numPr>
        <w:rPr>
          <w:rFonts w:cstheme="minorHAnsi"/>
        </w:rPr>
      </w:pPr>
      <w:r w:rsidRPr="00AE3356">
        <w:rPr>
          <w:rFonts w:cstheme="minorHAnsi"/>
        </w:rPr>
        <w:t xml:space="preserve"> Výpočtová teplota mokrého teploměru 22 °C</w:t>
      </w:r>
    </w:p>
    <w:p w14:paraId="1781B88A" w14:textId="5C920D42" w:rsidR="0070475B" w:rsidRPr="00AE3356" w:rsidRDefault="0070475B" w:rsidP="00861885">
      <w:pPr>
        <w:pStyle w:val="Odstavecseseznamem"/>
        <w:numPr>
          <w:ilvl w:val="0"/>
          <w:numId w:val="3"/>
        </w:numPr>
        <w:rPr>
          <w:rFonts w:cstheme="minorHAnsi"/>
        </w:rPr>
      </w:pPr>
      <w:r w:rsidRPr="00AE3356">
        <w:rPr>
          <w:rFonts w:cstheme="minorHAnsi"/>
        </w:rPr>
        <w:t xml:space="preserve"> Počet ventilátorů: 16</w:t>
      </w:r>
    </w:p>
    <w:p w14:paraId="66913782" w14:textId="0AC83AF0" w:rsidR="0070475B" w:rsidRPr="00AE3356" w:rsidRDefault="0070475B" w:rsidP="00861885">
      <w:pPr>
        <w:pStyle w:val="Odstavecseseznamem"/>
        <w:numPr>
          <w:ilvl w:val="0"/>
          <w:numId w:val="3"/>
        </w:numPr>
        <w:rPr>
          <w:rFonts w:cstheme="minorHAnsi"/>
        </w:rPr>
      </w:pPr>
      <w:r w:rsidRPr="00AE3356">
        <w:rPr>
          <w:rFonts w:cstheme="minorHAnsi"/>
        </w:rPr>
        <w:t xml:space="preserve"> Jmenovitý příkon:  13,3 kW</w:t>
      </w:r>
    </w:p>
    <w:p w14:paraId="6C0B6AF6" w14:textId="6FB11338" w:rsidR="0070475B" w:rsidRPr="00AE3356" w:rsidRDefault="0070475B" w:rsidP="00861885">
      <w:pPr>
        <w:pStyle w:val="Odstavecseseznamem"/>
        <w:numPr>
          <w:ilvl w:val="0"/>
          <w:numId w:val="3"/>
        </w:numPr>
        <w:rPr>
          <w:rFonts w:cstheme="minorHAnsi"/>
        </w:rPr>
      </w:pPr>
      <w:r w:rsidRPr="00AE3356">
        <w:rPr>
          <w:rFonts w:cstheme="minorHAnsi"/>
        </w:rPr>
        <w:t xml:space="preserve"> Provozní příkon:  9,6 kW</w:t>
      </w:r>
    </w:p>
    <w:p w14:paraId="0D135F6C" w14:textId="387FFAFF" w:rsidR="0070475B" w:rsidRPr="00AE3356" w:rsidRDefault="0070475B" w:rsidP="00861885">
      <w:pPr>
        <w:pStyle w:val="Odstavecseseznamem"/>
        <w:numPr>
          <w:ilvl w:val="0"/>
          <w:numId w:val="3"/>
        </w:numPr>
        <w:rPr>
          <w:rFonts w:cstheme="minorHAnsi"/>
        </w:rPr>
      </w:pPr>
      <w:r w:rsidRPr="00AE3356">
        <w:rPr>
          <w:rFonts w:cstheme="minorHAnsi"/>
        </w:rPr>
        <w:t xml:space="preserve"> V-uspořádání</w:t>
      </w:r>
    </w:p>
    <w:p w14:paraId="3B40760C" w14:textId="380DD491" w:rsidR="0070475B" w:rsidRPr="00AE3356" w:rsidRDefault="0070475B" w:rsidP="00861885">
      <w:pPr>
        <w:pStyle w:val="Odstavecseseznamem"/>
        <w:numPr>
          <w:ilvl w:val="0"/>
          <w:numId w:val="3"/>
        </w:numPr>
        <w:rPr>
          <w:rFonts w:cstheme="minorHAnsi"/>
        </w:rPr>
      </w:pPr>
      <w:r w:rsidRPr="00AE3356">
        <w:rPr>
          <w:rFonts w:cstheme="minorHAnsi"/>
        </w:rPr>
        <w:t xml:space="preserve"> Adiabatické předchlazení vzduchu</w:t>
      </w:r>
    </w:p>
    <w:p w14:paraId="32FD6C99" w14:textId="4B84006B" w:rsidR="0070475B" w:rsidRPr="00AE3356" w:rsidRDefault="0070475B" w:rsidP="00861885">
      <w:pPr>
        <w:pStyle w:val="Odstavecseseznamem"/>
        <w:numPr>
          <w:ilvl w:val="0"/>
          <w:numId w:val="3"/>
        </w:numPr>
        <w:rPr>
          <w:rFonts w:cstheme="minorHAnsi"/>
        </w:rPr>
      </w:pPr>
      <w:r w:rsidRPr="00AE3356">
        <w:rPr>
          <w:rFonts w:cstheme="minorHAnsi"/>
        </w:rPr>
        <w:t xml:space="preserve"> Silový rozvaděč pro řízení chodu</w:t>
      </w:r>
    </w:p>
    <w:p w14:paraId="3F3BF2F0" w14:textId="7817DF8C" w:rsidR="0070475B" w:rsidRPr="00AE3356" w:rsidRDefault="0070475B" w:rsidP="00861885">
      <w:pPr>
        <w:pStyle w:val="Odstavecseseznamem"/>
        <w:numPr>
          <w:ilvl w:val="0"/>
          <w:numId w:val="3"/>
        </w:numPr>
        <w:rPr>
          <w:rFonts w:cstheme="minorHAnsi"/>
        </w:rPr>
      </w:pPr>
      <w:r w:rsidRPr="00AE3356">
        <w:rPr>
          <w:rFonts w:cstheme="minorHAnsi"/>
        </w:rPr>
        <w:t xml:space="preserve"> Venkovní snímač teploty</w:t>
      </w:r>
    </w:p>
    <w:p w14:paraId="79E3B45B" w14:textId="08E832E4" w:rsidR="0070475B" w:rsidRPr="00AE3356" w:rsidRDefault="0070475B" w:rsidP="00861885">
      <w:pPr>
        <w:pStyle w:val="Odstavecseseznamem"/>
        <w:numPr>
          <w:ilvl w:val="0"/>
          <w:numId w:val="3"/>
        </w:numPr>
        <w:rPr>
          <w:rFonts w:cstheme="minorHAnsi"/>
        </w:rPr>
      </w:pPr>
      <w:r w:rsidRPr="00AE3356">
        <w:rPr>
          <w:rFonts w:cstheme="minorHAnsi"/>
        </w:rPr>
        <w:t xml:space="preserve"> Snímač teploty do potrubí včetně jímky</w:t>
      </w:r>
    </w:p>
    <w:p w14:paraId="2F8AF8BA" w14:textId="1788AE02" w:rsidR="0070475B" w:rsidRPr="00AE3356" w:rsidRDefault="0070475B" w:rsidP="00861885">
      <w:pPr>
        <w:pStyle w:val="Odstavecseseznamem"/>
        <w:numPr>
          <w:ilvl w:val="0"/>
          <w:numId w:val="3"/>
        </w:numPr>
        <w:rPr>
          <w:rFonts w:cstheme="minorHAnsi"/>
        </w:rPr>
      </w:pPr>
      <w:r w:rsidRPr="00AE3356">
        <w:rPr>
          <w:rFonts w:cstheme="minorHAnsi"/>
        </w:rPr>
        <w:t xml:space="preserve"> Regulátor otáček ventilátorů</w:t>
      </w:r>
    </w:p>
    <w:p w14:paraId="0174C02E" w14:textId="4D46E8A3" w:rsidR="0070475B" w:rsidRPr="00AE3356" w:rsidRDefault="0070475B" w:rsidP="00861885">
      <w:pPr>
        <w:pStyle w:val="Odstavecseseznamem"/>
        <w:numPr>
          <w:ilvl w:val="0"/>
          <w:numId w:val="3"/>
        </w:numPr>
        <w:rPr>
          <w:rFonts w:cstheme="minorHAnsi"/>
        </w:rPr>
      </w:pPr>
      <w:r w:rsidRPr="00AE3356">
        <w:rPr>
          <w:rFonts w:cstheme="minorHAnsi"/>
        </w:rPr>
        <w:t xml:space="preserve"> Řídicí systém </w:t>
      </w:r>
    </w:p>
    <w:p w14:paraId="76FD588F" w14:textId="4558820F" w:rsidR="0070475B" w:rsidRPr="00AE3356" w:rsidRDefault="0070475B" w:rsidP="00861885">
      <w:pPr>
        <w:pStyle w:val="Odstavecseseznamem"/>
        <w:numPr>
          <w:ilvl w:val="0"/>
          <w:numId w:val="3"/>
        </w:numPr>
        <w:rPr>
          <w:rFonts w:cstheme="minorHAnsi"/>
        </w:rPr>
      </w:pPr>
      <w:r w:rsidRPr="00AE3356">
        <w:rPr>
          <w:rFonts w:cstheme="minorHAnsi"/>
        </w:rPr>
        <w:t xml:space="preserve"> Akustický tlak 46 dB(A) v 10 m</w:t>
      </w:r>
    </w:p>
    <w:p w14:paraId="703B5A76" w14:textId="1872D49D" w:rsidR="0070475B" w:rsidRPr="00AE3356" w:rsidRDefault="0070475B" w:rsidP="00861885">
      <w:pPr>
        <w:pStyle w:val="Odstavecseseznamem"/>
        <w:numPr>
          <w:ilvl w:val="0"/>
          <w:numId w:val="3"/>
        </w:numPr>
        <w:rPr>
          <w:rFonts w:cstheme="minorHAnsi"/>
        </w:rPr>
      </w:pPr>
      <w:r w:rsidRPr="00AE3356">
        <w:rPr>
          <w:rFonts w:cstheme="minorHAnsi"/>
        </w:rPr>
        <w:t xml:space="preserve"> Kulové kohouty s elektrickým pohonem pro sprchování chladiče, závit G 1</w:t>
      </w:r>
    </w:p>
    <w:p w14:paraId="300A57A1" w14:textId="6B3441A0" w:rsidR="0070475B" w:rsidRPr="00AE3356" w:rsidRDefault="0070475B" w:rsidP="00861885">
      <w:pPr>
        <w:pStyle w:val="Odstavecseseznamem"/>
        <w:numPr>
          <w:ilvl w:val="0"/>
          <w:numId w:val="3"/>
        </w:numPr>
        <w:rPr>
          <w:rFonts w:cstheme="minorHAnsi"/>
        </w:rPr>
      </w:pPr>
      <w:r w:rsidRPr="00AE3356">
        <w:rPr>
          <w:rFonts w:cstheme="minorHAnsi"/>
        </w:rPr>
        <w:t xml:space="preserve"> Připojovací hrdla: vstup 2x příruba DN100/PN16, výstup 2x příruba DN100/PN16</w:t>
      </w:r>
    </w:p>
    <w:p w14:paraId="17D09195" w14:textId="77777777" w:rsidR="0070475B" w:rsidRPr="00AE3356" w:rsidRDefault="0070475B" w:rsidP="005D4603">
      <w:pPr>
        <w:pStyle w:val="Odstavecseseznamem"/>
        <w:ind w:left="1440" w:firstLine="0"/>
        <w:rPr>
          <w:rFonts w:cstheme="minorHAnsi"/>
        </w:rPr>
      </w:pPr>
      <w:r w:rsidRPr="00AE3356">
        <w:rPr>
          <w:rFonts w:cstheme="minorHAnsi"/>
          <w:noProof/>
          <w:lang w:eastAsia="cs-CZ"/>
        </w:rPr>
        <w:drawing>
          <wp:inline distT="0" distB="0" distL="0" distR="0" wp14:anchorId="4B3E8E7B" wp14:editId="39ECEAE3">
            <wp:extent cx="4418740" cy="3745489"/>
            <wp:effectExtent l="0" t="0" r="1270" b="7620"/>
            <wp:docPr id="8" name="Obrázek 5">
              <a:extLst xmlns:a="http://schemas.openxmlformats.org/drawingml/2006/main">
                <a:ext uri="{FF2B5EF4-FFF2-40B4-BE49-F238E27FC236}">
                  <a16:creationId xmlns:a16="http://schemas.microsoft.com/office/drawing/2014/main" id="{2AD4942C-5BB3-CD47-9D02-83FF4E163A7F}"/>
                </a:ext>
              </a:extLst>
            </wp:docPr>
            <wp:cNvGraphicFramePr/>
            <a:graphic xmlns:a="http://schemas.openxmlformats.org/drawingml/2006/main">
              <a:graphicData uri="http://schemas.openxmlformats.org/drawingml/2006/picture">
                <pic:pic xmlns:pic="http://schemas.openxmlformats.org/drawingml/2006/picture">
                  <pic:nvPicPr>
                    <pic:cNvPr id="6" name="Obrázek 5">
                      <a:extLst>
                        <a:ext uri="{FF2B5EF4-FFF2-40B4-BE49-F238E27FC236}">
                          <a16:creationId xmlns:a16="http://schemas.microsoft.com/office/drawing/2014/main" id="{2AD4942C-5BB3-CD47-9D02-83FF4E163A7F}"/>
                        </a:ext>
                      </a:extLst>
                    </pic:cNvPr>
                    <pic:cNvPicPr/>
                  </pic:nvPicPr>
                  <pic:blipFill>
                    <a:blip r:embed="rId165"/>
                    <a:stretch>
                      <a:fillRect/>
                    </a:stretch>
                  </pic:blipFill>
                  <pic:spPr>
                    <a:xfrm>
                      <a:off x="0" y="0"/>
                      <a:ext cx="4418740" cy="3745489"/>
                    </a:xfrm>
                    <a:prstGeom prst="rect">
                      <a:avLst/>
                    </a:prstGeom>
                  </pic:spPr>
                </pic:pic>
              </a:graphicData>
            </a:graphic>
          </wp:inline>
        </w:drawing>
      </w:r>
    </w:p>
    <w:p w14:paraId="376DCFA8" w14:textId="77777777" w:rsidR="00930AD5" w:rsidRPr="00AE3356" w:rsidRDefault="00930AD5" w:rsidP="00930AD5">
      <w:pPr>
        <w:rPr>
          <w:rFonts w:cstheme="minorHAnsi"/>
          <w:b/>
        </w:rPr>
      </w:pPr>
    </w:p>
    <w:p w14:paraId="0AC4214C" w14:textId="3D791ABD"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14</w:t>
      </w:r>
      <w:r w:rsidRPr="00AE3356">
        <w:rPr>
          <w:rFonts w:asciiTheme="minorHAnsi" w:hAnsiTheme="minorHAnsi" w:cstheme="minorHAnsi"/>
        </w:rPr>
        <w:t>.5</w:t>
      </w:r>
    </w:p>
    <w:p w14:paraId="213E1C1B" w14:textId="77777777" w:rsidR="00930AD5" w:rsidRPr="00AE3356" w:rsidRDefault="00930AD5" w:rsidP="00091CDE">
      <w:pPr>
        <w:pStyle w:val="Nadpis3"/>
        <w:rPr>
          <w:rFonts w:asciiTheme="minorHAnsi" w:hAnsiTheme="minorHAnsi" w:cstheme="minorHAnsi"/>
        </w:rPr>
      </w:pPr>
      <w:r w:rsidRPr="00AE3356">
        <w:rPr>
          <w:rFonts w:asciiTheme="minorHAnsi" w:hAnsiTheme="minorHAnsi" w:cstheme="minorHAnsi"/>
        </w:rPr>
        <w:t>TECHNOLOGIE SNĚŽNÉ JÁMY</w:t>
      </w:r>
    </w:p>
    <w:p w14:paraId="66C8F3D3" w14:textId="6C69B5C7" w:rsidR="0046145E" w:rsidRPr="00AE3356" w:rsidRDefault="0046145E" w:rsidP="00861885">
      <w:pPr>
        <w:pStyle w:val="Odstavecseseznamem"/>
        <w:numPr>
          <w:ilvl w:val="0"/>
          <w:numId w:val="3"/>
        </w:numPr>
        <w:rPr>
          <w:rFonts w:cstheme="minorHAnsi"/>
        </w:rPr>
      </w:pPr>
      <w:r w:rsidRPr="00AE3356">
        <w:rPr>
          <w:rFonts w:cstheme="minorHAnsi"/>
        </w:rPr>
        <w:t>energie obsažená v chladné vodě je znovu nepřímo využita pro chlazení ledové plochy. Díky tomu dochází k výraznému zvýšení účinnost zdroje chladu</w:t>
      </w:r>
    </w:p>
    <w:p w14:paraId="463ED273" w14:textId="77777777" w:rsidR="007A405F" w:rsidRPr="00AE3356" w:rsidRDefault="007A405F" w:rsidP="00861885">
      <w:pPr>
        <w:pStyle w:val="Odstavecseseznamem"/>
        <w:numPr>
          <w:ilvl w:val="0"/>
          <w:numId w:val="3"/>
        </w:numPr>
        <w:rPr>
          <w:rFonts w:cstheme="minorHAnsi"/>
        </w:rPr>
      </w:pPr>
      <w:r w:rsidRPr="00AE3356">
        <w:rPr>
          <w:rFonts w:cstheme="minorHAnsi"/>
        </w:rPr>
        <w:t>Kapacita odtávají jámy bude dostatečně velká bez potřeby samostatného ohřívacího zařízení – volit systém se zpětným získáváním tepla z roztávajícího ledu.</w:t>
      </w:r>
    </w:p>
    <w:p w14:paraId="731C55B9" w14:textId="6CB9AC45" w:rsidR="0070475B" w:rsidRPr="00AE3356" w:rsidRDefault="0070475B" w:rsidP="00861885">
      <w:pPr>
        <w:pStyle w:val="Odstavecseseznamem"/>
        <w:numPr>
          <w:ilvl w:val="0"/>
          <w:numId w:val="3"/>
        </w:numPr>
        <w:rPr>
          <w:rFonts w:cstheme="minorHAnsi"/>
        </w:rPr>
      </w:pPr>
      <w:r w:rsidRPr="00AE3356">
        <w:rPr>
          <w:rFonts w:cstheme="minorHAnsi"/>
        </w:rPr>
        <w:t xml:space="preserve"> Rozměry technologie sněžné jámy (d x š x v): </w:t>
      </w:r>
      <w:r w:rsidR="008A585A">
        <w:rPr>
          <w:rFonts w:cstheme="minorHAnsi"/>
        </w:rPr>
        <w:t xml:space="preserve">cca </w:t>
      </w:r>
      <w:r w:rsidRPr="00AE3356">
        <w:rPr>
          <w:rFonts w:cstheme="minorHAnsi"/>
        </w:rPr>
        <w:t>4000 x 2200 x 2200 mm</w:t>
      </w:r>
    </w:p>
    <w:p w14:paraId="21119325" w14:textId="1A10F81E" w:rsidR="0070475B" w:rsidRPr="00AE3356" w:rsidRDefault="0070475B" w:rsidP="00861885">
      <w:pPr>
        <w:pStyle w:val="Odstavecseseznamem"/>
        <w:numPr>
          <w:ilvl w:val="0"/>
          <w:numId w:val="3"/>
        </w:numPr>
        <w:rPr>
          <w:rFonts w:cstheme="minorHAnsi"/>
        </w:rPr>
      </w:pPr>
      <w:r w:rsidRPr="00AE3356">
        <w:rPr>
          <w:rFonts w:cstheme="minorHAnsi"/>
        </w:rPr>
        <w:t xml:space="preserve"> Hmotnost: </w:t>
      </w:r>
      <w:r w:rsidR="008A585A">
        <w:rPr>
          <w:rFonts w:cstheme="minorHAnsi"/>
        </w:rPr>
        <w:t xml:space="preserve">cca </w:t>
      </w:r>
      <w:r w:rsidRPr="00AE3356">
        <w:rPr>
          <w:rFonts w:cstheme="minorHAnsi"/>
        </w:rPr>
        <w:t>2300 kg (provozní hmotnost 3800 kg)</w:t>
      </w:r>
    </w:p>
    <w:p w14:paraId="3A46AC83" w14:textId="222D95A7" w:rsidR="0070475B" w:rsidRPr="00AE3356" w:rsidRDefault="0070475B" w:rsidP="00861885">
      <w:pPr>
        <w:pStyle w:val="Odstavecseseznamem"/>
        <w:numPr>
          <w:ilvl w:val="0"/>
          <w:numId w:val="3"/>
        </w:numPr>
        <w:rPr>
          <w:rFonts w:cstheme="minorHAnsi"/>
        </w:rPr>
      </w:pPr>
      <w:r w:rsidRPr="00AE3356">
        <w:rPr>
          <w:rFonts w:cstheme="minorHAnsi"/>
        </w:rPr>
        <w:t xml:space="preserve"> Napětí: 3x400V/50 Hz</w:t>
      </w:r>
    </w:p>
    <w:p w14:paraId="4454EEAA" w14:textId="180B6607" w:rsidR="0070475B" w:rsidRPr="00AE3356" w:rsidRDefault="0070475B" w:rsidP="00861885">
      <w:pPr>
        <w:pStyle w:val="Odstavecseseznamem"/>
        <w:numPr>
          <w:ilvl w:val="0"/>
          <w:numId w:val="3"/>
        </w:numPr>
        <w:rPr>
          <w:rFonts w:cstheme="minorHAnsi"/>
        </w:rPr>
      </w:pPr>
      <w:r w:rsidRPr="00AE3356">
        <w:rPr>
          <w:rFonts w:cstheme="minorHAnsi"/>
        </w:rPr>
        <w:t xml:space="preserve"> Jmenovitý příkon: 21 kW</w:t>
      </w:r>
    </w:p>
    <w:p w14:paraId="0954B7C4" w14:textId="3DE7557E" w:rsidR="0070475B" w:rsidRPr="00AE3356" w:rsidRDefault="0070475B" w:rsidP="00861885">
      <w:pPr>
        <w:pStyle w:val="Odstavecseseznamem"/>
        <w:numPr>
          <w:ilvl w:val="0"/>
          <w:numId w:val="3"/>
        </w:numPr>
        <w:rPr>
          <w:rFonts w:cstheme="minorHAnsi"/>
        </w:rPr>
      </w:pPr>
      <w:r w:rsidRPr="00AE3356">
        <w:rPr>
          <w:rFonts w:cstheme="minorHAnsi"/>
        </w:rPr>
        <w:t xml:space="preserve"> Silový rozvaděč pro řízení chodu technologie sněžné jámy</w:t>
      </w:r>
    </w:p>
    <w:p w14:paraId="121AA309" w14:textId="4BC11934" w:rsidR="0070475B" w:rsidRPr="00AE3356" w:rsidRDefault="0070475B" w:rsidP="00861885">
      <w:pPr>
        <w:pStyle w:val="Odstavecseseznamem"/>
        <w:numPr>
          <w:ilvl w:val="0"/>
          <w:numId w:val="3"/>
        </w:numPr>
        <w:rPr>
          <w:rFonts w:cstheme="minorHAnsi"/>
        </w:rPr>
      </w:pPr>
      <w:r w:rsidRPr="00AE3356">
        <w:rPr>
          <w:rFonts w:cstheme="minorHAnsi"/>
        </w:rPr>
        <w:t xml:space="preserve"> Vzdálená komunikace</w:t>
      </w:r>
    </w:p>
    <w:p w14:paraId="22ED5907" w14:textId="38CB7360" w:rsidR="0070475B" w:rsidRPr="00AE3356" w:rsidRDefault="0070475B" w:rsidP="00861885">
      <w:pPr>
        <w:pStyle w:val="Odstavecseseznamem"/>
        <w:numPr>
          <w:ilvl w:val="0"/>
          <w:numId w:val="3"/>
        </w:numPr>
        <w:rPr>
          <w:rFonts w:cstheme="minorHAnsi"/>
        </w:rPr>
      </w:pPr>
      <w:r w:rsidRPr="00AE3356">
        <w:rPr>
          <w:rFonts w:cstheme="minorHAnsi"/>
        </w:rPr>
        <w:t xml:space="preserve"> Dotykový display pro vizualizaci a úpravu provozních parametrů technologie sněžné jámy</w:t>
      </w:r>
    </w:p>
    <w:p w14:paraId="067D2355" w14:textId="2C43FD20" w:rsidR="0070475B" w:rsidRPr="00AE3356" w:rsidRDefault="0070475B" w:rsidP="00861885">
      <w:pPr>
        <w:pStyle w:val="Odstavecseseznamem"/>
        <w:numPr>
          <w:ilvl w:val="0"/>
          <w:numId w:val="3"/>
        </w:numPr>
        <w:rPr>
          <w:rFonts w:cstheme="minorHAnsi"/>
        </w:rPr>
      </w:pPr>
      <w:r w:rsidRPr="00AE3356">
        <w:rPr>
          <w:rFonts w:cstheme="minorHAnsi"/>
        </w:rPr>
        <w:t xml:space="preserve"> Řídicí systém umožňující vzdálený přístup</w:t>
      </w:r>
    </w:p>
    <w:p w14:paraId="09C139CA" w14:textId="7DC82E8C" w:rsidR="0070475B" w:rsidRPr="00AE3356" w:rsidRDefault="0070475B" w:rsidP="00861885">
      <w:pPr>
        <w:pStyle w:val="Odstavecseseznamem"/>
        <w:numPr>
          <w:ilvl w:val="0"/>
          <w:numId w:val="3"/>
        </w:numPr>
        <w:rPr>
          <w:rFonts w:cstheme="minorHAnsi"/>
        </w:rPr>
      </w:pPr>
      <w:r w:rsidRPr="00AE3356">
        <w:rPr>
          <w:rFonts w:cstheme="minorHAnsi"/>
        </w:rPr>
        <w:t xml:space="preserve"> Ocelový rám</w:t>
      </w:r>
    </w:p>
    <w:p w14:paraId="54D2BFEA" w14:textId="7A1CFF16" w:rsidR="0070475B" w:rsidRPr="00AE3356" w:rsidRDefault="0070475B" w:rsidP="00861885">
      <w:pPr>
        <w:pStyle w:val="Odstavecseseznamem"/>
        <w:numPr>
          <w:ilvl w:val="0"/>
          <w:numId w:val="3"/>
        </w:numPr>
        <w:rPr>
          <w:rFonts w:cstheme="minorHAnsi"/>
        </w:rPr>
      </w:pPr>
      <w:r w:rsidRPr="00AE3356">
        <w:rPr>
          <w:rFonts w:cstheme="minorHAnsi"/>
        </w:rPr>
        <w:t xml:space="preserve"> 6x </w:t>
      </w:r>
      <w:proofErr w:type="spellStart"/>
      <w:r w:rsidRPr="00AE3356">
        <w:rPr>
          <w:rFonts w:cstheme="minorHAnsi"/>
        </w:rPr>
        <w:t>silentblok</w:t>
      </w:r>
      <w:proofErr w:type="spellEnd"/>
    </w:p>
    <w:p w14:paraId="3419636D" w14:textId="5899F8ED" w:rsidR="0070475B" w:rsidRPr="00AE3356" w:rsidRDefault="0070475B" w:rsidP="00861885">
      <w:pPr>
        <w:pStyle w:val="Odstavecseseznamem"/>
        <w:numPr>
          <w:ilvl w:val="0"/>
          <w:numId w:val="3"/>
        </w:numPr>
        <w:rPr>
          <w:rFonts w:cstheme="minorHAnsi"/>
        </w:rPr>
      </w:pPr>
      <w:r w:rsidRPr="00AE3356">
        <w:rPr>
          <w:rFonts w:cstheme="minorHAnsi"/>
        </w:rPr>
        <w:t xml:space="preserve"> Propojovací potrubí z PP-R, odpadní potrubí z polypropylenu, uzavírací ventily, mosazné filtry, mosazné zpětné ventily, manometr, tepelná izolace, montážní a spojovací materiál</w:t>
      </w:r>
    </w:p>
    <w:p w14:paraId="4D082A42" w14:textId="7E25B97C" w:rsidR="0070475B" w:rsidRPr="00AE3356" w:rsidRDefault="0070475B" w:rsidP="00861885">
      <w:pPr>
        <w:pStyle w:val="Odstavecseseznamem"/>
        <w:numPr>
          <w:ilvl w:val="0"/>
          <w:numId w:val="3"/>
        </w:numPr>
        <w:rPr>
          <w:rFonts w:cstheme="minorHAnsi"/>
        </w:rPr>
      </w:pPr>
      <w:r w:rsidRPr="00AE3356">
        <w:rPr>
          <w:rFonts w:cstheme="minorHAnsi"/>
        </w:rPr>
        <w:t xml:space="preserve"> 2x elektrická topná tyč, příkon 7,5 kW, připojovací hrdlo: G 6/4, napětí 400V/3/50 Hz</w:t>
      </w:r>
    </w:p>
    <w:p w14:paraId="4D4A01C3" w14:textId="7095A388" w:rsidR="0070475B" w:rsidRPr="00AE3356" w:rsidRDefault="0070475B" w:rsidP="00861885">
      <w:pPr>
        <w:pStyle w:val="Odstavecseseznamem"/>
        <w:numPr>
          <w:ilvl w:val="0"/>
          <w:numId w:val="3"/>
        </w:numPr>
        <w:rPr>
          <w:rFonts w:cstheme="minorHAnsi"/>
        </w:rPr>
      </w:pPr>
      <w:r w:rsidRPr="00AE3356">
        <w:rPr>
          <w:rFonts w:cstheme="minorHAnsi"/>
        </w:rPr>
        <w:t xml:space="preserve"> 2x Vodoměr pro teplou vodu, impulsní výstup, připojovací hrdla: G 5/4, jmenovitý průtok 10 m3/h</w:t>
      </w:r>
    </w:p>
    <w:p w14:paraId="2B32833D" w14:textId="683EE67D" w:rsidR="0070475B" w:rsidRPr="00AE3356" w:rsidRDefault="0070475B" w:rsidP="00861885">
      <w:pPr>
        <w:pStyle w:val="Odstavecseseznamem"/>
        <w:numPr>
          <w:ilvl w:val="0"/>
          <w:numId w:val="3"/>
        </w:numPr>
        <w:rPr>
          <w:rFonts w:cstheme="minorHAnsi"/>
        </w:rPr>
      </w:pPr>
      <w:r w:rsidRPr="00AE3356">
        <w:rPr>
          <w:rFonts w:cstheme="minorHAnsi"/>
        </w:rPr>
        <w:t xml:space="preserve"> 1x Vodoměr pro studenou vodu, impulsní výstup, připojovací hrdla: G 5/4, jmenovitý průtok 10 m3/h</w:t>
      </w:r>
    </w:p>
    <w:p w14:paraId="4BE17621" w14:textId="52F875BD" w:rsidR="0070475B" w:rsidRPr="00AE3356" w:rsidRDefault="0070475B" w:rsidP="00861885">
      <w:pPr>
        <w:pStyle w:val="Odstavecseseznamem"/>
        <w:numPr>
          <w:ilvl w:val="0"/>
          <w:numId w:val="3"/>
        </w:numPr>
        <w:rPr>
          <w:rFonts w:cstheme="minorHAnsi"/>
        </w:rPr>
      </w:pPr>
      <w:r w:rsidRPr="00AE3356">
        <w:rPr>
          <w:rFonts w:cstheme="minorHAnsi"/>
        </w:rPr>
        <w:t xml:space="preserve"> 1x Vodoměr pro studenou vodu, impulsní výstup, připojovací hrdla: G 1, jmenovitý průtok 3 m3/h</w:t>
      </w:r>
    </w:p>
    <w:p w14:paraId="237DA7F5" w14:textId="358E5ED5" w:rsidR="0070475B" w:rsidRPr="00AE3356" w:rsidRDefault="0070475B" w:rsidP="00861885">
      <w:pPr>
        <w:pStyle w:val="Odstavecseseznamem"/>
        <w:numPr>
          <w:ilvl w:val="0"/>
          <w:numId w:val="3"/>
        </w:numPr>
        <w:rPr>
          <w:rFonts w:cstheme="minorHAnsi"/>
        </w:rPr>
      </w:pPr>
      <w:r w:rsidRPr="00AE3356">
        <w:rPr>
          <w:rFonts w:cstheme="minorHAnsi"/>
        </w:rPr>
        <w:t xml:space="preserve"> 8x uzavírací ventil DN32 s elektrickým pohonem, napětí 230V/1/50 Hz, dvoubodová regulace</w:t>
      </w:r>
    </w:p>
    <w:p w14:paraId="26A11EEC" w14:textId="346F438D" w:rsidR="0070475B" w:rsidRPr="00AE3356" w:rsidRDefault="0070475B" w:rsidP="00861885">
      <w:pPr>
        <w:pStyle w:val="Odstavecseseznamem"/>
        <w:numPr>
          <w:ilvl w:val="0"/>
          <w:numId w:val="3"/>
        </w:numPr>
        <w:rPr>
          <w:rFonts w:cstheme="minorHAnsi"/>
        </w:rPr>
      </w:pPr>
      <w:r w:rsidRPr="00AE3356">
        <w:rPr>
          <w:rFonts w:cstheme="minorHAnsi"/>
        </w:rPr>
        <w:t xml:space="preserve"> 2x uzavírací ventil DN25 s elektrickým pohonem, napětí 230V/1/50 Hz, dvoubodová regulace, pomocný spínací kontakt pro snímání polohy</w:t>
      </w:r>
    </w:p>
    <w:p w14:paraId="0E2C1110" w14:textId="2A66529A" w:rsidR="0070475B" w:rsidRPr="00AE3356" w:rsidRDefault="0070475B" w:rsidP="00861885">
      <w:pPr>
        <w:pStyle w:val="Odstavecseseznamem"/>
        <w:numPr>
          <w:ilvl w:val="0"/>
          <w:numId w:val="3"/>
        </w:numPr>
        <w:rPr>
          <w:rFonts w:cstheme="minorHAnsi"/>
        </w:rPr>
      </w:pPr>
      <w:r w:rsidRPr="00AE3356">
        <w:rPr>
          <w:rFonts w:cstheme="minorHAnsi"/>
        </w:rPr>
        <w:t xml:space="preserve"> 3x plovákový hladinový spínač do od otvoru 15 mm, připevnění pomocí matice z vnitřní strany nádoby, 4 až 20 mA, IP54, svislý</w:t>
      </w:r>
    </w:p>
    <w:p w14:paraId="4B9757AC" w14:textId="490528BB" w:rsidR="0070475B" w:rsidRPr="00AE3356" w:rsidRDefault="0070475B" w:rsidP="00861885">
      <w:pPr>
        <w:pStyle w:val="Odstavecseseznamem"/>
        <w:numPr>
          <w:ilvl w:val="0"/>
          <w:numId w:val="3"/>
        </w:numPr>
        <w:rPr>
          <w:rFonts w:cstheme="minorHAnsi"/>
        </w:rPr>
      </w:pPr>
      <w:r w:rsidRPr="00AE3356">
        <w:rPr>
          <w:rFonts w:cstheme="minorHAnsi"/>
        </w:rPr>
        <w:t xml:space="preserve"> 2x tlakový snímač 0-1000 </w:t>
      </w:r>
      <w:proofErr w:type="spellStart"/>
      <w:r w:rsidRPr="00AE3356">
        <w:rPr>
          <w:rFonts w:cstheme="minorHAnsi"/>
        </w:rPr>
        <w:t>kPa</w:t>
      </w:r>
      <w:proofErr w:type="spellEnd"/>
      <w:r w:rsidRPr="00AE3356">
        <w:rPr>
          <w:rFonts w:cstheme="minorHAnsi"/>
        </w:rPr>
        <w:t>, 4 až 20 mA, závit G1/2</w:t>
      </w:r>
    </w:p>
    <w:p w14:paraId="080B388E" w14:textId="27237598" w:rsidR="0070475B" w:rsidRPr="00AE3356" w:rsidRDefault="0070475B" w:rsidP="00861885">
      <w:pPr>
        <w:pStyle w:val="Odstavecseseznamem"/>
        <w:numPr>
          <w:ilvl w:val="0"/>
          <w:numId w:val="3"/>
        </w:numPr>
        <w:rPr>
          <w:rFonts w:cstheme="minorHAnsi"/>
        </w:rPr>
      </w:pPr>
      <w:r w:rsidRPr="00AE3356">
        <w:rPr>
          <w:rFonts w:cstheme="minorHAnsi"/>
        </w:rPr>
        <w:t xml:space="preserve"> 1x průtokový spínač pro kapaliny DN 20-200mm, PN 25, G1/2"</w:t>
      </w:r>
    </w:p>
    <w:p w14:paraId="3185559C" w14:textId="3C2F4217" w:rsidR="0070475B" w:rsidRPr="00AE3356" w:rsidRDefault="0070475B" w:rsidP="00861885">
      <w:pPr>
        <w:pStyle w:val="Odstavecseseznamem"/>
        <w:numPr>
          <w:ilvl w:val="0"/>
          <w:numId w:val="3"/>
        </w:numPr>
        <w:rPr>
          <w:rFonts w:cstheme="minorHAnsi"/>
        </w:rPr>
      </w:pPr>
      <w:r w:rsidRPr="00AE3356">
        <w:rPr>
          <w:rFonts w:cstheme="minorHAnsi"/>
        </w:rPr>
        <w:t xml:space="preserve"> 9x snímač teploty do jímky, odporový Ni1000/5000ppm, rozsah -30 až 130 °C, včetně jímky G1/2, IP54</w:t>
      </w:r>
    </w:p>
    <w:p w14:paraId="63321A16" w14:textId="1820B25B" w:rsidR="0070475B" w:rsidRPr="00AE3356" w:rsidRDefault="0070475B" w:rsidP="00861885">
      <w:pPr>
        <w:pStyle w:val="Odstavecseseznamem"/>
        <w:numPr>
          <w:ilvl w:val="0"/>
          <w:numId w:val="3"/>
        </w:numPr>
        <w:rPr>
          <w:rFonts w:cstheme="minorHAnsi"/>
        </w:rPr>
      </w:pPr>
      <w:r w:rsidRPr="00AE3356">
        <w:rPr>
          <w:rFonts w:cstheme="minorHAnsi"/>
        </w:rPr>
        <w:t xml:space="preserve"> 3x senzor proudění s možností snímání průtoku; samořezné šroubení 1/2"; propojovací kabel s konektorem; 20 m PVC-Kabel; M12 konektorové provedení; IP 65; IP 67; IP 68; IP 69K; Okolní teplota -</w:t>
      </w:r>
      <w:proofErr w:type="gramStart"/>
      <w:r w:rsidRPr="00AE3356">
        <w:rPr>
          <w:rFonts w:cstheme="minorHAnsi"/>
        </w:rPr>
        <w:t>25...100</w:t>
      </w:r>
      <w:proofErr w:type="gramEnd"/>
      <w:r w:rsidRPr="00AE3356">
        <w:rPr>
          <w:rFonts w:cstheme="minorHAnsi"/>
        </w:rPr>
        <w:t xml:space="preserve"> °C</w:t>
      </w:r>
    </w:p>
    <w:p w14:paraId="141FA4B9" w14:textId="33682BC2" w:rsidR="0070475B" w:rsidRPr="00AE3356" w:rsidRDefault="0070475B" w:rsidP="00861885">
      <w:pPr>
        <w:pStyle w:val="Odstavecseseznamem"/>
        <w:numPr>
          <w:ilvl w:val="0"/>
          <w:numId w:val="3"/>
        </w:numPr>
        <w:rPr>
          <w:rFonts w:cstheme="minorHAnsi"/>
        </w:rPr>
      </w:pPr>
      <w:r w:rsidRPr="00AE3356">
        <w:rPr>
          <w:rFonts w:cstheme="minorHAnsi"/>
        </w:rPr>
        <w:t xml:space="preserve"> (BE01) Duplexní změkčovací filtr s řídicí jednotkou; PN6; jmenovitý průtok 3,5 m3/h; objem katexu 2x50 litrů; průměr nádoby 300 mm; připojovací hrdla: R 5/4; napětí 1x230V/50 Hz; včetně ocelového rámu</w:t>
      </w:r>
    </w:p>
    <w:p w14:paraId="1CFF01CF" w14:textId="590CB3B4" w:rsidR="0070475B" w:rsidRPr="00AE3356" w:rsidRDefault="0070475B" w:rsidP="00861885">
      <w:pPr>
        <w:pStyle w:val="Odstavecseseznamem"/>
        <w:numPr>
          <w:ilvl w:val="0"/>
          <w:numId w:val="3"/>
        </w:numPr>
        <w:rPr>
          <w:rFonts w:cstheme="minorHAnsi"/>
        </w:rPr>
      </w:pPr>
      <w:r w:rsidRPr="00AE3356">
        <w:rPr>
          <w:rFonts w:cstheme="minorHAnsi"/>
        </w:rPr>
        <w:t xml:space="preserve"> (BE05) Diskový filtr s řídicí jednotkou; automatický zpětný proplach; PN10; jmenovitý průtok 8 m3/h; filtrovaná kapalina: voda; hrubost filtrace 130 mikrometrů; 2x hydraulický membránový </w:t>
      </w:r>
      <w:proofErr w:type="spellStart"/>
      <w:r w:rsidRPr="00AE3356">
        <w:rPr>
          <w:rFonts w:cstheme="minorHAnsi"/>
        </w:rPr>
        <w:t>dvojventil</w:t>
      </w:r>
      <w:proofErr w:type="spellEnd"/>
      <w:r w:rsidRPr="00AE3356">
        <w:rPr>
          <w:rFonts w:cstheme="minorHAnsi"/>
        </w:rPr>
        <w:t>; připojovací hrdla: napojení na kanalizaci 1xDN50; přívod vody 2xR2"; proplach 1xR2"; napětí 1x230V/50 Hz, včetně ocelového rámu</w:t>
      </w:r>
    </w:p>
    <w:p w14:paraId="7DF5294D" w14:textId="2A62F037" w:rsidR="0070475B" w:rsidRPr="00AE3356" w:rsidRDefault="0070475B" w:rsidP="00861885">
      <w:pPr>
        <w:pStyle w:val="Odstavecseseznamem"/>
        <w:numPr>
          <w:ilvl w:val="0"/>
          <w:numId w:val="3"/>
        </w:numPr>
        <w:rPr>
          <w:rFonts w:cstheme="minorHAnsi"/>
        </w:rPr>
      </w:pPr>
      <w:r w:rsidRPr="00AE3356">
        <w:rPr>
          <w:rFonts w:cstheme="minorHAnsi"/>
        </w:rPr>
        <w:t xml:space="preserve"> (BE07) Pískový filtr s řídicí jednotkou; automatický zpětný proplach; PN6; jmenovitý průtok 8 m3/h; průměr nádoby 500 mm; filtrovaná kapalina: voda; hrubost filtrace 15 mikrometrů; připojovací hrdla: napojení na kanalizaci 1xDN40; přívod vody 2xR2"; proplach 1xR2"; včetně rámu napětí 1x230V/50 Hz,; včetně ocelového rámu</w:t>
      </w:r>
    </w:p>
    <w:p w14:paraId="413E7DA3" w14:textId="574D5DCD" w:rsidR="0070475B" w:rsidRPr="00AE3356" w:rsidRDefault="0070475B" w:rsidP="00861885">
      <w:pPr>
        <w:pStyle w:val="Odstavecseseznamem"/>
        <w:numPr>
          <w:ilvl w:val="0"/>
          <w:numId w:val="3"/>
        </w:numPr>
        <w:rPr>
          <w:rFonts w:cstheme="minorHAnsi"/>
        </w:rPr>
      </w:pPr>
      <w:r w:rsidRPr="00AE3356">
        <w:rPr>
          <w:rFonts w:cstheme="minorHAnsi"/>
        </w:rPr>
        <w:t xml:space="preserve"> (BE06) Expanzní nádoba 33 litrů; PN10; průměr 354 mm; výška 454 mm; připojení G 3/4; hmotnost 5,7 kg</w:t>
      </w:r>
    </w:p>
    <w:p w14:paraId="1566AA10" w14:textId="0F6FEEBB" w:rsidR="0070475B" w:rsidRPr="00AE3356" w:rsidRDefault="0070475B" w:rsidP="00861885">
      <w:pPr>
        <w:pStyle w:val="Odstavecseseznamem"/>
        <w:numPr>
          <w:ilvl w:val="0"/>
          <w:numId w:val="3"/>
        </w:numPr>
        <w:rPr>
          <w:rFonts w:cstheme="minorHAnsi"/>
        </w:rPr>
      </w:pPr>
      <w:r w:rsidRPr="00AE3356">
        <w:rPr>
          <w:rFonts w:cstheme="minorHAnsi"/>
        </w:rPr>
        <w:t xml:space="preserve"> (BE08) Plastová nádoba pro plnění rolby; objem 1500 litrů; výška 1000 mm; šířka 1000 mm; hloubka 1500 mm; </w:t>
      </w:r>
      <w:proofErr w:type="spellStart"/>
      <w:r w:rsidRPr="00AE3356">
        <w:rPr>
          <w:rFonts w:cstheme="minorHAnsi"/>
        </w:rPr>
        <w:t>tl</w:t>
      </w:r>
      <w:proofErr w:type="spellEnd"/>
      <w:r w:rsidRPr="00AE3356">
        <w:rPr>
          <w:rFonts w:cstheme="minorHAnsi"/>
        </w:rPr>
        <w:t>. stěny 15 mm; připojovací hrdla: hladinový spínač 3x otvor průměru 15 mm; teplotní snímač 1x G 1/2; topná tyč 2x G 6/4 (kovový závit); připojení čerpadla 1x G 5/4; přepad do kanalizace G 5/4; přívod ohřáté vody 1x otvor průměru 80 mm; revizní otvor 600 x 600 mm; tepelná izolace</w:t>
      </w:r>
    </w:p>
    <w:p w14:paraId="1E96E51B" w14:textId="7E6458A3" w:rsidR="0070475B" w:rsidRPr="00AE3356" w:rsidRDefault="0070475B" w:rsidP="00861885">
      <w:pPr>
        <w:pStyle w:val="Odstavecseseznamem"/>
        <w:numPr>
          <w:ilvl w:val="0"/>
          <w:numId w:val="3"/>
        </w:numPr>
        <w:rPr>
          <w:rFonts w:cstheme="minorHAnsi"/>
        </w:rPr>
      </w:pPr>
      <w:r w:rsidRPr="00AE3356">
        <w:rPr>
          <w:rFonts w:cstheme="minorHAnsi"/>
        </w:rPr>
        <w:t xml:space="preserve"> (PE10) Samonasávací oběhové čerpadlo; PN10; 8 m3/h; 2,5 kW; připojovací hrdla: sání G11/2"; výtlak G1"; hmotnost 40,7 kg; napětí 3x400V/50 Hz; čerpaná kapalina: znečištěná voda (+4°C)</w:t>
      </w:r>
    </w:p>
    <w:p w14:paraId="1DE0069E" w14:textId="4E637F9F" w:rsidR="0070475B" w:rsidRPr="00AE3356" w:rsidRDefault="0070475B" w:rsidP="00861885">
      <w:pPr>
        <w:pStyle w:val="Odstavecseseznamem"/>
        <w:numPr>
          <w:ilvl w:val="0"/>
          <w:numId w:val="3"/>
        </w:numPr>
        <w:rPr>
          <w:rFonts w:cstheme="minorHAnsi"/>
        </w:rPr>
      </w:pPr>
      <w:r w:rsidRPr="00AE3356">
        <w:rPr>
          <w:rFonts w:cstheme="minorHAnsi"/>
        </w:rPr>
        <w:t xml:space="preserve"> (PE11) Oběhové čerpadlo; PN10; 8 m3/h; 2,5 kW; připojovací hrdla: 2x příruba DN32; hmotnost 40,6 kg; napětí 3x400V/50 Hz; čerpaná kapalina: voda (+45°C)</w:t>
      </w:r>
    </w:p>
    <w:p w14:paraId="366A8BA7" w14:textId="18A5360A" w:rsidR="0070475B" w:rsidRPr="00AE3356" w:rsidRDefault="0070475B" w:rsidP="00861885">
      <w:pPr>
        <w:pStyle w:val="Odstavecseseznamem"/>
        <w:numPr>
          <w:ilvl w:val="0"/>
          <w:numId w:val="3"/>
        </w:numPr>
        <w:rPr>
          <w:rFonts w:cstheme="minorHAnsi"/>
        </w:rPr>
      </w:pPr>
      <w:r w:rsidRPr="00AE3356">
        <w:rPr>
          <w:rFonts w:cstheme="minorHAnsi"/>
        </w:rPr>
        <w:t xml:space="preserve"> (PE12) Oběhové čerpadlo; PN10; 20 m3/h, 0,7 kW,  připojovací hrdla: 2x příruba DN40; hmotnost 17,3 kg; napětí 1x230V/50 Hz; čerpaná kapalina: </w:t>
      </w:r>
      <w:proofErr w:type="spellStart"/>
      <w:r w:rsidRPr="00AE3356">
        <w:rPr>
          <w:rFonts w:cstheme="minorHAnsi"/>
        </w:rPr>
        <w:t>monoetylenglykol</w:t>
      </w:r>
      <w:proofErr w:type="spellEnd"/>
      <w:r w:rsidRPr="00AE3356">
        <w:rPr>
          <w:rFonts w:cstheme="minorHAnsi"/>
        </w:rPr>
        <w:t xml:space="preserve"> o koncentraci 35% (+29°C); elektronicky řízeno; měření průtoku; komunikační brána </w:t>
      </w:r>
      <w:proofErr w:type="spellStart"/>
      <w:r w:rsidRPr="00AE3356">
        <w:rPr>
          <w:rFonts w:cstheme="minorHAnsi"/>
        </w:rPr>
        <w:t>modbus</w:t>
      </w:r>
      <w:proofErr w:type="spellEnd"/>
      <w:r w:rsidRPr="00AE3356">
        <w:rPr>
          <w:rFonts w:cstheme="minorHAnsi"/>
        </w:rPr>
        <w:t xml:space="preserve"> </w:t>
      </w:r>
    </w:p>
    <w:p w14:paraId="307C5E9C" w14:textId="4CBBEBEA" w:rsidR="0070475B" w:rsidRPr="00AE3356" w:rsidRDefault="0070475B" w:rsidP="00861885">
      <w:pPr>
        <w:pStyle w:val="Odstavecseseznamem"/>
        <w:numPr>
          <w:ilvl w:val="0"/>
          <w:numId w:val="3"/>
        </w:numPr>
        <w:rPr>
          <w:rFonts w:cstheme="minorHAnsi"/>
        </w:rPr>
      </w:pPr>
      <w:r w:rsidRPr="00AE3356">
        <w:rPr>
          <w:rFonts w:cstheme="minorHAnsi"/>
        </w:rPr>
        <w:t xml:space="preserve"> (WT02) montovaný deskový výměník; protiproudý; výkon 80 kW; hmotnost 60 kg; připojovací hrdla: 4xR5/4"; horká strana: 10 m3/h; kapalina </w:t>
      </w:r>
      <w:proofErr w:type="spellStart"/>
      <w:r w:rsidRPr="00AE3356">
        <w:rPr>
          <w:rFonts w:cstheme="minorHAnsi"/>
        </w:rPr>
        <w:t>monoetylenglykol</w:t>
      </w:r>
      <w:proofErr w:type="spellEnd"/>
      <w:r w:rsidRPr="00AE3356">
        <w:rPr>
          <w:rFonts w:cstheme="minorHAnsi"/>
        </w:rPr>
        <w:t xml:space="preserve"> o koncentraci 35%; teplota +18°C/+10°C; tlaková ztráta 30 </w:t>
      </w:r>
      <w:proofErr w:type="spellStart"/>
      <w:r w:rsidRPr="00AE3356">
        <w:rPr>
          <w:rFonts w:cstheme="minorHAnsi"/>
        </w:rPr>
        <w:t>kPa</w:t>
      </w:r>
      <w:proofErr w:type="spellEnd"/>
      <w:r w:rsidRPr="00AE3356">
        <w:rPr>
          <w:rFonts w:cstheme="minorHAnsi"/>
        </w:rPr>
        <w:t xml:space="preserve">; studená strana: průtok 8 m3/h; kapalina voda; teplota +4°C/+13°C; tlaková ztráta 30 </w:t>
      </w:r>
      <w:proofErr w:type="spellStart"/>
      <w:r w:rsidRPr="00AE3356">
        <w:rPr>
          <w:rFonts w:cstheme="minorHAnsi"/>
        </w:rPr>
        <w:t>kPa</w:t>
      </w:r>
      <w:proofErr w:type="spellEnd"/>
      <w:r w:rsidRPr="00AE3356">
        <w:rPr>
          <w:rFonts w:cstheme="minorHAnsi"/>
        </w:rPr>
        <w:t>; včetně rámu</w:t>
      </w:r>
    </w:p>
    <w:p w14:paraId="2E465174" w14:textId="39D8E5A1" w:rsidR="0070475B" w:rsidRPr="00AE3356" w:rsidRDefault="0070475B" w:rsidP="00861885">
      <w:pPr>
        <w:pStyle w:val="Odstavecseseznamem"/>
        <w:numPr>
          <w:ilvl w:val="0"/>
          <w:numId w:val="3"/>
        </w:numPr>
        <w:rPr>
          <w:rFonts w:cstheme="minorHAnsi"/>
        </w:rPr>
      </w:pPr>
      <w:r w:rsidRPr="00AE3356">
        <w:rPr>
          <w:rFonts w:cstheme="minorHAnsi"/>
        </w:rPr>
        <w:t xml:space="preserve"> (WT03) montovaný deskový výměník; protiproudý; výkon 120 kW; hmotnost 134 kg; připojovací hrdla: 4xR2"; horká strana: 20 m3/h; kapalina </w:t>
      </w:r>
      <w:proofErr w:type="spellStart"/>
      <w:r w:rsidRPr="00AE3356">
        <w:rPr>
          <w:rFonts w:cstheme="minorHAnsi"/>
        </w:rPr>
        <w:t>monoetylenglykol</w:t>
      </w:r>
      <w:proofErr w:type="spellEnd"/>
      <w:r w:rsidRPr="00AE3356">
        <w:rPr>
          <w:rFonts w:cstheme="minorHAnsi"/>
        </w:rPr>
        <w:t xml:space="preserve"> o koncentraci 35%; teplota +35°C/+29°C; tlaková ztráta 30 </w:t>
      </w:r>
      <w:proofErr w:type="spellStart"/>
      <w:r w:rsidRPr="00AE3356">
        <w:rPr>
          <w:rFonts w:cstheme="minorHAnsi"/>
        </w:rPr>
        <w:t>kPa</w:t>
      </w:r>
      <w:proofErr w:type="spellEnd"/>
      <w:r w:rsidRPr="00AE3356">
        <w:rPr>
          <w:rFonts w:cstheme="minorHAnsi"/>
        </w:rPr>
        <w:t xml:space="preserve">; studená strana: průtok 8 m3/h; kapalina voda; teplota +13°C/+25 °C; tlaková ztráta 30 </w:t>
      </w:r>
      <w:proofErr w:type="spellStart"/>
      <w:r w:rsidRPr="00AE3356">
        <w:rPr>
          <w:rFonts w:cstheme="minorHAnsi"/>
        </w:rPr>
        <w:t>kPa</w:t>
      </w:r>
      <w:proofErr w:type="spellEnd"/>
      <w:r w:rsidRPr="00AE3356">
        <w:rPr>
          <w:rFonts w:cstheme="minorHAnsi"/>
        </w:rPr>
        <w:t>; včetně rámu</w:t>
      </w:r>
    </w:p>
    <w:p w14:paraId="5AAF8D41" w14:textId="3D5F427B" w:rsidR="0070475B" w:rsidRPr="00AE3356" w:rsidRDefault="0070475B" w:rsidP="00861885">
      <w:pPr>
        <w:pStyle w:val="Odstavecseseznamem"/>
        <w:numPr>
          <w:ilvl w:val="0"/>
          <w:numId w:val="3"/>
        </w:numPr>
        <w:rPr>
          <w:rFonts w:cstheme="minorHAnsi"/>
        </w:rPr>
      </w:pPr>
      <w:r w:rsidRPr="00AE3356">
        <w:rPr>
          <w:rFonts w:cstheme="minorHAnsi"/>
        </w:rPr>
        <w:t xml:space="preserve"> (WT04) montovaný deskový výměník; protiproudý; výkon 120 kW; hmotnost 83 kg; připojovací hrdla: 4xR5/4"; horká strana: 7 m3/h; kapalina voda; teplota +60°C/ +45°C; tlaková ztráta 30 </w:t>
      </w:r>
      <w:proofErr w:type="spellStart"/>
      <w:r w:rsidRPr="00AE3356">
        <w:rPr>
          <w:rFonts w:cstheme="minorHAnsi"/>
        </w:rPr>
        <w:t>kPa</w:t>
      </w:r>
      <w:proofErr w:type="spellEnd"/>
      <w:r w:rsidRPr="00AE3356">
        <w:rPr>
          <w:rFonts w:cstheme="minorHAnsi"/>
        </w:rPr>
        <w:t xml:space="preserve">; studená strana: průtok 8 m3/h; kapalina voda; teplota +25°C/+38°C; tlaková ztráta 30 </w:t>
      </w:r>
      <w:proofErr w:type="spellStart"/>
      <w:r w:rsidRPr="00AE3356">
        <w:rPr>
          <w:rFonts w:cstheme="minorHAnsi"/>
        </w:rPr>
        <w:t>kPa</w:t>
      </w:r>
      <w:proofErr w:type="spellEnd"/>
      <w:r w:rsidRPr="00AE3356">
        <w:rPr>
          <w:rFonts w:cstheme="minorHAnsi"/>
        </w:rPr>
        <w:t>; včetně rámu</w:t>
      </w:r>
    </w:p>
    <w:p w14:paraId="1BCAE6B5" w14:textId="77777777" w:rsidR="0070475B" w:rsidRPr="00AE3356" w:rsidRDefault="0070475B" w:rsidP="00637802">
      <w:pPr>
        <w:rPr>
          <w:rFonts w:cstheme="minorHAnsi"/>
        </w:rPr>
      </w:pPr>
      <w:r w:rsidRPr="00AE3356">
        <w:rPr>
          <w:rFonts w:cstheme="minorHAnsi"/>
          <w:noProof/>
          <w:lang w:eastAsia="cs-CZ"/>
        </w:rPr>
        <w:drawing>
          <wp:inline distT="0" distB="0" distL="0" distR="0" wp14:anchorId="50FBD703" wp14:editId="6874720B">
            <wp:extent cx="5756910" cy="2969409"/>
            <wp:effectExtent l="0" t="0" r="0" b="2540"/>
            <wp:docPr id="9" name="Obrázek 3">
              <a:extLst xmlns:a="http://schemas.openxmlformats.org/drawingml/2006/main">
                <a:ext uri="{FF2B5EF4-FFF2-40B4-BE49-F238E27FC236}">
                  <a16:creationId xmlns:a16="http://schemas.microsoft.com/office/drawing/2014/main" id="{9D552284-7B9F-8A4E-B421-0CA553810CFE}"/>
                </a:ext>
              </a:extLst>
            </wp:docPr>
            <wp:cNvGraphicFramePr/>
            <a:graphic xmlns:a="http://schemas.openxmlformats.org/drawingml/2006/main">
              <a:graphicData uri="http://schemas.openxmlformats.org/drawingml/2006/picture">
                <pic:pic xmlns:pic="http://schemas.openxmlformats.org/drawingml/2006/picture">
                  <pic:nvPicPr>
                    <pic:cNvPr id="4" name="Obrázek 3">
                      <a:extLst>
                        <a:ext uri="{FF2B5EF4-FFF2-40B4-BE49-F238E27FC236}">
                          <a16:creationId xmlns:a16="http://schemas.microsoft.com/office/drawing/2014/main" id="{9D552284-7B9F-8A4E-B421-0CA553810CFE}"/>
                        </a:ext>
                      </a:extLst>
                    </pic:cNvPr>
                    <pic:cNvPicPr/>
                  </pic:nvPicPr>
                  <pic:blipFill>
                    <a:blip r:embed="rId166"/>
                    <a:stretch>
                      <a:fillRect/>
                    </a:stretch>
                  </pic:blipFill>
                  <pic:spPr>
                    <a:xfrm>
                      <a:off x="0" y="0"/>
                      <a:ext cx="5756910" cy="2969409"/>
                    </a:xfrm>
                    <a:prstGeom prst="rect">
                      <a:avLst/>
                    </a:prstGeom>
                  </pic:spPr>
                </pic:pic>
              </a:graphicData>
            </a:graphic>
          </wp:inline>
        </w:drawing>
      </w:r>
    </w:p>
    <w:p w14:paraId="52017D67" w14:textId="77777777" w:rsidR="0070475B" w:rsidRPr="00AE3356" w:rsidRDefault="0070475B" w:rsidP="00B03FBA">
      <w:pPr>
        <w:pStyle w:val="Nadpis1"/>
        <w:numPr>
          <w:ilvl w:val="0"/>
          <w:numId w:val="0"/>
        </w:numPr>
        <w:ind w:left="720"/>
        <w:rPr>
          <w:rFonts w:cstheme="minorHAnsi"/>
        </w:rPr>
      </w:pPr>
      <w:bookmarkStart w:id="20" w:name="_Toc151034755"/>
      <w:r w:rsidRPr="00AE3356">
        <w:rPr>
          <w:rFonts w:cstheme="minorHAnsi"/>
        </w:rPr>
        <w:t xml:space="preserve">Vzduchotechnika </w:t>
      </w:r>
      <w:r w:rsidR="00FF4A6F" w:rsidRPr="00AE3356">
        <w:rPr>
          <w:rFonts w:cstheme="minorHAnsi"/>
        </w:rPr>
        <w:t xml:space="preserve">a odvlhčení </w:t>
      </w:r>
      <w:proofErr w:type="spellStart"/>
      <w:r w:rsidRPr="00AE3356">
        <w:rPr>
          <w:rFonts w:cstheme="minorHAnsi"/>
        </w:rPr>
        <w:t>kluzišťové</w:t>
      </w:r>
      <w:proofErr w:type="spellEnd"/>
      <w:r w:rsidRPr="00AE3356">
        <w:rPr>
          <w:rFonts w:cstheme="minorHAnsi"/>
        </w:rPr>
        <w:t xml:space="preserve"> haly</w:t>
      </w:r>
      <w:bookmarkEnd w:id="20"/>
    </w:p>
    <w:p w14:paraId="1E34B57B" w14:textId="051B3626" w:rsidR="00560B71" w:rsidRPr="00AE3356" w:rsidRDefault="00560B7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15</w:t>
      </w:r>
      <w:r w:rsidRPr="00AE3356">
        <w:rPr>
          <w:rFonts w:asciiTheme="minorHAnsi" w:hAnsiTheme="minorHAnsi" w:cstheme="minorHAnsi"/>
        </w:rPr>
        <w:t>.1</w:t>
      </w:r>
    </w:p>
    <w:p w14:paraId="6722FA16" w14:textId="77777777" w:rsidR="00930AD5" w:rsidRPr="00AE3356" w:rsidRDefault="00930AD5" w:rsidP="00091CDE">
      <w:pPr>
        <w:pStyle w:val="Nadpis3"/>
        <w:rPr>
          <w:rFonts w:asciiTheme="minorHAnsi" w:hAnsiTheme="minorHAnsi" w:cstheme="minorHAnsi"/>
        </w:rPr>
      </w:pPr>
      <w:r w:rsidRPr="00AE3356">
        <w:rPr>
          <w:rFonts w:asciiTheme="minorHAnsi" w:hAnsiTheme="minorHAnsi" w:cstheme="minorHAnsi"/>
        </w:rPr>
        <w:t>ODVLHČOVACÍ JEDNOTKA</w:t>
      </w:r>
    </w:p>
    <w:p w14:paraId="43E105FE" w14:textId="77777777" w:rsidR="0070475B" w:rsidRPr="00AE3356" w:rsidRDefault="0070475B" w:rsidP="00861885">
      <w:pPr>
        <w:pStyle w:val="Odstavecseseznamem"/>
        <w:numPr>
          <w:ilvl w:val="0"/>
          <w:numId w:val="3"/>
        </w:numPr>
        <w:rPr>
          <w:rFonts w:cstheme="minorHAnsi"/>
        </w:rPr>
      </w:pPr>
      <w:r w:rsidRPr="00AE3356">
        <w:rPr>
          <w:rFonts w:cstheme="minorHAnsi"/>
        </w:rPr>
        <w:t xml:space="preserve">Větrání haly bude nucené rovnotlaké. Pro větrání a odvlhčování haly bude použita vzduchotechnická jednotka obsahující odvlhčovací kolo s hygroskopickým povrchem.  Jednotka bude ve složení: filtrace G4+F7, ventilátor s FM, kolo s hygroskopickým povrchem, vodní ohřívač, regenerační elektrický ohřívač, ventilátor regeneračního vzduchu, uzavírací klapky vč. </w:t>
      </w:r>
      <w:proofErr w:type="spellStart"/>
      <w:r w:rsidRPr="00AE3356">
        <w:rPr>
          <w:rFonts w:cstheme="minorHAnsi"/>
        </w:rPr>
        <w:t>servopohonů</w:t>
      </w:r>
      <w:proofErr w:type="spellEnd"/>
      <w:r w:rsidRPr="00AE3356">
        <w:rPr>
          <w:rFonts w:cstheme="minorHAnsi"/>
        </w:rPr>
        <w:t xml:space="preserve">, připojovací manžety, rám. Jednotka není vybavena autonomním řízením je nutné ji napojit, regulovat a ovládat nadřazeným systémem </w:t>
      </w:r>
      <w:proofErr w:type="spellStart"/>
      <w:r w:rsidRPr="00AE3356">
        <w:rPr>
          <w:rFonts w:cstheme="minorHAnsi"/>
        </w:rPr>
        <w:t>MaR</w:t>
      </w:r>
      <w:proofErr w:type="spellEnd"/>
      <w:r w:rsidRPr="00AE3356">
        <w:rPr>
          <w:rFonts w:cstheme="minorHAnsi"/>
        </w:rPr>
        <w:t xml:space="preserve"> (dodávka profese měření a regulace)</w:t>
      </w:r>
    </w:p>
    <w:p w14:paraId="2AAFBF9C" w14:textId="77777777" w:rsidR="0070475B" w:rsidRPr="00AE3356" w:rsidRDefault="0070475B" w:rsidP="0090359E">
      <w:pPr>
        <w:pStyle w:val="Odstavecseseznamem"/>
        <w:ind w:left="1440" w:firstLine="0"/>
        <w:rPr>
          <w:rFonts w:cstheme="minorHAnsi"/>
        </w:rPr>
      </w:pPr>
      <w:r w:rsidRPr="00AE3356">
        <w:rPr>
          <w:rFonts w:cstheme="minorHAnsi"/>
          <w:noProof/>
          <w:lang w:eastAsia="cs-CZ"/>
        </w:rPr>
        <w:drawing>
          <wp:inline distT="0" distB="0" distL="0" distR="0" wp14:anchorId="5647F5AC" wp14:editId="21A8B3FC">
            <wp:extent cx="5134692" cy="1619476"/>
            <wp:effectExtent l="0" t="0" r="889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134692" cy="1619476"/>
                    </a:xfrm>
                    <a:prstGeom prst="rect">
                      <a:avLst/>
                    </a:prstGeom>
                  </pic:spPr>
                </pic:pic>
              </a:graphicData>
            </a:graphic>
          </wp:inline>
        </w:drawing>
      </w:r>
    </w:p>
    <w:p w14:paraId="1B16B116" w14:textId="77777777" w:rsidR="00FF4A6F" w:rsidRPr="00AE3356" w:rsidRDefault="001265DA" w:rsidP="00B03FBA">
      <w:pPr>
        <w:pStyle w:val="Nadpis1"/>
        <w:numPr>
          <w:ilvl w:val="0"/>
          <w:numId w:val="0"/>
        </w:numPr>
        <w:ind w:left="720"/>
        <w:rPr>
          <w:rFonts w:cstheme="minorHAnsi"/>
        </w:rPr>
      </w:pPr>
      <w:bookmarkStart w:id="21" w:name="_Toc151034756"/>
      <w:r w:rsidRPr="00AE3356">
        <w:rPr>
          <w:rFonts w:cstheme="minorHAnsi"/>
        </w:rPr>
        <w:t xml:space="preserve">Vzduchotechnika, chlazení </w:t>
      </w:r>
      <w:r w:rsidR="00FF4A6F" w:rsidRPr="00AE3356">
        <w:rPr>
          <w:rFonts w:cstheme="minorHAnsi"/>
        </w:rPr>
        <w:t>ostatních provozů</w:t>
      </w:r>
      <w:bookmarkEnd w:id="21"/>
    </w:p>
    <w:p w14:paraId="50945755" w14:textId="42351FB1" w:rsidR="00583EBE" w:rsidRPr="00AE3356" w:rsidRDefault="00583EBE"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16</w:t>
      </w:r>
      <w:r w:rsidRPr="00AE3356">
        <w:rPr>
          <w:rFonts w:asciiTheme="minorHAnsi" w:hAnsiTheme="minorHAnsi" w:cstheme="minorHAnsi"/>
        </w:rPr>
        <w:t>.</w:t>
      </w:r>
      <w:r w:rsidR="008231E3" w:rsidRPr="00AE3356">
        <w:rPr>
          <w:rFonts w:asciiTheme="minorHAnsi" w:hAnsiTheme="minorHAnsi" w:cstheme="minorHAnsi"/>
        </w:rPr>
        <w:t>1</w:t>
      </w:r>
    </w:p>
    <w:p w14:paraId="65E73683" w14:textId="77777777" w:rsidR="00FF4A6F" w:rsidRPr="00AE3356" w:rsidRDefault="00FF4A6F" w:rsidP="00091CDE">
      <w:pPr>
        <w:pStyle w:val="Nadpis3"/>
        <w:rPr>
          <w:rFonts w:asciiTheme="minorHAnsi" w:hAnsiTheme="minorHAnsi" w:cstheme="minorHAnsi"/>
        </w:rPr>
      </w:pPr>
      <w:r w:rsidRPr="00AE3356">
        <w:rPr>
          <w:rFonts w:asciiTheme="minorHAnsi" w:hAnsiTheme="minorHAnsi" w:cstheme="minorHAnsi"/>
        </w:rPr>
        <w:t>Anemostat</w:t>
      </w:r>
      <w:r w:rsidR="00DA03A9" w:rsidRPr="00AE3356">
        <w:rPr>
          <w:rFonts w:asciiTheme="minorHAnsi" w:hAnsiTheme="minorHAnsi" w:cstheme="minorHAnsi"/>
        </w:rPr>
        <w:t xml:space="preserve"> talířový</w:t>
      </w:r>
    </w:p>
    <w:p w14:paraId="7223293C" w14:textId="77777777" w:rsidR="00DA03A9" w:rsidRPr="00AE3356" w:rsidRDefault="00DA03A9" w:rsidP="00861885">
      <w:pPr>
        <w:pStyle w:val="Odstavecseseznamem"/>
        <w:numPr>
          <w:ilvl w:val="0"/>
          <w:numId w:val="3"/>
        </w:numPr>
        <w:rPr>
          <w:rFonts w:cstheme="minorHAnsi"/>
        </w:rPr>
      </w:pPr>
      <w:r w:rsidRPr="00AE3356">
        <w:rPr>
          <w:rFonts w:cstheme="minorHAnsi"/>
        </w:rPr>
        <w:t>Umístění do stropního podhledu</w:t>
      </w:r>
    </w:p>
    <w:p w14:paraId="49F1E758" w14:textId="77777777" w:rsidR="00FF4A6F" w:rsidRPr="00AE3356" w:rsidRDefault="00DA03A9" w:rsidP="00861885">
      <w:pPr>
        <w:pStyle w:val="Odstavecseseznamem"/>
        <w:numPr>
          <w:ilvl w:val="0"/>
          <w:numId w:val="3"/>
        </w:numPr>
        <w:rPr>
          <w:rFonts w:cstheme="minorHAnsi"/>
        </w:rPr>
      </w:pPr>
      <w:r w:rsidRPr="00AE3356">
        <w:rPr>
          <w:rFonts w:cstheme="minorHAnsi"/>
        </w:rPr>
        <w:t>Talířový ventil, kruhový</w:t>
      </w:r>
    </w:p>
    <w:p w14:paraId="6045013F" w14:textId="77777777" w:rsidR="00DA03A9" w:rsidRPr="00AE3356" w:rsidRDefault="00DA03A9" w:rsidP="00861885">
      <w:pPr>
        <w:pStyle w:val="Odstavecseseznamem"/>
        <w:numPr>
          <w:ilvl w:val="0"/>
          <w:numId w:val="3"/>
        </w:numPr>
        <w:rPr>
          <w:rFonts w:cstheme="minorHAnsi"/>
        </w:rPr>
      </w:pPr>
      <w:r w:rsidRPr="00AE3356">
        <w:rPr>
          <w:rFonts w:cstheme="minorHAnsi"/>
        </w:rPr>
        <w:t>Ocel s polymerovou úpravou, slouží pro odvod vzduchu z místnosti. Umístění do stropu, podhledu, zdi atd. Nastavitelný středový disk umožňuje regulaci množství a tvaru proudu vzduchu, poloha disku se fixuje kontramatkou.</w:t>
      </w:r>
    </w:p>
    <w:p w14:paraId="524DA567" w14:textId="77777777" w:rsidR="00DA03A9" w:rsidRPr="00AE3356" w:rsidRDefault="00DA03A9" w:rsidP="0090359E">
      <w:pPr>
        <w:pStyle w:val="Odstavecseseznamem"/>
        <w:ind w:left="1440" w:firstLine="0"/>
        <w:rPr>
          <w:rFonts w:cstheme="minorHAnsi"/>
        </w:rPr>
      </w:pPr>
      <w:r w:rsidRPr="00AE3356">
        <w:rPr>
          <w:rFonts w:cstheme="minorHAnsi"/>
          <w:noProof/>
          <w:lang w:eastAsia="cs-CZ"/>
        </w:rPr>
        <w:drawing>
          <wp:inline distT="0" distB="0" distL="0" distR="0" wp14:anchorId="600D7E9F" wp14:editId="00BF7CD2">
            <wp:extent cx="1230081" cy="1345002"/>
            <wp:effectExtent l="0" t="0" r="0" b="0"/>
            <wp:docPr id="5378" name="Obrázek 5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1234967" cy="1350345"/>
                    </a:xfrm>
                    <a:prstGeom prst="rect">
                      <a:avLst/>
                    </a:prstGeom>
                  </pic:spPr>
                </pic:pic>
              </a:graphicData>
            </a:graphic>
          </wp:inline>
        </w:drawing>
      </w:r>
    </w:p>
    <w:p w14:paraId="07CF4041" w14:textId="77777777" w:rsidR="00DA03A9" w:rsidRPr="00AE3356" w:rsidRDefault="00DA03A9" w:rsidP="00B03FBA">
      <w:pPr>
        <w:pStyle w:val="Odstavecseseznamem"/>
        <w:ind w:left="1440" w:firstLine="0"/>
        <w:rPr>
          <w:rFonts w:cstheme="minorHAnsi"/>
        </w:rPr>
      </w:pPr>
    </w:p>
    <w:p w14:paraId="34E0BD4E" w14:textId="512FB5B4" w:rsidR="00583EBE" w:rsidRPr="00AE3356" w:rsidRDefault="00583EBE"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16</w:t>
      </w:r>
      <w:r w:rsidRPr="00AE3356">
        <w:rPr>
          <w:rFonts w:asciiTheme="minorHAnsi" w:hAnsiTheme="minorHAnsi" w:cstheme="minorHAnsi"/>
        </w:rPr>
        <w:t>.</w:t>
      </w:r>
      <w:r w:rsidR="008231E3" w:rsidRPr="00AE3356">
        <w:rPr>
          <w:rFonts w:asciiTheme="minorHAnsi" w:hAnsiTheme="minorHAnsi" w:cstheme="minorHAnsi"/>
        </w:rPr>
        <w:t>2</w:t>
      </w:r>
    </w:p>
    <w:p w14:paraId="2CCB1BF3" w14:textId="77777777" w:rsidR="00FF4A6F" w:rsidRPr="00AE3356" w:rsidRDefault="00DA03A9" w:rsidP="00091CDE">
      <w:pPr>
        <w:pStyle w:val="Nadpis3"/>
        <w:rPr>
          <w:rFonts w:asciiTheme="minorHAnsi" w:hAnsiTheme="minorHAnsi" w:cstheme="minorHAnsi"/>
        </w:rPr>
      </w:pPr>
      <w:r w:rsidRPr="00AE3356">
        <w:rPr>
          <w:rFonts w:asciiTheme="minorHAnsi" w:hAnsiTheme="minorHAnsi" w:cstheme="minorHAnsi"/>
        </w:rPr>
        <w:t>Anemostat výřivý</w:t>
      </w:r>
    </w:p>
    <w:p w14:paraId="06FBFF1D" w14:textId="77777777" w:rsidR="00DA03A9" w:rsidRPr="00AE3356" w:rsidRDefault="00DA03A9" w:rsidP="00861885">
      <w:pPr>
        <w:pStyle w:val="Odstavecseseznamem"/>
        <w:numPr>
          <w:ilvl w:val="0"/>
          <w:numId w:val="3"/>
        </w:numPr>
        <w:rPr>
          <w:rFonts w:cstheme="minorHAnsi"/>
        </w:rPr>
      </w:pPr>
      <w:r w:rsidRPr="00AE3356">
        <w:rPr>
          <w:rFonts w:cstheme="minorHAnsi"/>
        </w:rPr>
        <w:t xml:space="preserve">Vířivé </w:t>
      </w:r>
      <w:proofErr w:type="spellStart"/>
      <w:r w:rsidRPr="00AE3356">
        <w:rPr>
          <w:rFonts w:cstheme="minorHAnsi"/>
        </w:rPr>
        <w:t>anemostaty</w:t>
      </w:r>
      <w:proofErr w:type="spellEnd"/>
      <w:r w:rsidRPr="00AE3356">
        <w:rPr>
          <w:rFonts w:cstheme="minorHAnsi"/>
        </w:rPr>
        <w:t xml:space="preserve"> VVKR s nastavitelnými lamelami</w:t>
      </w:r>
    </w:p>
    <w:p w14:paraId="0C76BA1B" w14:textId="77777777" w:rsidR="00DA03A9" w:rsidRPr="00AE3356" w:rsidRDefault="00DA03A9" w:rsidP="00861885">
      <w:pPr>
        <w:pStyle w:val="Odstavecseseznamem"/>
        <w:numPr>
          <w:ilvl w:val="0"/>
          <w:numId w:val="3"/>
        </w:numPr>
        <w:rPr>
          <w:rFonts w:cstheme="minorHAnsi"/>
        </w:rPr>
      </w:pPr>
      <w:r w:rsidRPr="00AE3356">
        <w:rPr>
          <w:rFonts w:cstheme="minorHAnsi"/>
        </w:rPr>
        <w:t>Umístění do stropního podhledu</w:t>
      </w:r>
    </w:p>
    <w:p w14:paraId="41CE449F" w14:textId="053204C6" w:rsidR="00526BF8" w:rsidRPr="00AE3356" w:rsidRDefault="006956F4" w:rsidP="00861885">
      <w:pPr>
        <w:pStyle w:val="Odstavecseseznamem"/>
        <w:numPr>
          <w:ilvl w:val="0"/>
          <w:numId w:val="3"/>
        </w:numPr>
        <w:rPr>
          <w:rFonts w:cstheme="minorHAnsi"/>
        </w:rPr>
      </w:pPr>
      <w:r w:rsidRPr="00AE3356">
        <w:rPr>
          <w:rFonts w:cstheme="minorHAnsi"/>
        </w:rPr>
        <w:t>Vyústka</w:t>
      </w:r>
      <w:r w:rsidR="00526BF8" w:rsidRPr="00AE3356">
        <w:rPr>
          <w:rFonts w:cstheme="minorHAnsi"/>
        </w:rPr>
        <w:t xml:space="preserve"> je spojená s přetlakovou komorou (boxem, </w:t>
      </w:r>
      <w:proofErr w:type="spellStart"/>
      <w:r w:rsidR="00526BF8" w:rsidRPr="00AE3356">
        <w:rPr>
          <w:rFonts w:cstheme="minorHAnsi"/>
        </w:rPr>
        <w:t>plenum</w:t>
      </w:r>
      <w:proofErr w:type="spellEnd"/>
      <w:r w:rsidR="00526BF8" w:rsidRPr="00AE3356">
        <w:rPr>
          <w:rFonts w:cstheme="minorHAnsi"/>
        </w:rPr>
        <w:t xml:space="preserve"> boxem) pomocí středového šroubu, který je součástí dodávky. Dodávka včetně boxu.</w:t>
      </w:r>
    </w:p>
    <w:p w14:paraId="212B650D" w14:textId="77777777" w:rsidR="00DA03A9" w:rsidRPr="00AE3356" w:rsidRDefault="00DA03A9" w:rsidP="0090359E">
      <w:pPr>
        <w:pStyle w:val="Odstavecseseznamem"/>
        <w:ind w:left="1440" w:firstLine="0"/>
        <w:rPr>
          <w:rFonts w:cstheme="minorHAnsi"/>
        </w:rPr>
      </w:pPr>
      <w:r w:rsidRPr="00AE3356">
        <w:rPr>
          <w:rFonts w:cstheme="minorHAnsi"/>
          <w:noProof/>
          <w:lang w:eastAsia="cs-CZ"/>
        </w:rPr>
        <w:drawing>
          <wp:inline distT="0" distB="0" distL="0" distR="0" wp14:anchorId="4D243CB6" wp14:editId="0239E358">
            <wp:extent cx="1807509" cy="1794474"/>
            <wp:effectExtent l="0" t="0" r="0" b="0"/>
            <wp:docPr id="5379" name="Obrázek 5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1813950" cy="1800868"/>
                    </a:xfrm>
                    <a:prstGeom prst="rect">
                      <a:avLst/>
                    </a:prstGeom>
                  </pic:spPr>
                </pic:pic>
              </a:graphicData>
            </a:graphic>
          </wp:inline>
        </w:drawing>
      </w:r>
    </w:p>
    <w:p w14:paraId="18D05CAC" w14:textId="77777777" w:rsidR="00DA03A9" w:rsidRPr="00AE3356" w:rsidRDefault="00DA03A9" w:rsidP="00B03FBA">
      <w:pPr>
        <w:pStyle w:val="Odstavecseseznamem"/>
        <w:ind w:left="1440" w:firstLine="0"/>
        <w:rPr>
          <w:rFonts w:cstheme="minorHAnsi"/>
        </w:rPr>
      </w:pPr>
    </w:p>
    <w:p w14:paraId="0C7FE7C3" w14:textId="49A2B85E" w:rsidR="00583EBE" w:rsidRPr="00AE3356" w:rsidRDefault="00583EBE"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16</w:t>
      </w:r>
      <w:r w:rsidRPr="00AE3356">
        <w:rPr>
          <w:rFonts w:asciiTheme="minorHAnsi" w:hAnsiTheme="minorHAnsi" w:cstheme="minorHAnsi"/>
        </w:rPr>
        <w:t>.</w:t>
      </w:r>
      <w:r w:rsidR="008231E3" w:rsidRPr="00AE3356">
        <w:rPr>
          <w:rFonts w:asciiTheme="minorHAnsi" w:hAnsiTheme="minorHAnsi" w:cstheme="minorHAnsi"/>
        </w:rPr>
        <w:t>3</w:t>
      </w:r>
    </w:p>
    <w:p w14:paraId="21EADCF0" w14:textId="77777777" w:rsidR="00FF4A6F" w:rsidRPr="00AE3356" w:rsidRDefault="00FF4A6F" w:rsidP="00091CDE">
      <w:pPr>
        <w:pStyle w:val="Nadpis3"/>
        <w:rPr>
          <w:rFonts w:asciiTheme="minorHAnsi" w:hAnsiTheme="minorHAnsi" w:cstheme="minorHAnsi"/>
        </w:rPr>
      </w:pPr>
      <w:r w:rsidRPr="00AE3356">
        <w:rPr>
          <w:rFonts w:asciiTheme="minorHAnsi" w:hAnsiTheme="minorHAnsi" w:cstheme="minorHAnsi"/>
        </w:rPr>
        <w:t>Vyústka s přímou montáží na potrubí</w:t>
      </w:r>
    </w:p>
    <w:p w14:paraId="4A2AA666" w14:textId="77777777" w:rsidR="00FF4A6F" w:rsidRPr="00AE3356" w:rsidRDefault="00FF4A6F" w:rsidP="00861885">
      <w:pPr>
        <w:pStyle w:val="Odstavecseseznamem"/>
        <w:numPr>
          <w:ilvl w:val="0"/>
          <w:numId w:val="3"/>
        </w:numPr>
        <w:rPr>
          <w:rFonts w:cstheme="minorHAnsi"/>
        </w:rPr>
      </w:pPr>
      <w:r w:rsidRPr="00AE3356">
        <w:rPr>
          <w:rFonts w:cstheme="minorHAnsi"/>
        </w:rPr>
        <w:t>U viditelných částí rozvodů VZT</w:t>
      </w:r>
    </w:p>
    <w:p w14:paraId="613E6E45" w14:textId="77777777" w:rsidR="00FF4A6F" w:rsidRPr="00AE3356" w:rsidRDefault="00FF4A6F" w:rsidP="00861885">
      <w:pPr>
        <w:pStyle w:val="Odstavecseseznamem"/>
        <w:numPr>
          <w:ilvl w:val="0"/>
          <w:numId w:val="3"/>
        </w:numPr>
        <w:rPr>
          <w:rFonts w:cstheme="minorHAnsi"/>
        </w:rPr>
      </w:pPr>
      <w:r w:rsidRPr="00AE3356">
        <w:rPr>
          <w:rFonts w:cstheme="minorHAnsi"/>
        </w:rPr>
        <w:t>vertikálně / horizontálně samostatně nastavitelné lamely</w:t>
      </w:r>
    </w:p>
    <w:p w14:paraId="33193764" w14:textId="77777777" w:rsidR="00FF4A6F" w:rsidRPr="00AE3356" w:rsidRDefault="00FF4A6F" w:rsidP="00861885">
      <w:pPr>
        <w:pStyle w:val="Odstavecseseznamem"/>
        <w:numPr>
          <w:ilvl w:val="0"/>
          <w:numId w:val="3"/>
        </w:numPr>
        <w:rPr>
          <w:rFonts w:cstheme="minorHAnsi"/>
        </w:rPr>
      </w:pPr>
      <w:r w:rsidRPr="00AE3356">
        <w:rPr>
          <w:rFonts w:cstheme="minorHAnsi"/>
        </w:rPr>
        <w:t>přímá montáž na potrubí pomocí viditelných šroubů</w:t>
      </w:r>
    </w:p>
    <w:p w14:paraId="696EC780" w14:textId="77777777" w:rsidR="00FF4A6F" w:rsidRPr="00AE3356" w:rsidRDefault="00FF4A6F" w:rsidP="00861885">
      <w:pPr>
        <w:pStyle w:val="Odstavecseseznamem"/>
        <w:numPr>
          <w:ilvl w:val="0"/>
          <w:numId w:val="3"/>
        </w:numPr>
        <w:rPr>
          <w:rFonts w:cstheme="minorHAnsi"/>
        </w:rPr>
      </w:pPr>
      <w:r w:rsidRPr="00AE3356">
        <w:rPr>
          <w:rFonts w:cstheme="minorHAnsi"/>
        </w:rPr>
        <w:t xml:space="preserve"> materiál vyústky pozinkovaný ocelový plech, lamely jsou vyrobeny z galvanicky pozinkovaného plechu</w:t>
      </w:r>
    </w:p>
    <w:p w14:paraId="59E860FA" w14:textId="77777777" w:rsidR="00FF4A6F" w:rsidRPr="00AE3356" w:rsidRDefault="00FF4A6F" w:rsidP="0090359E">
      <w:pPr>
        <w:pStyle w:val="Odstavecseseznamem"/>
        <w:ind w:left="1440" w:firstLine="0"/>
        <w:rPr>
          <w:rFonts w:cstheme="minorHAnsi"/>
        </w:rPr>
      </w:pPr>
    </w:p>
    <w:p w14:paraId="42DD2ABD" w14:textId="77777777" w:rsidR="00FF4A6F" w:rsidRPr="00AE3356" w:rsidRDefault="00FF4A6F" w:rsidP="00AF5E8D">
      <w:pPr>
        <w:pStyle w:val="Odstavecseseznamem"/>
        <w:ind w:left="1440" w:firstLine="0"/>
        <w:rPr>
          <w:rFonts w:cstheme="minorHAnsi"/>
        </w:rPr>
      </w:pPr>
      <w:r w:rsidRPr="00AE3356">
        <w:rPr>
          <w:rFonts w:cstheme="minorHAnsi"/>
          <w:noProof/>
          <w:lang w:eastAsia="cs-CZ"/>
        </w:rPr>
        <w:drawing>
          <wp:inline distT="0" distB="0" distL="0" distR="0" wp14:anchorId="01D36204" wp14:editId="74833040">
            <wp:extent cx="2113807" cy="929705"/>
            <wp:effectExtent l="0" t="0" r="1270" b="3810"/>
            <wp:docPr id="5377" name="Obrázek 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127799" cy="935859"/>
                    </a:xfrm>
                    <a:prstGeom prst="rect">
                      <a:avLst/>
                    </a:prstGeom>
                  </pic:spPr>
                </pic:pic>
              </a:graphicData>
            </a:graphic>
          </wp:inline>
        </w:drawing>
      </w:r>
    </w:p>
    <w:p w14:paraId="39BD7F49" w14:textId="342FF74C" w:rsidR="00583EBE" w:rsidRPr="00AE3356" w:rsidRDefault="00583EBE"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16</w:t>
      </w:r>
      <w:r w:rsidRPr="00AE3356">
        <w:rPr>
          <w:rFonts w:asciiTheme="minorHAnsi" w:hAnsiTheme="minorHAnsi" w:cstheme="minorHAnsi"/>
        </w:rPr>
        <w:t>.</w:t>
      </w:r>
      <w:r w:rsidR="008231E3" w:rsidRPr="00AE3356">
        <w:rPr>
          <w:rFonts w:asciiTheme="minorHAnsi" w:hAnsiTheme="minorHAnsi" w:cstheme="minorHAnsi"/>
        </w:rPr>
        <w:t>4</w:t>
      </w:r>
    </w:p>
    <w:p w14:paraId="35C8D934" w14:textId="77777777" w:rsidR="001265DA" w:rsidRPr="00AE3356" w:rsidRDefault="001265DA" w:rsidP="00091CDE">
      <w:pPr>
        <w:pStyle w:val="Nadpis3"/>
        <w:rPr>
          <w:rFonts w:asciiTheme="minorHAnsi" w:hAnsiTheme="minorHAnsi" w:cstheme="minorHAnsi"/>
        </w:rPr>
      </w:pPr>
      <w:r w:rsidRPr="00AE3356">
        <w:rPr>
          <w:rFonts w:asciiTheme="minorHAnsi" w:hAnsiTheme="minorHAnsi" w:cstheme="minorHAnsi"/>
        </w:rPr>
        <w:t>Kazetová výparníková jednotka</w:t>
      </w:r>
    </w:p>
    <w:p w14:paraId="4FD4C791" w14:textId="77777777" w:rsidR="00AF5E8D" w:rsidRPr="00AE3356" w:rsidRDefault="001265DA" w:rsidP="0090359E">
      <w:pPr>
        <w:pStyle w:val="Odstavecseseznamem"/>
        <w:ind w:firstLine="0"/>
        <w:rPr>
          <w:rFonts w:cstheme="minorHAnsi"/>
        </w:rPr>
      </w:pPr>
      <w:r w:rsidRPr="00AE3356">
        <w:rPr>
          <w:rFonts w:cstheme="minorHAnsi"/>
          <w:noProof/>
          <w:lang w:eastAsia="cs-CZ"/>
        </w:rPr>
        <w:drawing>
          <wp:inline distT="0" distB="0" distL="0" distR="0" wp14:anchorId="05629857" wp14:editId="4A13B135">
            <wp:extent cx="2381419" cy="1520674"/>
            <wp:effectExtent l="0" t="0" r="0" b="3810"/>
            <wp:docPr id="1518768505"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768505" name=""/>
                    <pic:cNvPicPr/>
                  </pic:nvPicPr>
                  <pic:blipFill>
                    <a:blip r:embed="rId171"/>
                    <a:stretch>
                      <a:fillRect/>
                    </a:stretch>
                  </pic:blipFill>
                  <pic:spPr>
                    <a:xfrm>
                      <a:off x="0" y="0"/>
                      <a:ext cx="2419113" cy="1544744"/>
                    </a:xfrm>
                    <a:prstGeom prst="rect">
                      <a:avLst/>
                    </a:prstGeom>
                  </pic:spPr>
                </pic:pic>
              </a:graphicData>
            </a:graphic>
          </wp:inline>
        </w:drawing>
      </w:r>
    </w:p>
    <w:p w14:paraId="6B7A9184" w14:textId="4D04E512" w:rsidR="00583EBE" w:rsidRPr="00AE3356" w:rsidRDefault="00583EBE" w:rsidP="00AF5E8D">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16</w:t>
      </w:r>
      <w:r w:rsidRPr="00AE3356">
        <w:rPr>
          <w:rFonts w:asciiTheme="minorHAnsi" w:hAnsiTheme="minorHAnsi" w:cstheme="minorHAnsi"/>
        </w:rPr>
        <w:t>.</w:t>
      </w:r>
      <w:r w:rsidR="008231E3" w:rsidRPr="00AE3356">
        <w:rPr>
          <w:rFonts w:asciiTheme="minorHAnsi" w:hAnsiTheme="minorHAnsi" w:cstheme="minorHAnsi"/>
        </w:rPr>
        <w:t>5</w:t>
      </w:r>
    </w:p>
    <w:p w14:paraId="582D77DA" w14:textId="77777777" w:rsidR="001265DA" w:rsidRPr="00AE3356" w:rsidRDefault="001265DA" w:rsidP="00091CDE">
      <w:pPr>
        <w:pStyle w:val="Nadpis3"/>
        <w:rPr>
          <w:rFonts w:asciiTheme="minorHAnsi" w:hAnsiTheme="minorHAnsi" w:cstheme="minorHAnsi"/>
        </w:rPr>
      </w:pPr>
      <w:r w:rsidRPr="00AE3356">
        <w:rPr>
          <w:rFonts w:asciiTheme="minorHAnsi" w:hAnsiTheme="minorHAnsi" w:cstheme="minorHAnsi"/>
        </w:rPr>
        <w:t>Nástěnná výparníková jednotka</w:t>
      </w:r>
    </w:p>
    <w:p w14:paraId="635BCC9F" w14:textId="77777777" w:rsidR="001265DA" w:rsidRPr="00AE3356" w:rsidRDefault="001265DA" w:rsidP="0090359E">
      <w:pPr>
        <w:pStyle w:val="Odstavecseseznamem"/>
        <w:ind w:firstLine="0"/>
        <w:rPr>
          <w:rFonts w:cstheme="minorHAnsi"/>
        </w:rPr>
      </w:pPr>
      <w:r w:rsidRPr="00AE3356">
        <w:rPr>
          <w:rFonts w:cstheme="minorHAnsi"/>
          <w:noProof/>
          <w:lang w:eastAsia="cs-CZ"/>
        </w:rPr>
        <w:drawing>
          <wp:inline distT="0" distB="0" distL="0" distR="0" wp14:anchorId="338607E1" wp14:editId="0F20FB14">
            <wp:extent cx="1983179" cy="1411311"/>
            <wp:effectExtent l="0" t="0" r="0" b="0"/>
            <wp:docPr id="1377103537"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103537" name=""/>
                    <pic:cNvPicPr/>
                  </pic:nvPicPr>
                  <pic:blipFill>
                    <a:blip r:embed="rId172"/>
                    <a:stretch>
                      <a:fillRect/>
                    </a:stretch>
                  </pic:blipFill>
                  <pic:spPr>
                    <a:xfrm>
                      <a:off x="0" y="0"/>
                      <a:ext cx="2018557" cy="1436487"/>
                    </a:xfrm>
                    <a:prstGeom prst="rect">
                      <a:avLst/>
                    </a:prstGeom>
                  </pic:spPr>
                </pic:pic>
              </a:graphicData>
            </a:graphic>
          </wp:inline>
        </w:drawing>
      </w:r>
    </w:p>
    <w:p w14:paraId="527EA5D7" w14:textId="77777777" w:rsidR="00FA1D83" w:rsidRPr="00AE3356" w:rsidRDefault="0050537A" w:rsidP="00B03FBA">
      <w:pPr>
        <w:pStyle w:val="Nadpis1"/>
        <w:numPr>
          <w:ilvl w:val="0"/>
          <w:numId w:val="0"/>
        </w:numPr>
        <w:ind w:left="720"/>
        <w:rPr>
          <w:rFonts w:cstheme="minorHAnsi"/>
        </w:rPr>
      </w:pPr>
      <w:r w:rsidRPr="00AE3356">
        <w:rPr>
          <w:rFonts w:cstheme="minorHAnsi"/>
        </w:rPr>
        <w:t xml:space="preserve"> </w:t>
      </w:r>
      <w:bookmarkStart w:id="22" w:name="_Toc151034757"/>
      <w:r w:rsidR="00FA1D83" w:rsidRPr="00AE3356">
        <w:rPr>
          <w:rFonts w:cstheme="minorHAnsi"/>
        </w:rPr>
        <w:t>Ledová plocha a ochranné prvky</w:t>
      </w:r>
      <w:bookmarkEnd w:id="22"/>
    </w:p>
    <w:p w14:paraId="5FAD0B09" w14:textId="28BF4E8A" w:rsidR="00583EBE" w:rsidRPr="00AE3356" w:rsidRDefault="00583EBE"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17.1</w:t>
      </w:r>
    </w:p>
    <w:p w14:paraId="221B3313" w14:textId="77777777" w:rsidR="00743963" w:rsidRPr="00AE3356" w:rsidRDefault="00743963" w:rsidP="00091CDE">
      <w:pPr>
        <w:pStyle w:val="Nadpis3"/>
        <w:rPr>
          <w:rFonts w:asciiTheme="minorHAnsi" w:hAnsiTheme="minorHAnsi" w:cstheme="minorHAnsi"/>
        </w:rPr>
      </w:pPr>
      <w:r w:rsidRPr="00AE3356">
        <w:rPr>
          <w:rFonts w:asciiTheme="minorHAnsi" w:hAnsiTheme="minorHAnsi" w:cstheme="minorHAnsi"/>
        </w:rPr>
        <w:t>LEDOVÁ PLOCHA</w:t>
      </w:r>
    </w:p>
    <w:p w14:paraId="0883303B" w14:textId="2B3C0667" w:rsidR="00743963" w:rsidRPr="00AE3356" w:rsidRDefault="0090359E" w:rsidP="00743963">
      <w:pPr>
        <w:pStyle w:val="Odstavecseseznamem"/>
        <w:numPr>
          <w:ilvl w:val="0"/>
          <w:numId w:val="2"/>
        </w:numPr>
        <w:rPr>
          <w:rFonts w:cstheme="minorHAnsi"/>
        </w:rPr>
      </w:pPr>
      <w:r w:rsidRPr="00AE3356">
        <w:rPr>
          <w:rFonts w:cstheme="minorHAnsi"/>
        </w:rPr>
        <w:t>princip nepřímého chlazení a nucené cirkulace v trubkovém systému chlazené desky.</w:t>
      </w:r>
    </w:p>
    <w:p w14:paraId="2BDDF01F" w14:textId="0A707EA8" w:rsidR="00743963" w:rsidRPr="00AE3356" w:rsidRDefault="0090359E" w:rsidP="00743963">
      <w:pPr>
        <w:pStyle w:val="Odstavecseseznamem"/>
        <w:numPr>
          <w:ilvl w:val="0"/>
          <w:numId w:val="2"/>
        </w:numPr>
        <w:rPr>
          <w:rFonts w:cstheme="minorHAnsi"/>
        </w:rPr>
      </w:pPr>
      <w:r w:rsidRPr="00AE3356">
        <w:rPr>
          <w:rFonts w:cstheme="minorHAnsi"/>
        </w:rPr>
        <w:t>rozvodné potrubí bude uloženo v hlazené desce, takže s ní bude tvořit kompaktní celek.</w:t>
      </w:r>
    </w:p>
    <w:p w14:paraId="7C51A0F0" w14:textId="5DC18DEA" w:rsidR="00743963" w:rsidRPr="00AE3356" w:rsidRDefault="0090359E" w:rsidP="00743963">
      <w:pPr>
        <w:pStyle w:val="Odstavecseseznamem"/>
        <w:numPr>
          <w:ilvl w:val="0"/>
          <w:numId w:val="2"/>
        </w:numPr>
        <w:rPr>
          <w:rFonts w:eastAsia="CIDFont+F1" w:cstheme="minorHAnsi"/>
        </w:rPr>
      </w:pPr>
      <w:r w:rsidRPr="00AE3356">
        <w:rPr>
          <w:rFonts w:cstheme="minorHAnsi"/>
        </w:rPr>
        <w:t xml:space="preserve">výplň jednotlivých dílů je tvořena vysoce pevnými, proti </w:t>
      </w:r>
      <w:proofErr w:type="spellStart"/>
      <w:r w:rsidRPr="00AE3356">
        <w:rPr>
          <w:rFonts w:cstheme="minorHAnsi"/>
        </w:rPr>
        <w:t>úv</w:t>
      </w:r>
      <w:proofErr w:type="spellEnd"/>
      <w:r w:rsidRPr="00AE3356">
        <w:rPr>
          <w:rFonts w:cstheme="minorHAnsi"/>
        </w:rPr>
        <w:t xml:space="preserve"> záření odolnými deskami. </w:t>
      </w:r>
      <w:r w:rsidR="00A641FE" w:rsidRPr="00AE3356">
        <w:rPr>
          <w:rFonts w:cstheme="minorHAnsi"/>
        </w:rPr>
        <w:t>H</w:t>
      </w:r>
      <w:r w:rsidRPr="00AE3356">
        <w:rPr>
          <w:rFonts w:cstheme="minorHAnsi"/>
        </w:rPr>
        <w:t>lavy spojovacího materiálu jsou zapuštěny do desek tak, aby nenarušovaly hladký povrch</w:t>
      </w:r>
    </w:p>
    <w:p w14:paraId="6298028F" w14:textId="32C3BB05" w:rsidR="00356F16" w:rsidRPr="00AE3356" w:rsidRDefault="0090359E" w:rsidP="00743963">
      <w:pPr>
        <w:pStyle w:val="Odstavecseseznamem"/>
        <w:numPr>
          <w:ilvl w:val="0"/>
          <w:numId w:val="2"/>
        </w:numPr>
        <w:rPr>
          <w:rFonts w:cstheme="minorHAnsi"/>
        </w:rPr>
      </w:pPr>
      <w:r w:rsidRPr="00AE3356">
        <w:rPr>
          <w:rFonts w:cstheme="minorHAnsi"/>
        </w:rPr>
        <w:t>skladba ledové plochy</w:t>
      </w:r>
    </w:p>
    <w:p w14:paraId="7CA70D06" w14:textId="7AD0DF30" w:rsidR="00356F16" w:rsidRPr="00AE3356" w:rsidRDefault="0090359E" w:rsidP="00356F16">
      <w:pPr>
        <w:pStyle w:val="Odstavecseseznamem"/>
        <w:numPr>
          <w:ilvl w:val="0"/>
          <w:numId w:val="2"/>
        </w:numPr>
        <w:rPr>
          <w:rFonts w:cstheme="minorHAnsi"/>
        </w:rPr>
      </w:pPr>
      <w:proofErr w:type="spellStart"/>
      <w:r w:rsidRPr="00AE3356">
        <w:rPr>
          <w:rFonts w:cstheme="minorHAnsi"/>
        </w:rPr>
        <w:t>dvoukomponentní</w:t>
      </w:r>
      <w:proofErr w:type="spellEnd"/>
      <w:r w:rsidRPr="00AE3356">
        <w:rPr>
          <w:rFonts w:cstheme="minorHAnsi"/>
        </w:rPr>
        <w:t xml:space="preserve"> barevný epoxidový nátěr na vodní bázi (RAL 9010)</w:t>
      </w:r>
    </w:p>
    <w:p w14:paraId="2FABA0A8" w14:textId="5793A2D8" w:rsidR="00356F16" w:rsidRPr="00AE3356" w:rsidRDefault="0090359E" w:rsidP="00356F16">
      <w:pPr>
        <w:pStyle w:val="Odstavecseseznamem"/>
        <w:numPr>
          <w:ilvl w:val="0"/>
          <w:numId w:val="2"/>
        </w:numPr>
        <w:rPr>
          <w:rFonts w:cstheme="minorHAnsi"/>
        </w:rPr>
      </w:pPr>
      <w:r w:rsidRPr="00AE3356">
        <w:rPr>
          <w:rFonts w:cstheme="minorHAnsi"/>
        </w:rPr>
        <w:t xml:space="preserve">chlazená železobetonová deska – beton c30/37 + polypropylenová vlákna </w:t>
      </w:r>
      <w:proofErr w:type="spellStart"/>
      <w:r w:rsidRPr="00AE3356">
        <w:rPr>
          <w:rFonts w:cstheme="minorHAnsi"/>
        </w:rPr>
        <w:t>tl</w:t>
      </w:r>
      <w:proofErr w:type="spellEnd"/>
      <w:r w:rsidRPr="00AE3356">
        <w:rPr>
          <w:rFonts w:cstheme="minorHAnsi"/>
        </w:rPr>
        <w:t>. 130,0 mm</w:t>
      </w:r>
    </w:p>
    <w:p w14:paraId="663F2213" w14:textId="519C23E3" w:rsidR="00356F16" w:rsidRPr="00AE3356" w:rsidRDefault="0090359E" w:rsidP="00356F16">
      <w:pPr>
        <w:pStyle w:val="Odstavecseseznamem"/>
        <w:numPr>
          <w:ilvl w:val="0"/>
          <w:numId w:val="2"/>
        </w:numPr>
        <w:rPr>
          <w:rFonts w:cstheme="minorHAnsi"/>
        </w:rPr>
      </w:pPr>
      <w:r w:rsidRPr="00AE3356">
        <w:rPr>
          <w:rFonts w:cstheme="minorHAnsi"/>
        </w:rPr>
        <w:t xml:space="preserve"> krytí </w:t>
      </w:r>
      <w:proofErr w:type="spellStart"/>
      <w:r w:rsidRPr="00AE3356">
        <w:rPr>
          <w:rFonts w:cstheme="minorHAnsi"/>
        </w:rPr>
        <w:t>tl</w:t>
      </w:r>
      <w:proofErr w:type="spellEnd"/>
      <w:r w:rsidRPr="00AE3356">
        <w:rPr>
          <w:rFonts w:cstheme="minorHAnsi"/>
        </w:rPr>
        <w:t>. 20,0 mm</w:t>
      </w:r>
    </w:p>
    <w:p w14:paraId="1F0B12F6" w14:textId="664265DA" w:rsidR="00356F16" w:rsidRPr="00AE3356" w:rsidRDefault="0090359E" w:rsidP="00356F16">
      <w:pPr>
        <w:pStyle w:val="Odstavecseseznamem"/>
        <w:numPr>
          <w:ilvl w:val="0"/>
          <w:numId w:val="2"/>
        </w:numPr>
        <w:rPr>
          <w:rFonts w:cstheme="minorHAnsi"/>
        </w:rPr>
      </w:pPr>
      <w:r w:rsidRPr="00AE3356">
        <w:rPr>
          <w:rFonts w:cstheme="minorHAnsi"/>
        </w:rPr>
        <w:t xml:space="preserve"> atypická kari síť 100/100/8 (stykováno min. 300 mm) </w:t>
      </w:r>
      <w:proofErr w:type="spellStart"/>
      <w:r w:rsidRPr="00AE3356">
        <w:rPr>
          <w:rFonts w:cstheme="minorHAnsi"/>
        </w:rPr>
        <w:t>tl</w:t>
      </w:r>
      <w:proofErr w:type="spellEnd"/>
      <w:r w:rsidRPr="00AE3356">
        <w:rPr>
          <w:rFonts w:cstheme="minorHAnsi"/>
        </w:rPr>
        <w:t>. 16,0 mm</w:t>
      </w:r>
    </w:p>
    <w:p w14:paraId="06E33BF7" w14:textId="680D31A9" w:rsidR="00356F16" w:rsidRPr="00AE3356" w:rsidRDefault="0090359E" w:rsidP="00356F16">
      <w:pPr>
        <w:pStyle w:val="Odstavecseseznamem"/>
        <w:numPr>
          <w:ilvl w:val="0"/>
          <w:numId w:val="2"/>
        </w:numPr>
        <w:rPr>
          <w:rFonts w:cstheme="minorHAnsi"/>
        </w:rPr>
      </w:pPr>
      <w:r w:rsidRPr="00AE3356">
        <w:rPr>
          <w:rFonts w:cstheme="minorHAnsi"/>
        </w:rPr>
        <w:t xml:space="preserve"> potrubí plastové </w:t>
      </w:r>
      <w:proofErr w:type="spellStart"/>
      <w:r w:rsidRPr="00AE3356">
        <w:rPr>
          <w:rFonts w:cstheme="minorHAnsi"/>
        </w:rPr>
        <w:t>ppr</w:t>
      </w:r>
      <w:proofErr w:type="spellEnd"/>
      <w:r w:rsidRPr="00AE3356">
        <w:rPr>
          <w:rFonts w:cstheme="minorHAnsi"/>
        </w:rPr>
        <w:t>; 25,0x2,3; sdr11; jednovrstvé</w:t>
      </w:r>
    </w:p>
    <w:p w14:paraId="568028FA" w14:textId="24EAB647" w:rsidR="00356F16" w:rsidRPr="00AE3356" w:rsidRDefault="0090359E" w:rsidP="00356F16">
      <w:pPr>
        <w:pStyle w:val="Odstavecseseznamem"/>
        <w:numPr>
          <w:ilvl w:val="0"/>
          <w:numId w:val="2"/>
        </w:numPr>
        <w:rPr>
          <w:rFonts w:cstheme="minorHAnsi"/>
        </w:rPr>
      </w:pPr>
      <w:r w:rsidRPr="00AE3356">
        <w:rPr>
          <w:rFonts w:cstheme="minorHAnsi"/>
        </w:rPr>
        <w:t xml:space="preserve"> </w:t>
      </w:r>
      <w:proofErr w:type="spellStart"/>
      <w:r w:rsidRPr="00AE3356">
        <w:rPr>
          <w:rFonts w:cstheme="minorHAnsi"/>
        </w:rPr>
        <w:t>distančník</w:t>
      </w:r>
      <w:proofErr w:type="spellEnd"/>
      <w:r w:rsidRPr="00AE3356">
        <w:rPr>
          <w:rFonts w:cstheme="minorHAnsi"/>
        </w:rPr>
        <w:t xml:space="preserve"> (betonářská výztuž) </w:t>
      </w:r>
      <w:proofErr w:type="spellStart"/>
      <w:r w:rsidRPr="00AE3356">
        <w:rPr>
          <w:rFonts w:cstheme="minorHAnsi"/>
        </w:rPr>
        <w:t>tl</w:t>
      </w:r>
      <w:proofErr w:type="spellEnd"/>
      <w:r w:rsidRPr="00AE3356">
        <w:rPr>
          <w:rFonts w:cstheme="minorHAnsi"/>
        </w:rPr>
        <w:t>. 16,0 mm</w:t>
      </w:r>
    </w:p>
    <w:p w14:paraId="0DB0EC25" w14:textId="78C3A27E" w:rsidR="00356F16" w:rsidRPr="00AE3356" w:rsidRDefault="0090359E" w:rsidP="00356F16">
      <w:pPr>
        <w:pStyle w:val="Odstavecseseznamem"/>
        <w:numPr>
          <w:ilvl w:val="0"/>
          <w:numId w:val="2"/>
        </w:numPr>
        <w:rPr>
          <w:rFonts w:cstheme="minorHAnsi"/>
        </w:rPr>
      </w:pPr>
      <w:r w:rsidRPr="00AE3356">
        <w:rPr>
          <w:rFonts w:cstheme="minorHAnsi"/>
        </w:rPr>
        <w:t xml:space="preserve"> atypická kari síť 100/100/8 (stykováno min. 300 mm) </w:t>
      </w:r>
      <w:proofErr w:type="spellStart"/>
      <w:r w:rsidRPr="00AE3356">
        <w:rPr>
          <w:rFonts w:cstheme="minorHAnsi"/>
        </w:rPr>
        <w:t>tl</w:t>
      </w:r>
      <w:proofErr w:type="spellEnd"/>
      <w:r w:rsidRPr="00AE3356">
        <w:rPr>
          <w:rFonts w:cstheme="minorHAnsi"/>
        </w:rPr>
        <w:t>. 16,0 mm</w:t>
      </w:r>
    </w:p>
    <w:p w14:paraId="575FFB71" w14:textId="4F38F961" w:rsidR="00356F16" w:rsidRPr="00AE3356" w:rsidRDefault="0090359E" w:rsidP="00356F16">
      <w:pPr>
        <w:pStyle w:val="Odstavecseseznamem"/>
        <w:numPr>
          <w:ilvl w:val="0"/>
          <w:numId w:val="2"/>
        </w:numPr>
        <w:rPr>
          <w:rFonts w:cstheme="minorHAnsi"/>
        </w:rPr>
      </w:pPr>
      <w:r w:rsidRPr="00AE3356">
        <w:rPr>
          <w:rFonts w:cstheme="minorHAnsi"/>
        </w:rPr>
        <w:t xml:space="preserve"> distanční lišty (plast) </w:t>
      </w:r>
      <w:proofErr w:type="spellStart"/>
      <w:r w:rsidRPr="00AE3356">
        <w:rPr>
          <w:rFonts w:cstheme="minorHAnsi"/>
        </w:rPr>
        <w:t>tl</w:t>
      </w:r>
      <w:proofErr w:type="spellEnd"/>
      <w:r w:rsidRPr="00AE3356">
        <w:rPr>
          <w:rFonts w:cstheme="minorHAnsi"/>
        </w:rPr>
        <w:t>. 35,0 mm</w:t>
      </w:r>
    </w:p>
    <w:p w14:paraId="183DFA24" w14:textId="7B518D2E" w:rsidR="00356F16" w:rsidRPr="00AE3356" w:rsidRDefault="0090359E" w:rsidP="00356F16">
      <w:pPr>
        <w:pStyle w:val="Odstavecseseznamem"/>
        <w:numPr>
          <w:ilvl w:val="0"/>
          <w:numId w:val="2"/>
        </w:numPr>
        <w:rPr>
          <w:rFonts w:cstheme="minorHAnsi"/>
        </w:rPr>
      </w:pPr>
      <w:r w:rsidRPr="00AE3356">
        <w:rPr>
          <w:rFonts w:cstheme="minorHAnsi"/>
        </w:rPr>
        <w:t xml:space="preserve">PE-HD folie – kluzná vrstva </w:t>
      </w:r>
      <w:proofErr w:type="spellStart"/>
      <w:r w:rsidRPr="00AE3356">
        <w:rPr>
          <w:rFonts w:cstheme="minorHAnsi"/>
        </w:rPr>
        <w:t>tl</w:t>
      </w:r>
      <w:proofErr w:type="spellEnd"/>
      <w:r w:rsidRPr="00AE3356">
        <w:rPr>
          <w:rFonts w:cstheme="minorHAnsi"/>
        </w:rPr>
        <w:t>. 0,6 mm</w:t>
      </w:r>
    </w:p>
    <w:p w14:paraId="1CB1F39F" w14:textId="1E428091" w:rsidR="00356F16" w:rsidRPr="00AE3356" w:rsidRDefault="0090359E" w:rsidP="00356F16">
      <w:pPr>
        <w:pStyle w:val="Odstavecseseznamem"/>
        <w:numPr>
          <w:ilvl w:val="0"/>
          <w:numId w:val="2"/>
        </w:numPr>
        <w:rPr>
          <w:rFonts w:cstheme="minorHAnsi"/>
        </w:rPr>
      </w:pPr>
      <w:r w:rsidRPr="00AE3356">
        <w:rPr>
          <w:rFonts w:cstheme="minorHAnsi"/>
        </w:rPr>
        <w:t xml:space="preserve">PE folie </w:t>
      </w:r>
      <w:proofErr w:type="spellStart"/>
      <w:r w:rsidRPr="00AE3356">
        <w:rPr>
          <w:rFonts w:cstheme="minorHAnsi"/>
        </w:rPr>
        <w:t>tl</w:t>
      </w:r>
      <w:proofErr w:type="spellEnd"/>
      <w:r w:rsidRPr="00AE3356">
        <w:rPr>
          <w:rFonts w:cstheme="minorHAnsi"/>
        </w:rPr>
        <w:t>. 0,1 mm</w:t>
      </w:r>
    </w:p>
    <w:p w14:paraId="71DBEB9B" w14:textId="757CFCA6" w:rsidR="00356F16" w:rsidRPr="00AE3356" w:rsidRDefault="0090359E" w:rsidP="00356F16">
      <w:pPr>
        <w:pStyle w:val="Odstavecseseznamem"/>
        <w:numPr>
          <w:ilvl w:val="0"/>
          <w:numId w:val="2"/>
        </w:numPr>
        <w:rPr>
          <w:rFonts w:cstheme="minorHAnsi"/>
        </w:rPr>
      </w:pPr>
      <w:r w:rsidRPr="00AE3356">
        <w:rPr>
          <w:rFonts w:cstheme="minorHAnsi"/>
        </w:rPr>
        <w:t xml:space="preserve">PVC folie – hydroizolační vrstva </w:t>
      </w:r>
      <w:proofErr w:type="spellStart"/>
      <w:r w:rsidRPr="00AE3356">
        <w:rPr>
          <w:rFonts w:cstheme="minorHAnsi"/>
        </w:rPr>
        <w:t>tl</w:t>
      </w:r>
      <w:proofErr w:type="spellEnd"/>
      <w:r w:rsidRPr="00AE3356">
        <w:rPr>
          <w:rFonts w:cstheme="minorHAnsi"/>
        </w:rPr>
        <w:t>. 1,5 mm</w:t>
      </w:r>
    </w:p>
    <w:p w14:paraId="1CEA9924" w14:textId="16AAE45D" w:rsidR="00356F16" w:rsidRPr="00AE3356" w:rsidRDefault="0090359E" w:rsidP="00356F16">
      <w:pPr>
        <w:pStyle w:val="Odstavecseseznamem"/>
        <w:numPr>
          <w:ilvl w:val="0"/>
          <w:numId w:val="2"/>
        </w:numPr>
        <w:rPr>
          <w:rFonts w:cstheme="minorHAnsi"/>
        </w:rPr>
      </w:pPr>
      <w:r w:rsidRPr="00AE3356">
        <w:rPr>
          <w:rFonts w:cstheme="minorHAnsi"/>
        </w:rPr>
        <w:t xml:space="preserve">PE folie – separační vrstva </w:t>
      </w:r>
      <w:proofErr w:type="spellStart"/>
      <w:r w:rsidRPr="00AE3356">
        <w:rPr>
          <w:rFonts w:cstheme="minorHAnsi"/>
        </w:rPr>
        <w:t>tl</w:t>
      </w:r>
      <w:proofErr w:type="spellEnd"/>
      <w:r w:rsidRPr="00AE3356">
        <w:rPr>
          <w:rFonts w:cstheme="minorHAnsi"/>
        </w:rPr>
        <w:t>. 0,1 mm</w:t>
      </w:r>
    </w:p>
    <w:p w14:paraId="6F01A90E" w14:textId="3125D9E5" w:rsidR="00356F16" w:rsidRPr="00AE3356" w:rsidRDefault="0090359E" w:rsidP="00356F16">
      <w:pPr>
        <w:pStyle w:val="Odstavecseseznamem"/>
        <w:numPr>
          <w:ilvl w:val="0"/>
          <w:numId w:val="2"/>
        </w:numPr>
        <w:rPr>
          <w:rFonts w:cstheme="minorHAnsi"/>
        </w:rPr>
      </w:pPr>
      <w:r w:rsidRPr="00AE3356">
        <w:rPr>
          <w:rFonts w:cstheme="minorHAnsi"/>
        </w:rPr>
        <w:t xml:space="preserve">expandovaný polystyren, 1 vrstva se zámkem, nenasákavý, pro velká zatížení </w:t>
      </w:r>
      <w:proofErr w:type="spellStart"/>
      <w:r w:rsidRPr="00AE3356">
        <w:rPr>
          <w:rFonts w:cstheme="minorHAnsi"/>
        </w:rPr>
        <w:t>tl</w:t>
      </w:r>
      <w:proofErr w:type="spellEnd"/>
      <w:r w:rsidRPr="00AE3356">
        <w:rPr>
          <w:rFonts w:cstheme="minorHAnsi"/>
        </w:rPr>
        <w:t>. 100,0 mm</w:t>
      </w:r>
    </w:p>
    <w:p w14:paraId="2DBF7A05" w14:textId="06624F4D" w:rsidR="00356F16" w:rsidRPr="00AE3356" w:rsidRDefault="0090359E" w:rsidP="00356F16">
      <w:pPr>
        <w:pStyle w:val="Odstavecseseznamem"/>
        <w:numPr>
          <w:ilvl w:val="0"/>
          <w:numId w:val="2"/>
        </w:numPr>
        <w:rPr>
          <w:rFonts w:cstheme="minorHAnsi"/>
        </w:rPr>
      </w:pPr>
      <w:r w:rsidRPr="00AE3356">
        <w:rPr>
          <w:rFonts w:cstheme="minorHAnsi"/>
        </w:rPr>
        <w:t xml:space="preserve">PE folie – separační vrstva </w:t>
      </w:r>
      <w:proofErr w:type="spellStart"/>
      <w:r w:rsidRPr="00AE3356">
        <w:rPr>
          <w:rFonts w:cstheme="minorHAnsi"/>
        </w:rPr>
        <w:t>tl</w:t>
      </w:r>
      <w:proofErr w:type="spellEnd"/>
      <w:r w:rsidRPr="00AE3356">
        <w:rPr>
          <w:rFonts w:cstheme="minorHAnsi"/>
        </w:rPr>
        <w:t>. 0,1 mm</w:t>
      </w:r>
    </w:p>
    <w:p w14:paraId="25B8D614" w14:textId="14EC4F3D" w:rsidR="00356F16" w:rsidRPr="00AE3356" w:rsidRDefault="0090359E" w:rsidP="00356F16">
      <w:pPr>
        <w:pStyle w:val="Odstavecseseznamem"/>
        <w:numPr>
          <w:ilvl w:val="0"/>
          <w:numId w:val="2"/>
        </w:numPr>
        <w:rPr>
          <w:rFonts w:cstheme="minorHAnsi"/>
        </w:rPr>
      </w:pPr>
      <w:r w:rsidRPr="00AE3356">
        <w:rPr>
          <w:rFonts w:cstheme="minorHAnsi"/>
        </w:rPr>
        <w:t xml:space="preserve">PVC folie – hydroizolační vrstva </w:t>
      </w:r>
      <w:proofErr w:type="spellStart"/>
      <w:r w:rsidRPr="00AE3356">
        <w:rPr>
          <w:rFonts w:cstheme="minorHAnsi"/>
        </w:rPr>
        <w:t>tl</w:t>
      </w:r>
      <w:proofErr w:type="spellEnd"/>
      <w:r w:rsidRPr="00AE3356">
        <w:rPr>
          <w:rFonts w:cstheme="minorHAnsi"/>
        </w:rPr>
        <w:t>. 1,5 mm</w:t>
      </w:r>
    </w:p>
    <w:p w14:paraId="3EF982F3" w14:textId="6685EBCF" w:rsidR="00356F16" w:rsidRPr="00AE3356" w:rsidRDefault="0090359E" w:rsidP="00356F16">
      <w:pPr>
        <w:pStyle w:val="Odstavecseseznamem"/>
        <w:numPr>
          <w:ilvl w:val="0"/>
          <w:numId w:val="2"/>
        </w:numPr>
        <w:rPr>
          <w:rFonts w:cstheme="minorHAnsi"/>
        </w:rPr>
      </w:pPr>
      <w:r w:rsidRPr="00AE3356">
        <w:rPr>
          <w:rFonts w:cstheme="minorHAnsi"/>
        </w:rPr>
        <w:t>separační textilie 300 g/m² – umělá vlákna</w:t>
      </w:r>
    </w:p>
    <w:p w14:paraId="05217B46" w14:textId="3212BC68" w:rsidR="00356F16" w:rsidRPr="00AE3356" w:rsidRDefault="0090359E" w:rsidP="00356F16">
      <w:pPr>
        <w:pStyle w:val="Odstavecseseznamem"/>
        <w:numPr>
          <w:ilvl w:val="0"/>
          <w:numId w:val="2"/>
        </w:numPr>
        <w:rPr>
          <w:rFonts w:cstheme="minorHAnsi"/>
        </w:rPr>
      </w:pPr>
      <w:r w:rsidRPr="00AE3356">
        <w:rPr>
          <w:rFonts w:cstheme="minorHAnsi"/>
        </w:rPr>
        <w:t xml:space="preserve">vyhřívaná železobetonová deska – beton c16/20 </w:t>
      </w:r>
      <w:proofErr w:type="spellStart"/>
      <w:r w:rsidRPr="00AE3356">
        <w:rPr>
          <w:rFonts w:cstheme="minorHAnsi"/>
        </w:rPr>
        <w:t>tl</w:t>
      </w:r>
      <w:proofErr w:type="spellEnd"/>
      <w:r w:rsidRPr="00AE3356">
        <w:rPr>
          <w:rFonts w:cstheme="minorHAnsi"/>
        </w:rPr>
        <w:t>. 150,0 mm</w:t>
      </w:r>
    </w:p>
    <w:p w14:paraId="7082DB7B" w14:textId="14696BF9" w:rsidR="00356F16" w:rsidRPr="00AE3356" w:rsidRDefault="0090359E" w:rsidP="00356F16">
      <w:pPr>
        <w:pStyle w:val="Odstavecseseznamem"/>
        <w:numPr>
          <w:ilvl w:val="0"/>
          <w:numId w:val="2"/>
        </w:numPr>
        <w:rPr>
          <w:rFonts w:cstheme="minorHAnsi"/>
        </w:rPr>
      </w:pPr>
      <w:r w:rsidRPr="00AE3356">
        <w:rPr>
          <w:rFonts w:cstheme="minorHAnsi"/>
        </w:rPr>
        <w:t xml:space="preserve">krytí </w:t>
      </w:r>
      <w:proofErr w:type="spellStart"/>
      <w:r w:rsidRPr="00AE3356">
        <w:rPr>
          <w:rFonts w:cstheme="minorHAnsi"/>
        </w:rPr>
        <w:t>tl</w:t>
      </w:r>
      <w:proofErr w:type="spellEnd"/>
      <w:r w:rsidRPr="00AE3356">
        <w:rPr>
          <w:rFonts w:cstheme="minorHAnsi"/>
        </w:rPr>
        <w:t>. 75,0 mm</w:t>
      </w:r>
    </w:p>
    <w:p w14:paraId="672B0095" w14:textId="1B85ED6D" w:rsidR="00356F16" w:rsidRPr="00AE3356" w:rsidRDefault="0090359E" w:rsidP="00356F16">
      <w:pPr>
        <w:pStyle w:val="Odstavecseseznamem"/>
        <w:numPr>
          <w:ilvl w:val="0"/>
          <w:numId w:val="2"/>
        </w:numPr>
        <w:rPr>
          <w:rFonts w:cstheme="minorHAnsi"/>
        </w:rPr>
      </w:pPr>
      <w:r w:rsidRPr="00AE3356">
        <w:rPr>
          <w:rFonts w:cstheme="minorHAnsi"/>
        </w:rPr>
        <w:t>potrubí plastové PPR; 25,0x2,3; sdr11; jednovrstvé</w:t>
      </w:r>
    </w:p>
    <w:p w14:paraId="77C23A8E" w14:textId="71569508" w:rsidR="00356F16" w:rsidRPr="00AE3356" w:rsidRDefault="0090359E" w:rsidP="00356F16">
      <w:pPr>
        <w:pStyle w:val="Odstavecseseznamem"/>
        <w:numPr>
          <w:ilvl w:val="0"/>
          <w:numId w:val="2"/>
        </w:numPr>
        <w:rPr>
          <w:rFonts w:cstheme="minorHAnsi"/>
        </w:rPr>
      </w:pPr>
      <w:r w:rsidRPr="00AE3356">
        <w:rPr>
          <w:rFonts w:cstheme="minorHAnsi"/>
        </w:rPr>
        <w:t xml:space="preserve">kari síť K1 150/150/6 (stykováno min. 300 mm) </w:t>
      </w:r>
      <w:proofErr w:type="spellStart"/>
      <w:r w:rsidRPr="00AE3356">
        <w:rPr>
          <w:rFonts w:cstheme="minorHAnsi"/>
        </w:rPr>
        <w:t>tl</w:t>
      </w:r>
      <w:proofErr w:type="spellEnd"/>
      <w:r w:rsidRPr="00AE3356">
        <w:rPr>
          <w:rFonts w:cstheme="minorHAnsi"/>
        </w:rPr>
        <w:t>. 12,0 až 30,0 mm</w:t>
      </w:r>
    </w:p>
    <w:p w14:paraId="714D3F09" w14:textId="02A2172C" w:rsidR="00356F16" w:rsidRPr="00AE3356" w:rsidRDefault="0090359E" w:rsidP="00356F16">
      <w:pPr>
        <w:pStyle w:val="Odstavecseseznamem"/>
        <w:numPr>
          <w:ilvl w:val="0"/>
          <w:numId w:val="2"/>
        </w:numPr>
        <w:rPr>
          <w:rFonts w:cstheme="minorHAnsi"/>
        </w:rPr>
      </w:pPr>
      <w:r w:rsidRPr="00AE3356">
        <w:rPr>
          <w:rFonts w:cstheme="minorHAnsi"/>
        </w:rPr>
        <w:t xml:space="preserve">distanční lišty (plast) </w:t>
      </w:r>
      <w:proofErr w:type="spellStart"/>
      <w:r w:rsidRPr="00AE3356">
        <w:rPr>
          <w:rFonts w:cstheme="minorHAnsi"/>
        </w:rPr>
        <w:t>tl</w:t>
      </w:r>
      <w:proofErr w:type="spellEnd"/>
      <w:r w:rsidRPr="00AE3356">
        <w:rPr>
          <w:rFonts w:cstheme="minorHAnsi"/>
        </w:rPr>
        <w:t>. 20,0 mm</w:t>
      </w:r>
    </w:p>
    <w:p w14:paraId="046D962E" w14:textId="65ADDB40" w:rsidR="00356F16" w:rsidRPr="00AE3356" w:rsidRDefault="00356F16" w:rsidP="00A423A9">
      <w:pPr>
        <w:pStyle w:val="Odstavecseseznamem"/>
        <w:numPr>
          <w:ilvl w:val="0"/>
          <w:numId w:val="2"/>
        </w:numPr>
        <w:rPr>
          <w:rFonts w:cstheme="minorHAnsi"/>
        </w:rPr>
      </w:pPr>
      <w:r w:rsidRPr="00AE3356">
        <w:rPr>
          <w:rFonts w:cstheme="minorHAnsi"/>
        </w:rPr>
        <w:t>Dodávka stavby:</w:t>
      </w:r>
      <w:r w:rsidR="00AF5E8D" w:rsidRPr="00AE3356">
        <w:rPr>
          <w:rFonts w:cstheme="minorHAnsi"/>
        </w:rPr>
        <w:t xml:space="preserve"> </w:t>
      </w:r>
      <w:r w:rsidRPr="00AE3356">
        <w:rPr>
          <w:rFonts w:cstheme="minorHAnsi"/>
        </w:rPr>
        <w:t xml:space="preserve"> ZHUTNĚNÉ PODLOŽÍ</w:t>
      </w:r>
      <w:r w:rsidR="00AF5E8D" w:rsidRPr="00AE3356">
        <w:rPr>
          <w:rFonts w:cstheme="minorHAnsi"/>
        </w:rPr>
        <w:t xml:space="preserve">, </w:t>
      </w:r>
      <w:r w:rsidRPr="00AE3356">
        <w:rPr>
          <w:rFonts w:cstheme="minorHAnsi"/>
        </w:rPr>
        <w:t>HTÚ</w:t>
      </w:r>
    </w:p>
    <w:p w14:paraId="7B271E5A" w14:textId="77777777" w:rsidR="00356F16" w:rsidRPr="00AE3356" w:rsidRDefault="00356F16" w:rsidP="00AF5E8D">
      <w:pPr>
        <w:pStyle w:val="Odstavecseseznamem"/>
        <w:ind w:firstLine="0"/>
        <w:rPr>
          <w:rFonts w:cstheme="minorHAnsi"/>
        </w:rPr>
      </w:pPr>
      <w:r w:rsidRPr="00AE3356">
        <w:rPr>
          <w:rFonts w:cstheme="minorHAnsi"/>
          <w:noProof/>
          <w:lang w:eastAsia="cs-CZ"/>
        </w:rPr>
        <w:drawing>
          <wp:inline distT="0" distB="0" distL="0" distR="0" wp14:anchorId="013736C4" wp14:editId="3E3CAFB5">
            <wp:extent cx="2087593" cy="2922953"/>
            <wp:effectExtent l="0" t="0" r="0" b="0"/>
            <wp:docPr id="5346" name="Obrázek 1">
              <a:extLst xmlns:a="http://schemas.openxmlformats.org/drawingml/2006/main">
                <a:ext uri="{FF2B5EF4-FFF2-40B4-BE49-F238E27FC236}">
                  <a16:creationId xmlns:a16="http://schemas.microsoft.com/office/drawing/2014/main" id="{E8E80024-2BAB-074A-9554-1F0892656B69}"/>
                </a:ext>
              </a:extLst>
            </wp:docPr>
            <wp:cNvGraphicFramePr/>
            <a:graphic xmlns:a="http://schemas.openxmlformats.org/drawingml/2006/main">
              <a:graphicData uri="http://schemas.openxmlformats.org/drawingml/2006/picture">
                <pic:pic xmlns:pic="http://schemas.openxmlformats.org/drawingml/2006/picture">
                  <pic:nvPicPr>
                    <pic:cNvPr id="2" name="Obrázek 1">
                      <a:extLst>
                        <a:ext uri="{FF2B5EF4-FFF2-40B4-BE49-F238E27FC236}">
                          <a16:creationId xmlns:a16="http://schemas.microsoft.com/office/drawing/2014/main" id="{E8E80024-2BAB-074A-9554-1F0892656B69}"/>
                        </a:ext>
                      </a:extLst>
                    </pic:cNvPr>
                    <pic:cNvPicPr/>
                  </pic:nvPicPr>
                  <pic:blipFill>
                    <a:blip r:embed="rId173"/>
                    <a:stretch>
                      <a:fillRect/>
                    </a:stretch>
                  </pic:blipFill>
                  <pic:spPr>
                    <a:xfrm>
                      <a:off x="0" y="0"/>
                      <a:ext cx="2100232" cy="2940650"/>
                    </a:xfrm>
                    <a:prstGeom prst="rect">
                      <a:avLst/>
                    </a:prstGeom>
                  </pic:spPr>
                </pic:pic>
              </a:graphicData>
            </a:graphic>
          </wp:inline>
        </w:drawing>
      </w:r>
    </w:p>
    <w:p w14:paraId="26C45304" w14:textId="77777777" w:rsidR="00743963" w:rsidRPr="00AE3356" w:rsidRDefault="00743963" w:rsidP="00743963">
      <w:pPr>
        <w:pStyle w:val="Odstavecseseznamem"/>
        <w:numPr>
          <w:ilvl w:val="0"/>
          <w:numId w:val="2"/>
        </w:numPr>
        <w:rPr>
          <w:rFonts w:cstheme="minorHAnsi"/>
        </w:rPr>
      </w:pPr>
      <w:r w:rsidRPr="00AE3356">
        <w:rPr>
          <w:rFonts w:cstheme="minorHAnsi"/>
        </w:rPr>
        <w:t>POŽADAVKY NA VYHŘÍVANOU ŽELEZOBETONOVOU DESKU</w:t>
      </w:r>
    </w:p>
    <w:p w14:paraId="54B17EB8" w14:textId="77777777" w:rsidR="00743963" w:rsidRPr="00AE3356" w:rsidRDefault="00743963" w:rsidP="00861885">
      <w:pPr>
        <w:pStyle w:val="Odstavecseseznamem"/>
        <w:numPr>
          <w:ilvl w:val="0"/>
          <w:numId w:val="7"/>
        </w:numPr>
        <w:rPr>
          <w:rFonts w:cstheme="minorHAnsi"/>
        </w:rPr>
      </w:pPr>
      <w:r w:rsidRPr="00AE3356">
        <w:rPr>
          <w:rFonts w:cstheme="minorHAnsi"/>
        </w:rPr>
        <w:t>mezní odchylka rovinnosti vyhřívané železobetonové desky ±7,5 mm v celé ploše</w:t>
      </w:r>
    </w:p>
    <w:p w14:paraId="38573083" w14:textId="77777777" w:rsidR="00743963" w:rsidRPr="00AE3356" w:rsidRDefault="00743963" w:rsidP="00861885">
      <w:pPr>
        <w:pStyle w:val="Odstavecseseznamem"/>
        <w:numPr>
          <w:ilvl w:val="0"/>
          <w:numId w:val="7"/>
        </w:numPr>
        <w:rPr>
          <w:rFonts w:cstheme="minorHAnsi"/>
        </w:rPr>
      </w:pPr>
      <w:r w:rsidRPr="00AE3356">
        <w:rPr>
          <w:rFonts w:cstheme="minorHAnsi"/>
        </w:rPr>
        <w:t>povrch vyhřívané železobetonové desky musí být hladký</w:t>
      </w:r>
    </w:p>
    <w:p w14:paraId="03ECD900" w14:textId="77777777" w:rsidR="00743963" w:rsidRPr="00AE3356" w:rsidRDefault="00743963" w:rsidP="00861885">
      <w:pPr>
        <w:pStyle w:val="Odstavecseseznamem"/>
        <w:numPr>
          <w:ilvl w:val="0"/>
          <w:numId w:val="7"/>
        </w:numPr>
        <w:rPr>
          <w:rFonts w:cstheme="minorHAnsi"/>
        </w:rPr>
      </w:pPr>
      <w:r w:rsidRPr="00AE3356">
        <w:rPr>
          <w:rFonts w:cstheme="minorHAnsi"/>
        </w:rPr>
        <w:t>max. sednutí vyhřívané železobetonové desky do 20 mm, diferenční sednutí – tj. rozdíl v sednutí na ploše desky mezi tvrdším a měkčím podepřením (části původní stavby, zkonsolidované části podloží a</w:t>
      </w:r>
      <w:r w:rsidR="009B2DC1" w:rsidRPr="00AE3356">
        <w:rPr>
          <w:rFonts w:cstheme="minorHAnsi"/>
        </w:rPr>
        <w:t xml:space="preserve"> </w:t>
      </w:r>
      <w:r w:rsidRPr="00AE3356">
        <w:rPr>
          <w:rFonts w:cstheme="minorHAnsi"/>
        </w:rPr>
        <w:t>nově upravovaných částí podloží) do 10 mm na délce rovné nebo větší než 7,5 m.</w:t>
      </w:r>
    </w:p>
    <w:p w14:paraId="304D8C73" w14:textId="77777777" w:rsidR="00743963" w:rsidRPr="00AE3356" w:rsidRDefault="00743963" w:rsidP="00861885">
      <w:pPr>
        <w:pStyle w:val="Odstavecseseznamem"/>
        <w:numPr>
          <w:ilvl w:val="0"/>
          <w:numId w:val="7"/>
        </w:numPr>
        <w:rPr>
          <w:rFonts w:cstheme="minorHAnsi"/>
        </w:rPr>
      </w:pPr>
      <w:r w:rsidRPr="00AE3356">
        <w:rPr>
          <w:rFonts w:cstheme="minorHAnsi"/>
        </w:rPr>
        <w:t>max. šířka trhliny do 0,3 mm</w:t>
      </w:r>
    </w:p>
    <w:p w14:paraId="2A11DB24" w14:textId="77777777" w:rsidR="00743963" w:rsidRPr="00AE3356" w:rsidRDefault="00743963" w:rsidP="00861885">
      <w:pPr>
        <w:pStyle w:val="Odstavecseseznamem"/>
        <w:numPr>
          <w:ilvl w:val="0"/>
          <w:numId w:val="7"/>
        </w:numPr>
        <w:rPr>
          <w:rFonts w:cstheme="minorHAnsi"/>
        </w:rPr>
      </w:pPr>
      <w:r w:rsidRPr="00AE3356">
        <w:rPr>
          <w:rFonts w:cstheme="minorHAnsi"/>
        </w:rPr>
        <w:t>do vyhřívané železobetonové desky budou uloženy trubní rozvody vyhřívání podloží</w:t>
      </w:r>
    </w:p>
    <w:p w14:paraId="0A10B2DF" w14:textId="77777777" w:rsidR="00356F16" w:rsidRPr="00AE3356" w:rsidRDefault="00356F16" w:rsidP="00B03FBA">
      <w:pPr>
        <w:pStyle w:val="Odstavecseseznamem"/>
        <w:ind w:left="1440" w:firstLine="0"/>
        <w:rPr>
          <w:rFonts w:cstheme="minorHAnsi"/>
        </w:rPr>
      </w:pPr>
    </w:p>
    <w:p w14:paraId="3DAAD0BB" w14:textId="77777777" w:rsidR="00743963" w:rsidRPr="00AE3356" w:rsidRDefault="00743963" w:rsidP="00743963">
      <w:pPr>
        <w:pStyle w:val="Odstavecseseznamem"/>
        <w:numPr>
          <w:ilvl w:val="0"/>
          <w:numId w:val="2"/>
        </w:numPr>
        <w:rPr>
          <w:rFonts w:cstheme="minorHAnsi"/>
        </w:rPr>
      </w:pPr>
      <w:r w:rsidRPr="00AE3356">
        <w:rPr>
          <w:rFonts w:cstheme="minorHAnsi"/>
        </w:rPr>
        <w:t>POŽADAVKY NA CHLAZENOU ŽELEZOBETONOVOU DESKU</w:t>
      </w:r>
    </w:p>
    <w:p w14:paraId="5D1666DB" w14:textId="77777777" w:rsidR="00743963" w:rsidRPr="00AE3356" w:rsidRDefault="00743963" w:rsidP="00861885">
      <w:pPr>
        <w:pStyle w:val="Odstavecseseznamem"/>
        <w:numPr>
          <w:ilvl w:val="0"/>
          <w:numId w:val="7"/>
        </w:numPr>
        <w:rPr>
          <w:rFonts w:cstheme="minorHAnsi"/>
        </w:rPr>
      </w:pPr>
      <w:r w:rsidRPr="00AE3356">
        <w:rPr>
          <w:rFonts w:cstheme="minorHAnsi"/>
        </w:rPr>
        <w:t>mezní odchylka rovinnosti desky ±5 mm v celé ploše</w:t>
      </w:r>
    </w:p>
    <w:p w14:paraId="3F74BFFE" w14:textId="77777777" w:rsidR="00743963" w:rsidRPr="00AE3356" w:rsidRDefault="00743963" w:rsidP="00861885">
      <w:pPr>
        <w:pStyle w:val="Odstavecseseznamem"/>
        <w:numPr>
          <w:ilvl w:val="0"/>
          <w:numId w:val="7"/>
        </w:numPr>
        <w:rPr>
          <w:rFonts w:cstheme="minorHAnsi"/>
        </w:rPr>
      </w:pPr>
      <w:r w:rsidRPr="00AE3356">
        <w:rPr>
          <w:rFonts w:cstheme="minorHAnsi"/>
        </w:rPr>
        <w:t>kluzné uložení desky zachycující vliv teplotní roztažnosti</w:t>
      </w:r>
    </w:p>
    <w:p w14:paraId="7CF64458" w14:textId="77777777" w:rsidR="00743963" w:rsidRPr="00AE3356" w:rsidRDefault="00743963" w:rsidP="00861885">
      <w:pPr>
        <w:pStyle w:val="Odstavecseseznamem"/>
        <w:numPr>
          <w:ilvl w:val="0"/>
          <w:numId w:val="7"/>
        </w:numPr>
        <w:rPr>
          <w:rFonts w:cstheme="minorHAnsi"/>
        </w:rPr>
      </w:pPr>
      <w:r w:rsidRPr="00AE3356">
        <w:rPr>
          <w:rFonts w:cstheme="minorHAnsi"/>
        </w:rPr>
        <w:t>do desky budou uloženy kotvící prvky mantinelů</w:t>
      </w:r>
    </w:p>
    <w:p w14:paraId="0EA8D257" w14:textId="77777777" w:rsidR="00743963" w:rsidRPr="00AE3356" w:rsidRDefault="00743963" w:rsidP="00861885">
      <w:pPr>
        <w:pStyle w:val="Odstavecseseznamem"/>
        <w:numPr>
          <w:ilvl w:val="0"/>
          <w:numId w:val="7"/>
        </w:numPr>
        <w:rPr>
          <w:rFonts w:cstheme="minorHAnsi"/>
        </w:rPr>
      </w:pPr>
      <w:r w:rsidRPr="00AE3356">
        <w:rPr>
          <w:rFonts w:cstheme="minorHAnsi"/>
        </w:rPr>
        <w:t>do desky budou uloženy trubní rozvody chlazení</w:t>
      </w:r>
    </w:p>
    <w:p w14:paraId="7D9A1C82" w14:textId="77777777" w:rsidR="00743963" w:rsidRPr="00AE3356" w:rsidRDefault="00743963" w:rsidP="00861885">
      <w:pPr>
        <w:pStyle w:val="Odstavecseseznamem"/>
        <w:numPr>
          <w:ilvl w:val="0"/>
          <w:numId w:val="7"/>
        </w:numPr>
        <w:rPr>
          <w:rFonts w:cstheme="minorHAnsi"/>
        </w:rPr>
      </w:pPr>
      <w:r w:rsidRPr="00AE3356">
        <w:rPr>
          <w:rFonts w:cstheme="minorHAnsi"/>
        </w:rPr>
        <w:t xml:space="preserve">do desky budou uloženy snímače teploty viz profese </w:t>
      </w:r>
      <w:proofErr w:type="spellStart"/>
      <w:r w:rsidRPr="00AE3356">
        <w:rPr>
          <w:rFonts w:cstheme="minorHAnsi"/>
        </w:rPr>
        <w:t>MaR</w:t>
      </w:r>
      <w:proofErr w:type="spellEnd"/>
    </w:p>
    <w:p w14:paraId="1C449D51" w14:textId="77777777" w:rsidR="00743963" w:rsidRPr="00AE3356" w:rsidRDefault="00743963" w:rsidP="00861885">
      <w:pPr>
        <w:pStyle w:val="Odstavecseseznamem"/>
        <w:numPr>
          <w:ilvl w:val="0"/>
          <w:numId w:val="7"/>
        </w:numPr>
        <w:rPr>
          <w:rFonts w:cstheme="minorHAnsi"/>
        </w:rPr>
      </w:pPr>
      <w:r w:rsidRPr="00AE3356">
        <w:rPr>
          <w:rFonts w:cstheme="minorHAnsi"/>
        </w:rPr>
        <w:t>kvalita povrchu chlazené desky pro lední hokej</w:t>
      </w:r>
      <w:r w:rsidR="00A572A2" w:rsidRPr="00AE3356">
        <w:rPr>
          <w:rFonts w:cstheme="minorHAnsi"/>
        </w:rPr>
        <w:t xml:space="preserve"> - </w:t>
      </w:r>
      <w:r w:rsidRPr="00AE3356">
        <w:rPr>
          <w:rFonts w:cstheme="minorHAnsi"/>
        </w:rPr>
        <w:t>rovinnost povrchu finální betonové vrstvy musí být provedena s přesností min. ±5 mm v celé ploše</w:t>
      </w:r>
      <w:r w:rsidR="00A572A2" w:rsidRPr="00AE3356">
        <w:rPr>
          <w:rFonts w:cstheme="minorHAnsi"/>
        </w:rPr>
        <w:t xml:space="preserve"> </w:t>
      </w:r>
      <w:r w:rsidRPr="00AE3356">
        <w:rPr>
          <w:rFonts w:cstheme="minorHAnsi"/>
        </w:rPr>
        <w:t>kluziště</w:t>
      </w:r>
    </w:p>
    <w:p w14:paraId="0F53EA18" w14:textId="77777777" w:rsidR="00743963" w:rsidRPr="00AE3356" w:rsidRDefault="00743963" w:rsidP="00861885">
      <w:pPr>
        <w:pStyle w:val="Odstavecseseznamem"/>
        <w:numPr>
          <w:ilvl w:val="0"/>
          <w:numId w:val="7"/>
        </w:numPr>
        <w:rPr>
          <w:rFonts w:cstheme="minorHAnsi"/>
        </w:rPr>
      </w:pPr>
      <w:r w:rsidRPr="00AE3356">
        <w:rPr>
          <w:rFonts w:cstheme="minorHAnsi"/>
        </w:rPr>
        <w:t>požadovaná rovinnost musí být dodržena v celé ploše, včetně okrajové části kluziště v místech mezi</w:t>
      </w:r>
      <w:r w:rsidR="00A572A2" w:rsidRPr="00AE3356">
        <w:rPr>
          <w:rFonts w:cstheme="minorHAnsi"/>
        </w:rPr>
        <w:t xml:space="preserve"> </w:t>
      </w:r>
      <w:r w:rsidRPr="00AE3356">
        <w:rPr>
          <w:rFonts w:cstheme="minorHAnsi"/>
        </w:rPr>
        <w:t>kotvami mantinelů</w:t>
      </w:r>
    </w:p>
    <w:p w14:paraId="21486101" w14:textId="77777777" w:rsidR="00743963" w:rsidRPr="00AE3356" w:rsidRDefault="00743963" w:rsidP="00861885">
      <w:pPr>
        <w:pStyle w:val="Odstavecseseznamem"/>
        <w:numPr>
          <w:ilvl w:val="0"/>
          <w:numId w:val="7"/>
        </w:numPr>
        <w:rPr>
          <w:rFonts w:cstheme="minorHAnsi"/>
        </w:rPr>
      </w:pPr>
      <w:r w:rsidRPr="00AE3356">
        <w:rPr>
          <w:rFonts w:cstheme="minorHAnsi"/>
        </w:rPr>
        <w:t xml:space="preserve">kontrola rovinnosti bude provedena kombinovaným způsobem, kontrolní protokol předkládá </w:t>
      </w:r>
      <w:proofErr w:type="spellStart"/>
      <w:r w:rsidRPr="00AE3356">
        <w:rPr>
          <w:rFonts w:cstheme="minorHAnsi"/>
        </w:rPr>
        <w:t>dodavate</w:t>
      </w:r>
      <w:r w:rsidR="00A572A2" w:rsidRPr="00AE3356">
        <w:rPr>
          <w:rFonts w:cstheme="minorHAnsi"/>
        </w:rPr>
        <w:t>L</w:t>
      </w:r>
      <w:proofErr w:type="spellEnd"/>
      <w:r w:rsidR="00A572A2" w:rsidRPr="00AE3356">
        <w:rPr>
          <w:rFonts w:cstheme="minorHAnsi"/>
        </w:rPr>
        <w:t xml:space="preserve"> </w:t>
      </w:r>
      <w:r w:rsidRPr="00AE3356">
        <w:rPr>
          <w:rFonts w:cstheme="minorHAnsi"/>
        </w:rPr>
        <w:t>betonové plochy</w:t>
      </w:r>
      <w:r w:rsidR="00A572A2" w:rsidRPr="00AE3356">
        <w:rPr>
          <w:rFonts w:cstheme="minorHAnsi"/>
        </w:rPr>
        <w:t>:</w:t>
      </w:r>
    </w:p>
    <w:p w14:paraId="70BE255F" w14:textId="77777777" w:rsidR="00743963" w:rsidRPr="00AE3356" w:rsidRDefault="00743963" w:rsidP="00A572A2">
      <w:pPr>
        <w:pStyle w:val="Odstavecseseznamem"/>
        <w:ind w:left="1440" w:firstLine="0"/>
        <w:rPr>
          <w:rFonts w:cstheme="minorHAnsi"/>
        </w:rPr>
      </w:pPr>
      <w:r w:rsidRPr="00AE3356">
        <w:rPr>
          <w:rFonts w:cstheme="minorHAnsi"/>
        </w:rPr>
        <w:t>a/ podle DIN 18202 ve třídě 4 při měření nivelačním přístrojem na geodetické síti po 2 m –</w:t>
      </w:r>
      <w:r w:rsidR="00A572A2" w:rsidRPr="00AE3356">
        <w:rPr>
          <w:rFonts w:cstheme="minorHAnsi"/>
        </w:rPr>
        <w:t xml:space="preserve"> </w:t>
      </w:r>
      <w:r w:rsidRPr="00AE3356">
        <w:rPr>
          <w:rFonts w:cstheme="minorHAnsi"/>
        </w:rPr>
        <w:t>odchylka v měřených bodech sítě nesmí být větší než 10 mm na celé měřené ploše</w:t>
      </w:r>
    </w:p>
    <w:p w14:paraId="49ACAEB0" w14:textId="77777777" w:rsidR="00743963" w:rsidRPr="00AE3356" w:rsidRDefault="00743963" w:rsidP="00A572A2">
      <w:pPr>
        <w:pStyle w:val="Odstavecseseznamem"/>
        <w:ind w:left="1440" w:firstLine="0"/>
        <w:rPr>
          <w:rFonts w:cstheme="minorHAnsi"/>
        </w:rPr>
      </w:pPr>
      <w:r w:rsidRPr="00AE3356">
        <w:rPr>
          <w:rFonts w:cstheme="minorHAnsi"/>
        </w:rPr>
        <w:t>b/ podle ČSN 74 4505 kontrolním měřením pomocí 2 m latě, počet měření latí minimálně 30,</w:t>
      </w:r>
      <w:r w:rsidR="00A572A2" w:rsidRPr="00AE3356">
        <w:rPr>
          <w:rFonts w:cstheme="minorHAnsi"/>
        </w:rPr>
        <w:t xml:space="preserve"> </w:t>
      </w:r>
      <w:r w:rsidRPr="00AE3356">
        <w:rPr>
          <w:rFonts w:cstheme="minorHAnsi"/>
        </w:rPr>
        <w:t>rovnoměrně po celém povrchu plochy v různých směrech. Maximální povolená odchylka mezi povrchem</w:t>
      </w:r>
      <w:r w:rsidR="00A572A2" w:rsidRPr="00AE3356">
        <w:rPr>
          <w:rFonts w:cstheme="minorHAnsi"/>
        </w:rPr>
        <w:t xml:space="preserve"> </w:t>
      </w:r>
      <w:r w:rsidRPr="00AE3356">
        <w:rPr>
          <w:rFonts w:cstheme="minorHAnsi"/>
        </w:rPr>
        <w:t>a latí je 5 mm</w:t>
      </w:r>
    </w:p>
    <w:p w14:paraId="00B6757A" w14:textId="77777777" w:rsidR="00356F16" w:rsidRPr="00AE3356" w:rsidRDefault="00356F16" w:rsidP="00A572A2">
      <w:pPr>
        <w:pStyle w:val="Odstavecseseznamem"/>
        <w:ind w:left="1440" w:firstLine="0"/>
        <w:rPr>
          <w:rFonts w:cstheme="minorHAnsi"/>
        </w:rPr>
      </w:pPr>
    </w:p>
    <w:p w14:paraId="72C56D22" w14:textId="77777777" w:rsidR="00743963" w:rsidRPr="00AE3356" w:rsidRDefault="00743963" w:rsidP="00743963">
      <w:pPr>
        <w:pStyle w:val="Odstavecseseznamem"/>
        <w:numPr>
          <w:ilvl w:val="0"/>
          <w:numId w:val="2"/>
        </w:numPr>
        <w:rPr>
          <w:rFonts w:cstheme="minorHAnsi"/>
        </w:rPr>
      </w:pPr>
      <w:r w:rsidRPr="00AE3356">
        <w:rPr>
          <w:rFonts w:cstheme="minorHAnsi"/>
        </w:rPr>
        <w:t>POŽADAVKY NA LEDOVOU PLOCHU</w:t>
      </w:r>
    </w:p>
    <w:p w14:paraId="1AF8AAD0" w14:textId="77777777" w:rsidR="00743963" w:rsidRPr="00AE3356" w:rsidRDefault="00743963" w:rsidP="00A572A2">
      <w:pPr>
        <w:pStyle w:val="Odstavecseseznamem"/>
        <w:ind w:left="1440" w:firstLine="0"/>
        <w:rPr>
          <w:rFonts w:cstheme="minorHAnsi"/>
        </w:rPr>
      </w:pPr>
      <w:r w:rsidRPr="00AE3356">
        <w:rPr>
          <w:rFonts w:cstheme="minorHAnsi"/>
        </w:rPr>
        <w:t xml:space="preserve">maximální rovnoměrné stálé zatížení 5 </w:t>
      </w:r>
      <w:proofErr w:type="spellStart"/>
      <w:r w:rsidRPr="00AE3356">
        <w:rPr>
          <w:rFonts w:cstheme="minorHAnsi"/>
        </w:rPr>
        <w:t>kN</w:t>
      </w:r>
      <w:proofErr w:type="spellEnd"/>
      <w:r w:rsidRPr="00AE3356">
        <w:rPr>
          <w:rFonts w:cstheme="minorHAnsi"/>
        </w:rPr>
        <w:t>/m2</w:t>
      </w:r>
    </w:p>
    <w:p w14:paraId="50BDBD83" w14:textId="77777777" w:rsidR="00743963" w:rsidRPr="00AE3356" w:rsidRDefault="00743963" w:rsidP="00A572A2">
      <w:pPr>
        <w:pStyle w:val="Odstavecseseznamem"/>
        <w:ind w:left="1440" w:firstLine="0"/>
        <w:rPr>
          <w:rFonts w:cstheme="minorHAnsi"/>
        </w:rPr>
      </w:pPr>
      <w:r w:rsidRPr="00AE3356">
        <w:rPr>
          <w:rFonts w:cstheme="minorHAnsi"/>
        </w:rPr>
        <w:t xml:space="preserve">maximální nahodilé zatížení jednotlivých kol vozidla 19,5 </w:t>
      </w:r>
      <w:proofErr w:type="spellStart"/>
      <w:r w:rsidRPr="00AE3356">
        <w:rPr>
          <w:rFonts w:cstheme="minorHAnsi"/>
        </w:rPr>
        <w:t>kN</w:t>
      </w:r>
      <w:proofErr w:type="spellEnd"/>
      <w:r w:rsidRPr="00AE3356">
        <w:rPr>
          <w:rFonts w:cstheme="minorHAnsi"/>
        </w:rPr>
        <w:t xml:space="preserve"> na plochu 250x250 mm</w:t>
      </w:r>
    </w:p>
    <w:p w14:paraId="1A1C1D2A" w14:textId="552AF207" w:rsidR="00356F16" w:rsidRPr="00AE3356" w:rsidRDefault="0090359E" w:rsidP="00B03FBA">
      <w:pPr>
        <w:pStyle w:val="Odstavecseseznamem"/>
        <w:numPr>
          <w:ilvl w:val="0"/>
          <w:numId w:val="2"/>
        </w:numPr>
        <w:rPr>
          <w:rFonts w:cstheme="minorHAnsi"/>
        </w:rPr>
      </w:pPr>
      <w:r w:rsidRPr="00AE3356">
        <w:rPr>
          <w:rFonts w:cstheme="minorHAnsi"/>
        </w:rPr>
        <w:t>POTRUBÍ 25x2,3</w:t>
      </w:r>
    </w:p>
    <w:p w14:paraId="43978E2D" w14:textId="77777777" w:rsidR="00356F16" w:rsidRPr="00AE3356" w:rsidRDefault="00356F16" w:rsidP="00B03FBA">
      <w:pPr>
        <w:pStyle w:val="Odstavecseseznamem"/>
        <w:ind w:left="1440" w:firstLine="0"/>
        <w:rPr>
          <w:rFonts w:cstheme="minorHAnsi"/>
        </w:rPr>
      </w:pPr>
      <w:r w:rsidRPr="00AE3356">
        <w:rPr>
          <w:rFonts w:cstheme="minorHAnsi"/>
        </w:rPr>
        <w:t>Potrubí ledové plochy viz skladba S1</w:t>
      </w:r>
    </w:p>
    <w:p w14:paraId="28363DD9" w14:textId="77777777" w:rsidR="00356F16" w:rsidRPr="00AE3356" w:rsidRDefault="00356F16" w:rsidP="00B03FBA">
      <w:pPr>
        <w:pStyle w:val="Odstavecseseznamem"/>
        <w:ind w:left="1440" w:firstLine="0"/>
        <w:rPr>
          <w:rFonts w:cstheme="minorHAnsi"/>
        </w:rPr>
      </w:pPr>
      <w:r w:rsidRPr="00AE3356">
        <w:rPr>
          <w:rFonts w:cstheme="minorHAnsi"/>
        </w:rPr>
        <w:t>Potrubí plastové z materiálu PPR</w:t>
      </w:r>
    </w:p>
    <w:p w14:paraId="43EF7E15" w14:textId="77777777" w:rsidR="00356F16" w:rsidRPr="00AE3356" w:rsidRDefault="00356F16" w:rsidP="00B03FBA">
      <w:pPr>
        <w:pStyle w:val="Odstavecseseznamem"/>
        <w:ind w:left="1440" w:firstLine="0"/>
        <w:rPr>
          <w:rFonts w:cstheme="minorHAnsi"/>
        </w:rPr>
      </w:pPr>
      <w:r w:rsidRPr="00AE3356">
        <w:rPr>
          <w:rFonts w:cstheme="minorHAnsi"/>
        </w:rPr>
        <w:t>Jednovrstvé potrubí</w:t>
      </w:r>
    </w:p>
    <w:p w14:paraId="55C4B3B5" w14:textId="77777777" w:rsidR="00356F16" w:rsidRPr="00AE3356" w:rsidRDefault="00356F16" w:rsidP="00B03FBA">
      <w:pPr>
        <w:pStyle w:val="Odstavecseseznamem"/>
        <w:ind w:left="1440" w:firstLine="0"/>
        <w:rPr>
          <w:rFonts w:cstheme="minorHAnsi"/>
        </w:rPr>
      </w:pPr>
      <w:r w:rsidRPr="00AE3356">
        <w:rPr>
          <w:rFonts w:cstheme="minorHAnsi"/>
        </w:rPr>
        <w:t>Sdr11</w:t>
      </w:r>
    </w:p>
    <w:p w14:paraId="762F1CEA" w14:textId="77777777" w:rsidR="00356F16" w:rsidRPr="00AE3356" w:rsidRDefault="00356F16" w:rsidP="00B03FBA">
      <w:pPr>
        <w:pStyle w:val="Odstavecseseznamem"/>
        <w:ind w:left="1440" w:firstLine="0"/>
        <w:rPr>
          <w:rFonts w:cstheme="minorHAnsi"/>
        </w:rPr>
      </w:pPr>
      <w:r w:rsidRPr="00AE3356">
        <w:rPr>
          <w:rFonts w:cstheme="minorHAnsi"/>
        </w:rPr>
        <w:t>Tloušťka stěny potrubí s=2,3 mm</w:t>
      </w:r>
    </w:p>
    <w:p w14:paraId="08752802" w14:textId="77777777" w:rsidR="00356F16" w:rsidRPr="00AE3356" w:rsidRDefault="00356F16" w:rsidP="00B03FBA">
      <w:pPr>
        <w:pStyle w:val="Odstavecseseznamem"/>
        <w:ind w:left="1440" w:firstLine="0"/>
        <w:rPr>
          <w:rFonts w:cstheme="minorHAnsi"/>
        </w:rPr>
      </w:pPr>
      <w:r w:rsidRPr="00AE3356">
        <w:rPr>
          <w:rFonts w:cstheme="minorHAnsi"/>
        </w:rPr>
        <w:t>Vnější průměr potrubí d=25 mm</w:t>
      </w:r>
    </w:p>
    <w:p w14:paraId="118C96E4" w14:textId="77777777" w:rsidR="00356F16" w:rsidRPr="00AE3356" w:rsidRDefault="00356F16" w:rsidP="00356F16">
      <w:pPr>
        <w:pStyle w:val="Odstavecseseznamem"/>
        <w:ind w:left="1440" w:firstLine="0"/>
        <w:rPr>
          <w:rFonts w:cstheme="minorHAnsi"/>
        </w:rPr>
      </w:pPr>
      <w:r w:rsidRPr="00AE3356">
        <w:rPr>
          <w:rFonts w:cstheme="minorHAnsi"/>
        </w:rPr>
        <w:t>Vnitřní průměr potrubí di=20,4 mm</w:t>
      </w:r>
    </w:p>
    <w:p w14:paraId="59856B37" w14:textId="77777777" w:rsidR="00356F16" w:rsidRPr="00AE3356" w:rsidRDefault="00356F16" w:rsidP="00356F16">
      <w:pPr>
        <w:pStyle w:val="Odstavecseseznamem"/>
        <w:ind w:left="1440" w:firstLine="0"/>
        <w:rPr>
          <w:rFonts w:cstheme="minorHAnsi"/>
        </w:rPr>
      </w:pPr>
      <w:r w:rsidRPr="00AE3356">
        <w:rPr>
          <w:rFonts w:cstheme="minorHAnsi"/>
          <w:noProof/>
          <w:lang w:eastAsia="cs-CZ"/>
        </w:rPr>
        <w:drawing>
          <wp:inline distT="0" distB="0" distL="0" distR="0" wp14:anchorId="392D7691" wp14:editId="202A6661">
            <wp:extent cx="1689156" cy="1252136"/>
            <wp:effectExtent l="0" t="0" r="0" b="0"/>
            <wp:docPr id="5347" name="Obrázek 3">
              <a:extLst xmlns:a="http://schemas.openxmlformats.org/drawingml/2006/main">
                <a:ext uri="{FF2B5EF4-FFF2-40B4-BE49-F238E27FC236}">
                  <a16:creationId xmlns:a16="http://schemas.microsoft.com/office/drawing/2014/main" id="{282FC3E9-86B7-A84C-A9CF-6E1E75126B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3">
                      <a:extLst>
                        <a:ext uri="{FF2B5EF4-FFF2-40B4-BE49-F238E27FC236}">
                          <a16:creationId xmlns:a16="http://schemas.microsoft.com/office/drawing/2014/main" id="{282FC3E9-86B7-A84C-A9CF-6E1E75126B28}"/>
                        </a:ext>
                      </a:extLst>
                    </pic:cNvPr>
                    <pic:cNvPicPr>
                      <a:picLocks noChangeAspect="1"/>
                    </pic:cNvPicPr>
                  </pic:nvPicPr>
                  <pic:blipFill>
                    <a:blip r:embed="rId174"/>
                    <a:stretch>
                      <a:fillRect/>
                    </a:stretch>
                  </pic:blipFill>
                  <pic:spPr>
                    <a:xfrm>
                      <a:off x="0" y="0"/>
                      <a:ext cx="1705856" cy="1264515"/>
                    </a:xfrm>
                    <a:prstGeom prst="rect">
                      <a:avLst/>
                    </a:prstGeom>
                  </pic:spPr>
                </pic:pic>
              </a:graphicData>
            </a:graphic>
          </wp:inline>
        </w:drawing>
      </w:r>
    </w:p>
    <w:p w14:paraId="6E6EF445" w14:textId="77777777" w:rsidR="00356F16" w:rsidRPr="00AE3356" w:rsidRDefault="00356F16" w:rsidP="00356F16">
      <w:pPr>
        <w:pStyle w:val="Odstavecseseznamem"/>
        <w:ind w:left="1440" w:firstLine="0"/>
        <w:rPr>
          <w:rFonts w:cstheme="minorHAnsi"/>
        </w:rPr>
      </w:pPr>
    </w:p>
    <w:p w14:paraId="319DEC5C" w14:textId="77777777" w:rsidR="00356F16" w:rsidRPr="00AE3356" w:rsidRDefault="00356F16" w:rsidP="00B03FBA">
      <w:pPr>
        <w:pStyle w:val="Odstavecseseznamem"/>
        <w:numPr>
          <w:ilvl w:val="0"/>
          <w:numId w:val="2"/>
        </w:numPr>
        <w:rPr>
          <w:rFonts w:cstheme="minorHAnsi"/>
        </w:rPr>
      </w:pPr>
      <w:r w:rsidRPr="00AE3356">
        <w:rPr>
          <w:rFonts w:cstheme="minorHAnsi"/>
        </w:rPr>
        <w:t>Potrubí 200x18,2</w:t>
      </w:r>
    </w:p>
    <w:p w14:paraId="1281517A" w14:textId="77777777" w:rsidR="00356F16" w:rsidRPr="00AE3356" w:rsidRDefault="00356F16" w:rsidP="00B03FBA">
      <w:pPr>
        <w:pStyle w:val="Odstavecseseznamem"/>
        <w:ind w:left="1440" w:firstLine="0"/>
        <w:rPr>
          <w:rFonts w:cstheme="minorHAnsi"/>
        </w:rPr>
      </w:pPr>
      <w:r w:rsidRPr="00AE3356">
        <w:rPr>
          <w:rFonts w:cstheme="minorHAnsi"/>
        </w:rPr>
        <w:t>Rozdělovač a sběrač ledové plochy</w:t>
      </w:r>
    </w:p>
    <w:p w14:paraId="061F76D0" w14:textId="77777777" w:rsidR="00356F16" w:rsidRPr="00AE3356" w:rsidRDefault="00356F16" w:rsidP="00B03FBA">
      <w:pPr>
        <w:pStyle w:val="Odstavecseseznamem"/>
        <w:ind w:left="1440" w:firstLine="0"/>
        <w:rPr>
          <w:rFonts w:cstheme="minorHAnsi"/>
        </w:rPr>
      </w:pPr>
      <w:r w:rsidRPr="00AE3356">
        <w:rPr>
          <w:rFonts w:cstheme="minorHAnsi"/>
        </w:rPr>
        <w:t>Potrubí plastové z materiálu PPR</w:t>
      </w:r>
    </w:p>
    <w:p w14:paraId="001DB39A" w14:textId="77777777" w:rsidR="00356F16" w:rsidRPr="00AE3356" w:rsidRDefault="00356F16" w:rsidP="00B03FBA">
      <w:pPr>
        <w:pStyle w:val="Odstavecseseznamem"/>
        <w:ind w:left="1440" w:firstLine="0"/>
        <w:rPr>
          <w:rFonts w:cstheme="minorHAnsi"/>
        </w:rPr>
      </w:pPr>
      <w:r w:rsidRPr="00AE3356">
        <w:rPr>
          <w:rFonts w:cstheme="minorHAnsi"/>
        </w:rPr>
        <w:t>Kompozitní potrubí vyztužené skelným vláknem ve střední vrstvě</w:t>
      </w:r>
    </w:p>
    <w:p w14:paraId="0E7FCA9A" w14:textId="77777777" w:rsidR="00356F16" w:rsidRPr="00AE3356" w:rsidRDefault="00356F16" w:rsidP="00B03FBA">
      <w:pPr>
        <w:pStyle w:val="Odstavecseseznamem"/>
        <w:ind w:left="1440" w:firstLine="0"/>
        <w:rPr>
          <w:rFonts w:cstheme="minorHAnsi"/>
        </w:rPr>
      </w:pPr>
      <w:r w:rsidRPr="00AE3356">
        <w:rPr>
          <w:rFonts w:cstheme="minorHAnsi"/>
        </w:rPr>
        <w:t>Sdr11</w:t>
      </w:r>
    </w:p>
    <w:p w14:paraId="578C3D81" w14:textId="77777777" w:rsidR="00356F16" w:rsidRPr="00AE3356" w:rsidRDefault="00356F16" w:rsidP="00B03FBA">
      <w:pPr>
        <w:pStyle w:val="Odstavecseseznamem"/>
        <w:ind w:left="1440" w:firstLine="0"/>
        <w:rPr>
          <w:rFonts w:cstheme="minorHAnsi"/>
        </w:rPr>
      </w:pPr>
      <w:r w:rsidRPr="00AE3356">
        <w:rPr>
          <w:rFonts w:cstheme="minorHAnsi"/>
        </w:rPr>
        <w:t>Tloušťka stěny potrubí s=18,2 mm</w:t>
      </w:r>
    </w:p>
    <w:p w14:paraId="3A20519D" w14:textId="77777777" w:rsidR="00356F16" w:rsidRPr="00AE3356" w:rsidRDefault="00356F16" w:rsidP="00B03FBA">
      <w:pPr>
        <w:pStyle w:val="Odstavecseseznamem"/>
        <w:ind w:left="1440" w:firstLine="0"/>
        <w:rPr>
          <w:rFonts w:cstheme="minorHAnsi"/>
        </w:rPr>
      </w:pPr>
      <w:r w:rsidRPr="00AE3356">
        <w:rPr>
          <w:rFonts w:cstheme="minorHAnsi"/>
        </w:rPr>
        <w:t>Vnější průměr potrubí d=200 mm</w:t>
      </w:r>
    </w:p>
    <w:p w14:paraId="04E7D898" w14:textId="77777777" w:rsidR="00743963" w:rsidRPr="00AE3356" w:rsidRDefault="00356F16" w:rsidP="00B03FBA">
      <w:pPr>
        <w:pStyle w:val="Odstavecseseznamem"/>
        <w:ind w:left="1440" w:firstLine="0"/>
        <w:rPr>
          <w:rFonts w:cstheme="minorHAnsi"/>
        </w:rPr>
      </w:pPr>
      <w:r w:rsidRPr="00AE3356">
        <w:rPr>
          <w:rFonts w:cstheme="minorHAnsi"/>
        </w:rPr>
        <w:t>Vnitřní průměr potrubí di=163,6 mm</w:t>
      </w:r>
    </w:p>
    <w:p w14:paraId="4D6CE98E" w14:textId="77777777" w:rsidR="00356F16" w:rsidRPr="00AE3356" w:rsidRDefault="00356F16" w:rsidP="00B03FBA">
      <w:pPr>
        <w:pStyle w:val="Odstavecseseznamem"/>
        <w:ind w:left="1440" w:firstLine="0"/>
        <w:rPr>
          <w:rFonts w:cstheme="minorHAnsi"/>
        </w:rPr>
      </w:pPr>
      <w:r w:rsidRPr="00AE3356">
        <w:rPr>
          <w:rFonts w:cstheme="minorHAnsi"/>
          <w:noProof/>
          <w:lang w:eastAsia="cs-CZ"/>
        </w:rPr>
        <w:drawing>
          <wp:inline distT="0" distB="0" distL="0" distR="0" wp14:anchorId="15A65894" wp14:editId="29A0E83B">
            <wp:extent cx="1624358" cy="1133595"/>
            <wp:effectExtent l="0" t="0" r="0" b="0"/>
            <wp:docPr id="5348" name="Obrázek 2">
              <a:extLst xmlns:a="http://schemas.openxmlformats.org/drawingml/2006/main">
                <a:ext uri="{FF2B5EF4-FFF2-40B4-BE49-F238E27FC236}">
                  <a16:creationId xmlns:a16="http://schemas.microsoft.com/office/drawing/2014/main" id="{8DB86A41-D30E-6F46-A6D9-9F09087F1E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2">
                      <a:extLst>
                        <a:ext uri="{FF2B5EF4-FFF2-40B4-BE49-F238E27FC236}">
                          <a16:creationId xmlns:a16="http://schemas.microsoft.com/office/drawing/2014/main" id="{8DB86A41-D30E-6F46-A6D9-9F09087F1E00}"/>
                        </a:ext>
                      </a:extLst>
                    </pic:cNvPr>
                    <pic:cNvPicPr>
                      <a:picLocks noChangeAspect="1"/>
                    </pic:cNvPicPr>
                  </pic:nvPicPr>
                  <pic:blipFill>
                    <a:blip r:embed="rId175"/>
                    <a:stretch>
                      <a:fillRect/>
                    </a:stretch>
                  </pic:blipFill>
                  <pic:spPr>
                    <a:xfrm>
                      <a:off x="0" y="0"/>
                      <a:ext cx="1639239" cy="1143980"/>
                    </a:xfrm>
                    <a:prstGeom prst="rect">
                      <a:avLst/>
                    </a:prstGeom>
                  </pic:spPr>
                </pic:pic>
              </a:graphicData>
            </a:graphic>
          </wp:inline>
        </w:drawing>
      </w:r>
    </w:p>
    <w:p w14:paraId="6648B81D" w14:textId="5F6A5FFA" w:rsidR="00583EBE" w:rsidRPr="00AE3356" w:rsidRDefault="00583EBE"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17.2</w:t>
      </w:r>
    </w:p>
    <w:p w14:paraId="0ECC0DF9" w14:textId="77777777" w:rsidR="00930AD5" w:rsidRPr="00AE3356" w:rsidRDefault="00930AD5" w:rsidP="00091CDE">
      <w:pPr>
        <w:pStyle w:val="Nadpis3"/>
        <w:rPr>
          <w:rFonts w:asciiTheme="minorHAnsi" w:hAnsiTheme="minorHAnsi" w:cstheme="minorHAnsi"/>
        </w:rPr>
      </w:pPr>
      <w:r w:rsidRPr="00AE3356">
        <w:rPr>
          <w:rFonts w:asciiTheme="minorHAnsi" w:hAnsiTheme="minorHAnsi" w:cstheme="minorHAnsi"/>
        </w:rPr>
        <w:t>MANTINELY, OCHRANNÉ ZASKLENÍ, OCHRANNÉ SÍTĚ</w:t>
      </w:r>
    </w:p>
    <w:p w14:paraId="4540D057" w14:textId="77777777" w:rsidR="00930AD5" w:rsidRPr="00AE3356" w:rsidRDefault="00930AD5" w:rsidP="009B2DC1">
      <w:pPr>
        <w:pStyle w:val="Odstavecseseznamem"/>
        <w:numPr>
          <w:ilvl w:val="0"/>
          <w:numId w:val="2"/>
        </w:numPr>
        <w:rPr>
          <w:rFonts w:cstheme="minorHAnsi"/>
        </w:rPr>
      </w:pPr>
      <w:r w:rsidRPr="00AE3356">
        <w:rPr>
          <w:rFonts w:cstheme="minorHAnsi"/>
        </w:rPr>
        <w:t xml:space="preserve">Prvky budou splňovat předpisy dle IIHF </w:t>
      </w:r>
    </w:p>
    <w:p w14:paraId="62856D00" w14:textId="77777777" w:rsidR="00930AD5" w:rsidRPr="00AE3356" w:rsidRDefault="00930AD5" w:rsidP="009B2DC1">
      <w:pPr>
        <w:pStyle w:val="Odstavecseseznamem"/>
        <w:numPr>
          <w:ilvl w:val="0"/>
          <w:numId w:val="2"/>
        </w:numPr>
        <w:rPr>
          <w:rFonts w:cstheme="minorHAnsi"/>
        </w:rPr>
      </w:pPr>
      <w:r w:rsidRPr="00AE3356">
        <w:rPr>
          <w:rFonts w:cstheme="minorHAnsi"/>
        </w:rPr>
        <w:t>Max. hloubka zapuštění skla do hlavy mantinelu 100 mm</w:t>
      </w:r>
    </w:p>
    <w:p w14:paraId="33B37936" w14:textId="77777777" w:rsidR="00930AD5" w:rsidRPr="00AE3356" w:rsidRDefault="00930AD5" w:rsidP="009B2DC1">
      <w:pPr>
        <w:pStyle w:val="Odstavecseseznamem"/>
        <w:numPr>
          <w:ilvl w:val="0"/>
          <w:numId w:val="2"/>
        </w:numPr>
        <w:rPr>
          <w:rFonts w:cstheme="minorHAnsi"/>
        </w:rPr>
      </w:pPr>
      <w:r w:rsidRPr="00AE3356">
        <w:rPr>
          <w:rFonts w:cstheme="minorHAnsi"/>
        </w:rPr>
        <w:t xml:space="preserve">Max. šířka ocelové </w:t>
      </w:r>
      <w:proofErr w:type="spellStart"/>
      <w:r w:rsidRPr="00AE3356">
        <w:rPr>
          <w:rFonts w:cstheme="minorHAnsi"/>
        </w:rPr>
        <w:t>kce</w:t>
      </w:r>
      <w:proofErr w:type="spellEnd"/>
      <w:r w:rsidRPr="00AE3356">
        <w:rPr>
          <w:rFonts w:cstheme="minorHAnsi"/>
        </w:rPr>
        <w:t xml:space="preserve"> mantinelu 150 mm</w:t>
      </w:r>
    </w:p>
    <w:p w14:paraId="073DC8CA" w14:textId="77777777" w:rsidR="00930AD5" w:rsidRPr="00AE3356" w:rsidRDefault="00930AD5" w:rsidP="009B2DC1">
      <w:pPr>
        <w:pStyle w:val="Odstavecseseznamem"/>
        <w:numPr>
          <w:ilvl w:val="0"/>
          <w:numId w:val="2"/>
        </w:numPr>
        <w:rPr>
          <w:rFonts w:cstheme="minorHAnsi"/>
        </w:rPr>
      </w:pPr>
      <w:r w:rsidRPr="00AE3356">
        <w:rPr>
          <w:rFonts w:cstheme="minorHAnsi"/>
        </w:rPr>
        <w:t>Vrata pro vjezd mechanizace bez pojízdných kol, robustní 3D panty (možnost náklonu dveří)</w:t>
      </w:r>
    </w:p>
    <w:p w14:paraId="4427084A" w14:textId="2875DB32" w:rsidR="006956F4" w:rsidRPr="00AE3356" w:rsidRDefault="006956F4" w:rsidP="009B2DC1">
      <w:pPr>
        <w:pStyle w:val="Odstavecseseznamem"/>
        <w:numPr>
          <w:ilvl w:val="0"/>
          <w:numId w:val="2"/>
        </w:numPr>
        <w:rPr>
          <w:rFonts w:cstheme="minorHAnsi"/>
        </w:rPr>
      </w:pPr>
      <w:r w:rsidRPr="00AE3356">
        <w:rPr>
          <w:rFonts w:cstheme="minorHAnsi"/>
        </w:rPr>
        <w:t>Vrata pro vjezd roly budou uzpůsobeny tak, aby byla zajištěna vysoká pevnost zavřených vrat, bez zbytečných vůlí. Použité panty umožní přesné seřízení vrat</w:t>
      </w:r>
    </w:p>
    <w:p w14:paraId="684C9B63" w14:textId="77777777" w:rsidR="00930AD5" w:rsidRPr="00AE3356" w:rsidRDefault="00930AD5" w:rsidP="009B2DC1">
      <w:pPr>
        <w:pStyle w:val="Odstavecseseznamem"/>
        <w:numPr>
          <w:ilvl w:val="0"/>
          <w:numId w:val="2"/>
        </w:numPr>
        <w:rPr>
          <w:rFonts w:cstheme="minorHAnsi"/>
        </w:rPr>
      </w:pPr>
      <w:r w:rsidRPr="00AE3356">
        <w:rPr>
          <w:rFonts w:cstheme="minorHAnsi"/>
        </w:rPr>
        <w:t xml:space="preserve">Zdvojený rám mantinelu, provedení </w:t>
      </w:r>
      <w:proofErr w:type="spellStart"/>
      <w:r w:rsidRPr="00AE3356">
        <w:rPr>
          <w:rFonts w:cstheme="minorHAnsi"/>
        </w:rPr>
        <w:t>bezsloupkové</w:t>
      </w:r>
      <w:proofErr w:type="spellEnd"/>
      <w:r w:rsidRPr="00AE3356">
        <w:rPr>
          <w:rFonts w:cstheme="minorHAnsi"/>
        </w:rPr>
        <w:t xml:space="preserve">, ocelová </w:t>
      </w:r>
      <w:proofErr w:type="spellStart"/>
      <w:r w:rsidRPr="00AE3356">
        <w:rPr>
          <w:rFonts w:cstheme="minorHAnsi"/>
        </w:rPr>
        <w:t>kce</w:t>
      </w:r>
      <w:proofErr w:type="spellEnd"/>
      <w:r w:rsidRPr="00AE3356">
        <w:rPr>
          <w:rFonts w:cstheme="minorHAnsi"/>
        </w:rPr>
        <w:t xml:space="preserve"> žárově zinková</w:t>
      </w:r>
    </w:p>
    <w:p w14:paraId="5DF21308" w14:textId="77777777" w:rsidR="00930AD5" w:rsidRPr="00AE3356" w:rsidRDefault="00930AD5" w:rsidP="009B2DC1">
      <w:pPr>
        <w:pStyle w:val="Odstavecseseznamem"/>
        <w:numPr>
          <w:ilvl w:val="0"/>
          <w:numId w:val="2"/>
        </w:numPr>
        <w:rPr>
          <w:rFonts w:cstheme="minorHAnsi"/>
        </w:rPr>
      </w:pPr>
      <w:r w:rsidRPr="00AE3356">
        <w:rPr>
          <w:rFonts w:cstheme="minorHAnsi"/>
        </w:rPr>
        <w:t>Výška hrazení od povrchu betonové plochy: 1 100 mm</w:t>
      </w:r>
    </w:p>
    <w:p w14:paraId="2AD11397" w14:textId="77777777" w:rsidR="00930AD5" w:rsidRPr="00AE3356" w:rsidRDefault="00930AD5" w:rsidP="009B2DC1">
      <w:pPr>
        <w:pStyle w:val="Odstavecseseznamem"/>
        <w:numPr>
          <w:ilvl w:val="0"/>
          <w:numId w:val="2"/>
        </w:numPr>
        <w:rPr>
          <w:rFonts w:cstheme="minorHAnsi"/>
        </w:rPr>
      </w:pPr>
      <w:r w:rsidRPr="00AE3356">
        <w:rPr>
          <w:rFonts w:cstheme="minorHAnsi"/>
        </w:rPr>
        <w:t>Modul jednotlivých dílů minimálně: 3 000 mm rovina / oblouky 2 760 mm</w:t>
      </w:r>
    </w:p>
    <w:p w14:paraId="31E96119" w14:textId="77777777" w:rsidR="00930AD5" w:rsidRPr="00AE3356" w:rsidRDefault="00930AD5" w:rsidP="009B2DC1">
      <w:pPr>
        <w:pStyle w:val="Odstavecseseznamem"/>
        <w:numPr>
          <w:ilvl w:val="0"/>
          <w:numId w:val="2"/>
        </w:numPr>
        <w:rPr>
          <w:rFonts w:cstheme="minorHAnsi"/>
        </w:rPr>
      </w:pPr>
      <w:r w:rsidRPr="00AE3356">
        <w:rPr>
          <w:rFonts w:cstheme="minorHAnsi"/>
        </w:rPr>
        <w:t xml:space="preserve">Madlo PE s ÚV stabilizací </w:t>
      </w:r>
      <w:proofErr w:type="spellStart"/>
      <w:r w:rsidRPr="00AE3356">
        <w:rPr>
          <w:rFonts w:cstheme="minorHAnsi"/>
        </w:rPr>
        <w:t>tl</w:t>
      </w:r>
      <w:proofErr w:type="spellEnd"/>
      <w:r w:rsidRPr="00AE3356">
        <w:rPr>
          <w:rFonts w:cstheme="minorHAnsi"/>
        </w:rPr>
        <w:t>. 10 mm, délky 3 000 mm</w:t>
      </w:r>
    </w:p>
    <w:p w14:paraId="39186FE9" w14:textId="3755D87E" w:rsidR="006956F4" w:rsidRPr="00AE3356" w:rsidRDefault="006956F4" w:rsidP="006956F4">
      <w:pPr>
        <w:pStyle w:val="Odstavecseseznamem"/>
        <w:numPr>
          <w:ilvl w:val="0"/>
          <w:numId w:val="2"/>
        </w:numPr>
        <w:rPr>
          <w:rFonts w:cstheme="minorHAnsi"/>
        </w:rPr>
      </w:pPr>
      <w:r w:rsidRPr="00AE3356">
        <w:rPr>
          <w:rFonts w:cstheme="minorHAnsi"/>
        </w:rPr>
        <w:t xml:space="preserve">Madlo po celém obvodu mantinelu vyrobeno z vysoce pevného, proti ÚV záření odolného polyetylenu </w:t>
      </w:r>
      <w:proofErr w:type="spellStart"/>
      <w:r w:rsidRPr="00AE3356">
        <w:rPr>
          <w:rFonts w:cstheme="minorHAnsi"/>
        </w:rPr>
        <w:t>tl</w:t>
      </w:r>
      <w:proofErr w:type="spellEnd"/>
      <w:r w:rsidRPr="00AE3356">
        <w:rPr>
          <w:rFonts w:cstheme="minorHAnsi"/>
        </w:rPr>
        <w:t>. 10 mm, délky 3 000 mm. Vnitřní hrana zaoblena do tvaru R10 mm. Spojovací materiál zapuštěn do materiálu tak, aby nenarušoval hladký povrch madla.</w:t>
      </w:r>
    </w:p>
    <w:p w14:paraId="613EBC5E" w14:textId="77777777" w:rsidR="00930AD5" w:rsidRPr="00AE3356" w:rsidRDefault="00930AD5" w:rsidP="009B2DC1">
      <w:pPr>
        <w:pStyle w:val="Odstavecseseznamem"/>
        <w:numPr>
          <w:ilvl w:val="0"/>
          <w:numId w:val="2"/>
        </w:numPr>
        <w:rPr>
          <w:rFonts w:cstheme="minorHAnsi"/>
        </w:rPr>
      </w:pPr>
      <w:proofErr w:type="spellStart"/>
      <w:r w:rsidRPr="00AE3356">
        <w:rPr>
          <w:rFonts w:cstheme="minorHAnsi"/>
        </w:rPr>
        <w:t>Okopový</w:t>
      </w:r>
      <w:proofErr w:type="spellEnd"/>
      <w:r w:rsidRPr="00AE3356">
        <w:rPr>
          <w:rFonts w:cstheme="minorHAnsi"/>
        </w:rPr>
        <w:t xml:space="preserve"> pás PE žlutý, výšky 200 mm, délky 3 000 mm, </w:t>
      </w:r>
      <w:proofErr w:type="spellStart"/>
      <w:r w:rsidRPr="00AE3356">
        <w:rPr>
          <w:rFonts w:cstheme="minorHAnsi"/>
        </w:rPr>
        <w:t>tl</w:t>
      </w:r>
      <w:proofErr w:type="spellEnd"/>
      <w:r w:rsidRPr="00AE3356">
        <w:rPr>
          <w:rFonts w:cstheme="minorHAnsi"/>
        </w:rPr>
        <w:t>. 10 mm</w:t>
      </w:r>
    </w:p>
    <w:p w14:paraId="325487D8" w14:textId="60D1D183" w:rsidR="006956F4" w:rsidRPr="00AE3356" w:rsidRDefault="006956F4" w:rsidP="006956F4">
      <w:pPr>
        <w:pStyle w:val="Odstavecseseznamem"/>
        <w:numPr>
          <w:ilvl w:val="0"/>
          <w:numId w:val="2"/>
        </w:numPr>
        <w:rPr>
          <w:rFonts w:cstheme="minorHAnsi"/>
        </w:rPr>
      </w:pPr>
      <w:r w:rsidRPr="00AE3356">
        <w:rPr>
          <w:rFonts w:cstheme="minorHAnsi"/>
        </w:rPr>
        <w:t xml:space="preserve">Ochranný </w:t>
      </w:r>
      <w:proofErr w:type="spellStart"/>
      <w:r w:rsidRPr="00AE3356">
        <w:rPr>
          <w:rFonts w:cstheme="minorHAnsi"/>
        </w:rPr>
        <w:t>okopový</w:t>
      </w:r>
      <w:proofErr w:type="spellEnd"/>
      <w:r w:rsidRPr="00AE3356">
        <w:rPr>
          <w:rFonts w:cstheme="minorHAnsi"/>
        </w:rPr>
        <w:t xml:space="preserve"> pás bude vyroben z vysoce pevného, proti ÚV záření odolného polyetylenu žluté barvy, </w:t>
      </w:r>
      <w:proofErr w:type="spellStart"/>
      <w:r w:rsidRPr="00AE3356">
        <w:rPr>
          <w:rFonts w:cstheme="minorHAnsi"/>
        </w:rPr>
        <w:t>tl</w:t>
      </w:r>
      <w:proofErr w:type="spellEnd"/>
      <w:r w:rsidRPr="00AE3356">
        <w:rPr>
          <w:rFonts w:cstheme="minorHAnsi"/>
        </w:rPr>
        <w:t>. 10 mm, délky 3 000 mm. Musí těsně přiléhat k hrazení.</w:t>
      </w:r>
    </w:p>
    <w:p w14:paraId="3ECD5C82" w14:textId="77777777" w:rsidR="00930AD5" w:rsidRPr="00AE3356" w:rsidRDefault="00930AD5" w:rsidP="009B2DC1">
      <w:pPr>
        <w:pStyle w:val="Odstavecseseznamem"/>
        <w:numPr>
          <w:ilvl w:val="0"/>
          <w:numId w:val="2"/>
        </w:numPr>
        <w:rPr>
          <w:rFonts w:cstheme="minorHAnsi"/>
        </w:rPr>
      </w:pPr>
      <w:r w:rsidRPr="00AE3356">
        <w:rPr>
          <w:rFonts w:cstheme="minorHAnsi"/>
        </w:rPr>
        <w:t xml:space="preserve">Překrytí reklamy pomocí PC </w:t>
      </w:r>
      <w:proofErr w:type="spellStart"/>
      <w:r w:rsidRPr="00AE3356">
        <w:rPr>
          <w:rFonts w:cstheme="minorHAnsi"/>
        </w:rPr>
        <w:t>tl</w:t>
      </w:r>
      <w:proofErr w:type="spellEnd"/>
      <w:r w:rsidRPr="00AE3356">
        <w:rPr>
          <w:rFonts w:cstheme="minorHAnsi"/>
        </w:rPr>
        <w:t>. 3 mm, délky 3 000 mm</w:t>
      </w:r>
    </w:p>
    <w:p w14:paraId="339E2BC6" w14:textId="06D86292" w:rsidR="006956F4" w:rsidRPr="00AE3356" w:rsidRDefault="006956F4" w:rsidP="006956F4">
      <w:pPr>
        <w:pStyle w:val="Odstavecseseznamem"/>
        <w:numPr>
          <w:ilvl w:val="0"/>
          <w:numId w:val="2"/>
        </w:numPr>
        <w:rPr>
          <w:rFonts w:cstheme="minorHAnsi"/>
        </w:rPr>
      </w:pPr>
      <w:r w:rsidRPr="00AE3356">
        <w:rPr>
          <w:rFonts w:cstheme="minorHAnsi"/>
        </w:rPr>
        <w:t>Krytí reklam na mantinelu zaručuje čitelnost reklam, odolnost vůči nárazům kotouče, bruslí, holí, apod. Použít vysoce odolný plast – polykarbonát. Překrytí reklamy musí být vždy po celém obvodu mantinelu.</w:t>
      </w:r>
    </w:p>
    <w:p w14:paraId="6762B274" w14:textId="77777777" w:rsidR="00930AD5" w:rsidRPr="00AE3356" w:rsidRDefault="00930AD5" w:rsidP="009B2DC1">
      <w:pPr>
        <w:pStyle w:val="Odstavecseseznamem"/>
        <w:numPr>
          <w:ilvl w:val="0"/>
          <w:numId w:val="2"/>
        </w:numPr>
        <w:rPr>
          <w:rFonts w:cstheme="minorHAnsi"/>
        </w:rPr>
      </w:pPr>
      <w:r w:rsidRPr="00AE3356">
        <w:rPr>
          <w:rFonts w:cstheme="minorHAnsi"/>
        </w:rPr>
        <w:t xml:space="preserve">Sklo za brankami, </w:t>
      </w:r>
      <w:proofErr w:type="spellStart"/>
      <w:r w:rsidRPr="00AE3356">
        <w:rPr>
          <w:rFonts w:cstheme="minorHAnsi"/>
        </w:rPr>
        <w:t>tl</w:t>
      </w:r>
      <w:proofErr w:type="spellEnd"/>
      <w:r w:rsidRPr="00AE3356">
        <w:rPr>
          <w:rFonts w:cstheme="minorHAnsi"/>
        </w:rPr>
        <w:t>. 15 mm, výška 2 400 mm nad mantinel</w:t>
      </w:r>
    </w:p>
    <w:p w14:paraId="5064F411" w14:textId="77777777" w:rsidR="00930AD5" w:rsidRPr="00AE3356" w:rsidRDefault="00930AD5" w:rsidP="009B2DC1">
      <w:pPr>
        <w:pStyle w:val="Odstavecseseznamem"/>
        <w:numPr>
          <w:ilvl w:val="0"/>
          <w:numId w:val="2"/>
        </w:numPr>
        <w:rPr>
          <w:rFonts w:cstheme="minorHAnsi"/>
        </w:rPr>
      </w:pPr>
      <w:r w:rsidRPr="00AE3356">
        <w:rPr>
          <w:rFonts w:cstheme="minorHAnsi"/>
        </w:rPr>
        <w:t xml:space="preserve">Sklo v obloucích, </w:t>
      </w:r>
      <w:proofErr w:type="spellStart"/>
      <w:r w:rsidRPr="00AE3356">
        <w:rPr>
          <w:rFonts w:cstheme="minorHAnsi"/>
        </w:rPr>
        <w:t>tl</w:t>
      </w:r>
      <w:proofErr w:type="spellEnd"/>
      <w:r w:rsidRPr="00AE3356">
        <w:rPr>
          <w:rFonts w:cstheme="minorHAnsi"/>
        </w:rPr>
        <w:t>. 12 mm, výška 2 400 mm nad mantinelem</w:t>
      </w:r>
    </w:p>
    <w:p w14:paraId="3C914B44" w14:textId="070D577F" w:rsidR="006956F4" w:rsidRPr="00AE3356" w:rsidRDefault="006956F4" w:rsidP="006956F4">
      <w:pPr>
        <w:pStyle w:val="Odstavecseseznamem"/>
        <w:numPr>
          <w:ilvl w:val="0"/>
          <w:numId w:val="2"/>
        </w:numPr>
        <w:rPr>
          <w:rFonts w:cstheme="minorHAnsi"/>
        </w:rPr>
      </w:pPr>
      <w:r w:rsidRPr="00AE3356">
        <w:rPr>
          <w:rFonts w:cstheme="minorHAnsi"/>
        </w:rPr>
        <w:t xml:space="preserve">Výška skel je daná pravidly ledního hokeje. V místě hráčských lavic zasklení není. Mezery mezi skly jsou pravidly stanoveny na 5mm. Mezi jednotlivá skla je možné </w:t>
      </w:r>
      <w:proofErr w:type="gramStart"/>
      <w:r w:rsidRPr="00AE3356">
        <w:rPr>
          <w:rFonts w:cstheme="minorHAnsi"/>
        </w:rPr>
        <w:t>použít ,,H‘‘ lištu</w:t>
      </w:r>
      <w:proofErr w:type="gramEnd"/>
      <w:r w:rsidRPr="00AE3356">
        <w:rPr>
          <w:rFonts w:cstheme="minorHAnsi"/>
        </w:rPr>
        <w:t>, která mezeru překryje.</w:t>
      </w:r>
    </w:p>
    <w:p w14:paraId="4BF4078B" w14:textId="77777777" w:rsidR="00930AD5" w:rsidRPr="00AE3356" w:rsidRDefault="00930AD5" w:rsidP="009B2DC1">
      <w:pPr>
        <w:pStyle w:val="Odstavecseseznamem"/>
        <w:numPr>
          <w:ilvl w:val="0"/>
          <w:numId w:val="2"/>
        </w:numPr>
        <w:rPr>
          <w:rFonts w:cstheme="minorHAnsi"/>
        </w:rPr>
      </w:pPr>
      <w:r w:rsidRPr="00AE3356">
        <w:rPr>
          <w:rFonts w:cstheme="minorHAnsi"/>
        </w:rPr>
        <w:t>Pružná ochrana hrany skla, výška 1 800 mm</w:t>
      </w:r>
    </w:p>
    <w:p w14:paraId="6BD23164" w14:textId="77777777" w:rsidR="00930AD5" w:rsidRPr="00AE3356" w:rsidRDefault="00930AD5" w:rsidP="009B2DC1">
      <w:pPr>
        <w:pStyle w:val="Odstavecseseznamem"/>
        <w:numPr>
          <w:ilvl w:val="0"/>
          <w:numId w:val="2"/>
        </w:numPr>
        <w:rPr>
          <w:rFonts w:cstheme="minorHAnsi"/>
        </w:rPr>
      </w:pPr>
      <w:r w:rsidRPr="00AE3356">
        <w:rPr>
          <w:rFonts w:cstheme="minorHAnsi"/>
        </w:rPr>
        <w:t xml:space="preserve">Výplň jednotlivých dílů </w:t>
      </w:r>
      <w:r w:rsidR="009B2DC1" w:rsidRPr="00AE3356">
        <w:rPr>
          <w:rFonts w:cstheme="minorHAnsi"/>
        </w:rPr>
        <w:t>bude</w:t>
      </w:r>
      <w:r w:rsidRPr="00AE3356">
        <w:rPr>
          <w:rFonts w:cstheme="minorHAnsi"/>
        </w:rPr>
        <w:t xml:space="preserve"> tvořena vysoce pevnými, proti ÚV záření odolnými deskami z polyetylenu bílé barvy s probarvením do hmoty, </w:t>
      </w:r>
      <w:proofErr w:type="spellStart"/>
      <w:r w:rsidRPr="00AE3356">
        <w:rPr>
          <w:rFonts w:cstheme="minorHAnsi"/>
        </w:rPr>
        <w:t>tl</w:t>
      </w:r>
      <w:proofErr w:type="spellEnd"/>
      <w:r w:rsidRPr="00AE3356">
        <w:rPr>
          <w:rFonts w:cstheme="minorHAnsi"/>
        </w:rPr>
        <w:t xml:space="preserve">. 10 mm, délka desky 3 000 mm. Spojovací materiál </w:t>
      </w:r>
      <w:r w:rsidR="009B2DC1" w:rsidRPr="00AE3356">
        <w:rPr>
          <w:rFonts w:cstheme="minorHAnsi"/>
        </w:rPr>
        <w:t>bude</w:t>
      </w:r>
      <w:r w:rsidRPr="00AE3356">
        <w:rPr>
          <w:rFonts w:cstheme="minorHAnsi"/>
        </w:rPr>
        <w:t xml:space="preserve"> opatřen povrchovou ochranou </w:t>
      </w:r>
      <w:proofErr w:type="spellStart"/>
      <w:r w:rsidRPr="00AE3356">
        <w:rPr>
          <w:rFonts w:cstheme="minorHAnsi"/>
        </w:rPr>
        <w:t>ZnCr</w:t>
      </w:r>
      <w:proofErr w:type="spellEnd"/>
      <w:r w:rsidRPr="00AE3356">
        <w:rPr>
          <w:rFonts w:cstheme="minorHAnsi"/>
        </w:rPr>
        <w:t xml:space="preserve">. Hlavy spojovacího materiálu </w:t>
      </w:r>
      <w:r w:rsidR="009B2DC1" w:rsidRPr="00AE3356">
        <w:rPr>
          <w:rFonts w:cstheme="minorHAnsi"/>
        </w:rPr>
        <w:t>budou</w:t>
      </w:r>
      <w:r w:rsidRPr="00AE3356">
        <w:rPr>
          <w:rFonts w:cstheme="minorHAnsi"/>
        </w:rPr>
        <w:t xml:space="preserve"> zapuštěny do desek tak, aby nenarušovaly hladký povrch mantinelu.</w:t>
      </w:r>
    </w:p>
    <w:p w14:paraId="1A5C54DD" w14:textId="50E5A02D" w:rsidR="00930AD5" w:rsidRPr="00AE3356" w:rsidRDefault="00930AD5" w:rsidP="006956F4">
      <w:pPr>
        <w:pStyle w:val="Odstavecseseznamem"/>
        <w:numPr>
          <w:ilvl w:val="0"/>
          <w:numId w:val="2"/>
        </w:numPr>
        <w:rPr>
          <w:rFonts w:cstheme="minorHAnsi"/>
        </w:rPr>
      </w:pPr>
      <w:r w:rsidRPr="00AE3356">
        <w:rPr>
          <w:rFonts w:cstheme="minorHAnsi"/>
        </w:rPr>
        <w:t xml:space="preserve">Hrazení mantinelu </w:t>
      </w:r>
      <w:r w:rsidR="009B2DC1" w:rsidRPr="00AE3356">
        <w:rPr>
          <w:rFonts w:cstheme="minorHAnsi"/>
        </w:rPr>
        <w:t>bude</w:t>
      </w:r>
      <w:r w:rsidRPr="00AE3356">
        <w:rPr>
          <w:rFonts w:cstheme="minorHAnsi"/>
        </w:rPr>
        <w:t xml:space="preserve"> vyrobeno jako demontovatelné. Při odstranění mantinelů </w:t>
      </w:r>
      <w:r w:rsidR="009B2DC1" w:rsidRPr="00AE3356">
        <w:rPr>
          <w:rFonts w:cstheme="minorHAnsi"/>
        </w:rPr>
        <w:t>nebude</w:t>
      </w:r>
      <w:r w:rsidRPr="00AE3356">
        <w:rPr>
          <w:rFonts w:cstheme="minorHAnsi"/>
        </w:rPr>
        <w:t xml:space="preserve"> na ploše žádný vyčnívající spojovací materiál. Mezi jednotlivými díly mantinely </w:t>
      </w:r>
      <w:r w:rsidR="009B2DC1" w:rsidRPr="00AE3356">
        <w:rPr>
          <w:rFonts w:cstheme="minorHAnsi"/>
        </w:rPr>
        <w:t xml:space="preserve">nebudou </w:t>
      </w:r>
      <w:r w:rsidRPr="00AE3356">
        <w:rPr>
          <w:rFonts w:cstheme="minorHAnsi"/>
        </w:rPr>
        <w:t>větší mezery než 3 mm.</w:t>
      </w:r>
    </w:p>
    <w:p w14:paraId="63306ABD" w14:textId="77777777" w:rsidR="00930AD5" w:rsidRPr="00AE3356" w:rsidRDefault="00930AD5" w:rsidP="00930AD5">
      <w:pPr>
        <w:pStyle w:val="Odstavecseseznamem"/>
        <w:numPr>
          <w:ilvl w:val="0"/>
          <w:numId w:val="2"/>
        </w:numPr>
        <w:rPr>
          <w:rFonts w:cstheme="minorHAnsi"/>
        </w:rPr>
      </w:pPr>
      <w:r w:rsidRPr="00AE3356">
        <w:rPr>
          <w:rFonts w:cstheme="minorHAnsi"/>
        </w:rPr>
        <w:t xml:space="preserve">Dvířka </w:t>
      </w:r>
      <w:r w:rsidR="009B2DC1" w:rsidRPr="00AE3356">
        <w:rPr>
          <w:rFonts w:cstheme="minorHAnsi"/>
        </w:rPr>
        <w:t xml:space="preserve">na ledovou plochu </w:t>
      </w:r>
      <w:r w:rsidRPr="00AE3356">
        <w:rPr>
          <w:rFonts w:cstheme="minorHAnsi"/>
        </w:rPr>
        <w:t>šíře 1 000 mm pro vstup hráčů, případně veřejnost. Systém zajištění vstupních dvířek na ledovou plochu umož</w:t>
      </w:r>
      <w:r w:rsidR="009B2DC1" w:rsidRPr="00AE3356">
        <w:rPr>
          <w:rFonts w:cstheme="minorHAnsi"/>
        </w:rPr>
        <w:t>ní</w:t>
      </w:r>
      <w:r w:rsidRPr="00AE3356">
        <w:rPr>
          <w:rFonts w:cstheme="minorHAnsi"/>
        </w:rPr>
        <w:t xml:space="preserve"> jednoduché otevírání dvířek ze strany ledové plochy.</w:t>
      </w:r>
    </w:p>
    <w:p w14:paraId="4E99AB5D" w14:textId="77777777" w:rsidR="00930AD5" w:rsidRPr="00AE3356" w:rsidRDefault="00930AD5" w:rsidP="00930AD5">
      <w:pPr>
        <w:pStyle w:val="Odstavecseseznamem"/>
        <w:numPr>
          <w:ilvl w:val="0"/>
          <w:numId w:val="2"/>
        </w:numPr>
        <w:rPr>
          <w:rFonts w:cstheme="minorHAnsi"/>
        </w:rPr>
      </w:pPr>
      <w:r w:rsidRPr="00AE3356">
        <w:rPr>
          <w:rFonts w:cstheme="minorHAnsi"/>
        </w:rPr>
        <w:t xml:space="preserve">Používaný plast – </w:t>
      </w:r>
      <w:proofErr w:type="spellStart"/>
      <w:r w:rsidRPr="00AE3356">
        <w:rPr>
          <w:rFonts w:cstheme="minorHAnsi"/>
        </w:rPr>
        <w:t>vysokohustotní</w:t>
      </w:r>
      <w:proofErr w:type="spellEnd"/>
      <w:r w:rsidRPr="00AE3356">
        <w:rPr>
          <w:rFonts w:cstheme="minorHAnsi"/>
        </w:rPr>
        <w:t xml:space="preserve"> </w:t>
      </w:r>
      <w:proofErr w:type="spellStart"/>
      <w:r w:rsidRPr="00AE3356">
        <w:rPr>
          <w:rFonts w:cstheme="minorHAnsi"/>
        </w:rPr>
        <w:t>polyet</w:t>
      </w:r>
      <w:r w:rsidR="00FA7FCF" w:rsidRPr="00AE3356">
        <w:rPr>
          <w:rFonts w:cstheme="minorHAnsi"/>
        </w:rPr>
        <w:t>h</w:t>
      </w:r>
      <w:r w:rsidRPr="00AE3356">
        <w:rPr>
          <w:rFonts w:cstheme="minorHAnsi"/>
        </w:rPr>
        <w:t>ylen</w:t>
      </w:r>
      <w:proofErr w:type="spellEnd"/>
      <w:r w:rsidRPr="00AE3356">
        <w:rPr>
          <w:rFonts w:cstheme="minorHAnsi"/>
        </w:rPr>
        <w:t xml:space="preserve"> – vyniká odolností vůči opotřebení a je absolutně nenasákavý.</w:t>
      </w:r>
    </w:p>
    <w:p w14:paraId="2F175738" w14:textId="77777777" w:rsidR="00930AD5" w:rsidRPr="00AE3356" w:rsidRDefault="00930AD5" w:rsidP="009B2DC1">
      <w:pPr>
        <w:pStyle w:val="Odstavecseseznamem"/>
        <w:numPr>
          <w:ilvl w:val="0"/>
          <w:numId w:val="2"/>
        </w:numPr>
        <w:rPr>
          <w:rFonts w:cstheme="minorHAnsi"/>
        </w:rPr>
      </w:pPr>
      <w:r w:rsidRPr="00AE3356">
        <w:rPr>
          <w:rFonts w:cstheme="minorHAnsi"/>
        </w:rPr>
        <w:t xml:space="preserve">U hrazení tohoto typu je polykarbonátová deska </w:t>
      </w:r>
      <w:proofErr w:type="spellStart"/>
      <w:r w:rsidRPr="00AE3356">
        <w:rPr>
          <w:rFonts w:cstheme="minorHAnsi"/>
        </w:rPr>
        <w:t>tl</w:t>
      </w:r>
      <w:proofErr w:type="spellEnd"/>
      <w:r w:rsidRPr="00AE3356">
        <w:rPr>
          <w:rFonts w:cstheme="minorHAnsi"/>
        </w:rPr>
        <w:t xml:space="preserve">. 3 mm horní hranou zasunuta pod lištu, která navazuje na madlo a spodní hrana je zasunuta do drážky v ochranném </w:t>
      </w:r>
      <w:proofErr w:type="spellStart"/>
      <w:r w:rsidRPr="00AE3356">
        <w:rPr>
          <w:rFonts w:cstheme="minorHAnsi"/>
        </w:rPr>
        <w:t>okopovém</w:t>
      </w:r>
      <w:proofErr w:type="spellEnd"/>
      <w:r w:rsidRPr="00AE3356">
        <w:rPr>
          <w:rFonts w:cstheme="minorHAnsi"/>
        </w:rPr>
        <w:t xml:space="preserve"> pásu. Deska je uchycena pomocí vrutů (průměr 4 mm) pouze podél svislých stran. Tímto systémem je urychlena výměna reklamních nápisů, čištění apod. Výměnu reklam může provádět uživatel mantinelu během krátké doby, popřípadě mezi třetinami při zápase.</w:t>
      </w:r>
    </w:p>
    <w:p w14:paraId="2D79BC69" w14:textId="77777777" w:rsidR="00930AD5" w:rsidRPr="00AE3356" w:rsidRDefault="00930AD5" w:rsidP="00930AD5">
      <w:pPr>
        <w:pStyle w:val="Odstavecseseznamem"/>
        <w:numPr>
          <w:ilvl w:val="0"/>
          <w:numId w:val="2"/>
        </w:numPr>
        <w:rPr>
          <w:rFonts w:cstheme="minorHAnsi"/>
        </w:rPr>
      </w:pPr>
      <w:r w:rsidRPr="00AE3356">
        <w:rPr>
          <w:rFonts w:cstheme="minorHAnsi"/>
        </w:rPr>
        <w:t>Nástavba ochranných skel – na mantinel je navrženo kalené bezpečnostní sklo. Sklo je vetknuté do horní části mantinelu max. do hloubky 100 mm a upevněno za pomoci plastových svorek a šroubů M10. Ve volné horní části skel jsou navzájem propojena pomocí speciálních průhledných svorek. Mezi skly není kovový profil. Používané sklo je vyráběno speciálně pro nástavbu mantinelů zimních stadionů. Nepraská do ostrých hran. Všude, kde je nástavba přerušena, jsou hrany skla opatřeny pružnou ochranou tak, aby se zamezilo možnosti úrazu.</w:t>
      </w:r>
    </w:p>
    <w:p w14:paraId="2E7FE3A8" w14:textId="77777777" w:rsidR="008D6040" w:rsidRPr="00AE3356" w:rsidRDefault="008D6040" w:rsidP="005D4603">
      <w:pPr>
        <w:pStyle w:val="Odstavecseseznamem"/>
        <w:ind w:left="1776" w:firstLine="0"/>
        <w:rPr>
          <w:rFonts w:cstheme="minorHAnsi"/>
          <w:b/>
          <w:sz w:val="18"/>
          <w:szCs w:val="18"/>
        </w:rPr>
      </w:pPr>
      <w:r w:rsidRPr="00AE3356">
        <w:rPr>
          <w:rFonts w:cstheme="minorHAnsi"/>
          <w:b/>
          <w:bCs/>
          <w:noProof/>
          <w:lang w:eastAsia="cs-CZ"/>
        </w:rPr>
        <w:drawing>
          <wp:inline distT="0" distB="0" distL="0" distR="0" wp14:anchorId="1CF9D755" wp14:editId="37C69EB0">
            <wp:extent cx="2745740" cy="2764790"/>
            <wp:effectExtent l="0" t="0" r="0" b="0"/>
            <wp:docPr id="56"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45740" cy="2764790"/>
                    </a:xfrm>
                    <a:prstGeom prst="rect">
                      <a:avLst/>
                    </a:prstGeom>
                    <a:noFill/>
                    <a:ln w="9525">
                      <a:noFill/>
                      <a:miter lim="800000"/>
                      <a:headEnd/>
                      <a:tailEnd/>
                    </a:ln>
                  </pic:spPr>
                </pic:pic>
              </a:graphicData>
            </a:graphic>
          </wp:inline>
        </w:drawing>
      </w:r>
    </w:p>
    <w:p w14:paraId="7B4D795F" w14:textId="77777777" w:rsidR="00583EBE" w:rsidRPr="00AE3356" w:rsidRDefault="00583EBE" w:rsidP="00B03FBA">
      <w:pPr>
        <w:rPr>
          <w:rFonts w:cstheme="minorHAnsi"/>
        </w:rPr>
      </w:pPr>
    </w:p>
    <w:p w14:paraId="66362D71" w14:textId="77777777" w:rsidR="00962A66" w:rsidRPr="00AE3356" w:rsidRDefault="00962A66" w:rsidP="00583EBE">
      <w:pPr>
        <w:rPr>
          <w:rFonts w:cstheme="minorHAnsi"/>
          <w:b/>
          <w:sz w:val="28"/>
          <w:szCs w:val="28"/>
          <w:u w:val="single"/>
        </w:rPr>
      </w:pPr>
    </w:p>
    <w:p w14:paraId="477A32AC" w14:textId="77777777" w:rsidR="00930AD5" w:rsidRPr="00AE3356" w:rsidRDefault="00FA1D83" w:rsidP="00B03FBA">
      <w:pPr>
        <w:pStyle w:val="Nadpis1"/>
        <w:numPr>
          <w:ilvl w:val="0"/>
          <w:numId w:val="0"/>
        </w:numPr>
        <w:ind w:left="720"/>
        <w:rPr>
          <w:rFonts w:cstheme="minorHAnsi"/>
        </w:rPr>
      </w:pPr>
      <w:bookmarkStart w:id="23" w:name="_Toc151034758"/>
      <w:r w:rsidRPr="00AE3356">
        <w:rPr>
          <w:rFonts w:cstheme="minorHAnsi"/>
        </w:rPr>
        <w:t>Sedačky na tribuně</w:t>
      </w:r>
      <w:bookmarkEnd w:id="23"/>
    </w:p>
    <w:p w14:paraId="35F6DC88" w14:textId="32947D7C" w:rsidR="00583EBE" w:rsidRPr="00AE3356" w:rsidRDefault="00583EBE"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18.1</w:t>
      </w:r>
    </w:p>
    <w:p w14:paraId="5A772466" w14:textId="77777777" w:rsidR="00583EBE" w:rsidRPr="00AE3356" w:rsidRDefault="00583EBE" w:rsidP="00091CDE">
      <w:pPr>
        <w:pStyle w:val="Nadpis3"/>
        <w:rPr>
          <w:rFonts w:asciiTheme="minorHAnsi" w:hAnsiTheme="minorHAnsi" w:cstheme="minorHAnsi"/>
        </w:rPr>
      </w:pPr>
      <w:r w:rsidRPr="00AE3356">
        <w:rPr>
          <w:rFonts w:asciiTheme="minorHAnsi" w:hAnsiTheme="minorHAnsi" w:cstheme="minorHAnsi"/>
        </w:rPr>
        <w:t>SEDAČKY NA TRIBUNĚ</w:t>
      </w:r>
    </w:p>
    <w:p w14:paraId="27BC327A" w14:textId="77777777" w:rsidR="00930AD5" w:rsidRPr="00AE3356" w:rsidRDefault="00930AD5" w:rsidP="009B2DC1">
      <w:pPr>
        <w:pStyle w:val="Odstavecseseznamem"/>
        <w:numPr>
          <w:ilvl w:val="0"/>
          <w:numId w:val="2"/>
        </w:numPr>
        <w:rPr>
          <w:rFonts w:cstheme="minorHAnsi"/>
        </w:rPr>
      </w:pPr>
      <w:r w:rsidRPr="00AE3356">
        <w:rPr>
          <w:rFonts w:cstheme="minorHAnsi"/>
        </w:rPr>
        <w:t>Sedák a opěradlo:</w:t>
      </w:r>
    </w:p>
    <w:p w14:paraId="79E9287E" w14:textId="77777777" w:rsidR="00930AD5" w:rsidRPr="00AE3356" w:rsidRDefault="00930AD5" w:rsidP="00861885">
      <w:pPr>
        <w:pStyle w:val="Odstavecseseznamem"/>
        <w:numPr>
          <w:ilvl w:val="0"/>
          <w:numId w:val="10"/>
        </w:numPr>
        <w:rPr>
          <w:rFonts w:cstheme="minorHAnsi"/>
        </w:rPr>
      </w:pPr>
      <w:r w:rsidRPr="00AE3356">
        <w:rPr>
          <w:rFonts w:cstheme="minorHAnsi"/>
        </w:rPr>
        <w:t>vyrobené z vysoce kvalitního polypropylenu ve formě jednovrstvých tvarových prvků</w:t>
      </w:r>
    </w:p>
    <w:p w14:paraId="00C35021" w14:textId="77777777" w:rsidR="00930AD5" w:rsidRPr="00AE3356" w:rsidRDefault="00930AD5" w:rsidP="00861885">
      <w:pPr>
        <w:pStyle w:val="Odstavecseseznamem"/>
        <w:numPr>
          <w:ilvl w:val="0"/>
          <w:numId w:val="10"/>
        </w:numPr>
        <w:rPr>
          <w:rFonts w:cstheme="minorHAnsi"/>
        </w:rPr>
      </w:pPr>
      <w:r w:rsidRPr="00AE3356">
        <w:rPr>
          <w:rFonts w:cstheme="minorHAnsi"/>
        </w:rPr>
        <w:t>zaoblené okraje plastových výlisků sklopné sedačky pro stadiony, zvyšující bezpečnost výrobku</w:t>
      </w:r>
    </w:p>
    <w:p w14:paraId="5FE5BA42" w14:textId="77777777" w:rsidR="00930AD5" w:rsidRPr="00AE3356" w:rsidRDefault="00930AD5" w:rsidP="00861885">
      <w:pPr>
        <w:pStyle w:val="Odstavecseseznamem"/>
        <w:numPr>
          <w:ilvl w:val="0"/>
          <w:numId w:val="10"/>
        </w:numPr>
        <w:rPr>
          <w:rFonts w:cstheme="minorHAnsi"/>
        </w:rPr>
      </w:pPr>
      <w:r w:rsidRPr="00AE3356">
        <w:rPr>
          <w:rFonts w:cstheme="minorHAnsi"/>
        </w:rPr>
        <w:t>vysoké, ergonomicky tvarované, pohodlné opěradlo</w:t>
      </w:r>
    </w:p>
    <w:p w14:paraId="0B275FA1" w14:textId="77777777" w:rsidR="00930AD5" w:rsidRPr="00AE3356" w:rsidRDefault="00930AD5" w:rsidP="00861885">
      <w:pPr>
        <w:pStyle w:val="Odstavecseseznamem"/>
        <w:numPr>
          <w:ilvl w:val="0"/>
          <w:numId w:val="10"/>
        </w:numPr>
        <w:rPr>
          <w:rFonts w:cstheme="minorHAnsi"/>
        </w:rPr>
      </w:pPr>
      <w:r w:rsidRPr="00AE3356">
        <w:rPr>
          <w:rFonts w:cstheme="minorHAnsi"/>
        </w:rPr>
        <w:t>v horní, přední části opěradla příprava pro upevnění kovového štítku s vyrytým číslem</w:t>
      </w:r>
    </w:p>
    <w:p w14:paraId="008C66C7" w14:textId="043BF9B5" w:rsidR="00930AD5" w:rsidRPr="00AE3356" w:rsidRDefault="00930AD5" w:rsidP="00861885">
      <w:pPr>
        <w:pStyle w:val="Odstavecseseznamem"/>
        <w:numPr>
          <w:ilvl w:val="0"/>
          <w:numId w:val="10"/>
        </w:numPr>
        <w:rPr>
          <w:rFonts w:cstheme="minorHAnsi"/>
        </w:rPr>
      </w:pPr>
      <w:r w:rsidRPr="00AE3356">
        <w:rPr>
          <w:rFonts w:cstheme="minorHAnsi"/>
        </w:rPr>
        <w:t>obsah aditiv zajišťují</w:t>
      </w:r>
      <w:r w:rsidR="00AF5E8D" w:rsidRPr="00AE3356">
        <w:rPr>
          <w:rFonts w:cstheme="minorHAnsi"/>
        </w:rPr>
        <w:t>cí</w:t>
      </w:r>
      <w:r w:rsidRPr="00AE3356">
        <w:rPr>
          <w:rFonts w:cstheme="minorHAnsi"/>
        </w:rPr>
        <w:t>ch odolnost vůči UV záření</w:t>
      </w:r>
    </w:p>
    <w:p w14:paraId="254F981E" w14:textId="77777777" w:rsidR="00930AD5" w:rsidRPr="00AE3356" w:rsidRDefault="00930AD5" w:rsidP="009B2DC1">
      <w:pPr>
        <w:pStyle w:val="Odstavecseseznamem"/>
        <w:numPr>
          <w:ilvl w:val="0"/>
          <w:numId w:val="2"/>
        </w:numPr>
        <w:rPr>
          <w:rFonts w:cstheme="minorHAnsi"/>
        </w:rPr>
      </w:pPr>
      <w:r w:rsidRPr="00AE3356">
        <w:rPr>
          <w:rFonts w:cstheme="minorHAnsi"/>
        </w:rPr>
        <w:t>Mechanismus sklápění sedáku:</w:t>
      </w:r>
    </w:p>
    <w:p w14:paraId="798B76BC" w14:textId="77777777" w:rsidR="00930AD5" w:rsidRPr="00AE3356" w:rsidRDefault="00930AD5" w:rsidP="00861885">
      <w:pPr>
        <w:pStyle w:val="Odstavecseseznamem"/>
        <w:numPr>
          <w:ilvl w:val="0"/>
          <w:numId w:val="10"/>
        </w:numPr>
        <w:rPr>
          <w:rFonts w:cstheme="minorHAnsi"/>
        </w:rPr>
      </w:pPr>
      <w:r w:rsidRPr="00AE3356">
        <w:rPr>
          <w:rFonts w:cstheme="minorHAnsi"/>
        </w:rPr>
        <w:t>gravitační systém automatického sklápění sedáku pomocí vhodného vyvážení její zadní části</w:t>
      </w:r>
    </w:p>
    <w:p w14:paraId="76570CB5" w14:textId="77777777" w:rsidR="00930AD5" w:rsidRPr="00AE3356" w:rsidRDefault="00930AD5" w:rsidP="00861885">
      <w:pPr>
        <w:pStyle w:val="Odstavecseseznamem"/>
        <w:numPr>
          <w:ilvl w:val="0"/>
          <w:numId w:val="10"/>
        </w:numPr>
        <w:rPr>
          <w:rFonts w:cstheme="minorHAnsi"/>
        </w:rPr>
      </w:pPr>
      <w:r w:rsidRPr="00AE3356">
        <w:rPr>
          <w:rFonts w:cstheme="minorHAnsi"/>
        </w:rPr>
        <w:t xml:space="preserve">plastová sedačka připevněná k nosné kovové </w:t>
      </w:r>
      <w:proofErr w:type="spellStart"/>
      <w:r w:rsidRPr="00AE3356">
        <w:rPr>
          <w:rFonts w:cstheme="minorHAnsi"/>
        </w:rPr>
        <w:t>kci</w:t>
      </w:r>
      <w:proofErr w:type="spellEnd"/>
      <w:r w:rsidRPr="00AE3356">
        <w:rPr>
          <w:rFonts w:cstheme="minorHAnsi"/>
        </w:rPr>
        <w:t xml:space="preserve"> nýty</w:t>
      </w:r>
    </w:p>
    <w:p w14:paraId="048F6E79" w14:textId="77777777" w:rsidR="00930AD5" w:rsidRPr="00AE3356" w:rsidRDefault="00930AD5" w:rsidP="00861885">
      <w:pPr>
        <w:pStyle w:val="Odstavecseseznamem"/>
        <w:numPr>
          <w:ilvl w:val="0"/>
          <w:numId w:val="10"/>
        </w:numPr>
        <w:rPr>
          <w:rFonts w:cstheme="minorHAnsi"/>
        </w:rPr>
      </w:pPr>
      <w:r w:rsidRPr="00AE3356">
        <w:rPr>
          <w:rFonts w:cstheme="minorHAnsi"/>
        </w:rPr>
        <w:t>záruka mnohaletého bezproblémového používání sklopné sedačky pro stadiony díky použití pouzder s teflonovými vložkami pro hladký pohyb kyvadla držícího váhu sedící osoby</w:t>
      </w:r>
    </w:p>
    <w:p w14:paraId="0D8DCF08" w14:textId="77777777" w:rsidR="00930AD5" w:rsidRPr="00AE3356" w:rsidRDefault="00930AD5" w:rsidP="00861885">
      <w:pPr>
        <w:pStyle w:val="Odstavecseseznamem"/>
        <w:numPr>
          <w:ilvl w:val="0"/>
          <w:numId w:val="10"/>
        </w:numPr>
        <w:rPr>
          <w:rFonts w:cstheme="minorHAnsi"/>
        </w:rPr>
      </w:pPr>
      <w:r w:rsidRPr="00AE3356">
        <w:rPr>
          <w:rFonts w:cstheme="minorHAnsi"/>
        </w:rPr>
        <w:t>gumové ochranné koncovky kyvadla umožňující tiché zavíraní</w:t>
      </w:r>
    </w:p>
    <w:p w14:paraId="144C2CCB" w14:textId="77777777" w:rsidR="00930AD5" w:rsidRPr="00AE3356" w:rsidRDefault="00930AD5" w:rsidP="009B2DC1">
      <w:pPr>
        <w:pStyle w:val="Odstavecseseznamem"/>
        <w:numPr>
          <w:ilvl w:val="0"/>
          <w:numId w:val="2"/>
        </w:numPr>
        <w:rPr>
          <w:rFonts w:cstheme="minorHAnsi"/>
        </w:rPr>
      </w:pPr>
      <w:r w:rsidRPr="00AE3356">
        <w:rPr>
          <w:rFonts w:cstheme="minorHAnsi"/>
        </w:rPr>
        <w:t xml:space="preserve">Ocelová nosná </w:t>
      </w:r>
      <w:proofErr w:type="spellStart"/>
      <w:r w:rsidRPr="00AE3356">
        <w:rPr>
          <w:rFonts w:cstheme="minorHAnsi"/>
        </w:rPr>
        <w:t>kce</w:t>
      </w:r>
      <w:proofErr w:type="spellEnd"/>
      <w:r w:rsidRPr="00AE3356">
        <w:rPr>
          <w:rFonts w:cstheme="minorHAnsi"/>
        </w:rPr>
        <w:t>:</w:t>
      </w:r>
    </w:p>
    <w:p w14:paraId="495F14C7" w14:textId="77777777" w:rsidR="00930AD5" w:rsidRPr="00AE3356" w:rsidRDefault="00930AD5" w:rsidP="00861885">
      <w:pPr>
        <w:pStyle w:val="Odstavecseseznamem"/>
        <w:numPr>
          <w:ilvl w:val="0"/>
          <w:numId w:val="10"/>
        </w:numPr>
        <w:rPr>
          <w:rFonts w:cstheme="minorHAnsi"/>
        </w:rPr>
      </w:pPr>
      <w:r w:rsidRPr="00AE3356">
        <w:rPr>
          <w:rFonts w:cstheme="minorHAnsi"/>
        </w:rPr>
        <w:t xml:space="preserve">kovová nosná </w:t>
      </w:r>
      <w:proofErr w:type="spellStart"/>
      <w:r w:rsidRPr="00AE3356">
        <w:rPr>
          <w:rFonts w:cstheme="minorHAnsi"/>
        </w:rPr>
        <w:t>kce</w:t>
      </w:r>
      <w:proofErr w:type="spellEnd"/>
      <w:r w:rsidRPr="00AE3356">
        <w:rPr>
          <w:rFonts w:cstheme="minorHAnsi"/>
        </w:rPr>
        <w:t xml:space="preserve"> ve formě nohou přišroubovaných k podlaze nebo závěsné </w:t>
      </w:r>
      <w:proofErr w:type="spellStart"/>
      <w:r w:rsidRPr="00AE3356">
        <w:rPr>
          <w:rFonts w:cstheme="minorHAnsi"/>
        </w:rPr>
        <w:t>kce</w:t>
      </w:r>
      <w:proofErr w:type="spellEnd"/>
      <w:r w:rsidRPr="00AE3356">
        <w:rPr>
          <w:rFonts w:cstheme="minorHAnsi"/>
        </w:rPr>
        <w:t xml:space="preserve"> připevněné ke stěně</w:t>
      </w:r>
    </w:p>
    <w:p w14:paraId="5FACF680" w14:textId="77777777" w:rsidR="00930AD5" w:rsidRPr="00AE3356" w:rsidRDefault="00223263" w:rsidP="00861885">
      <w:pPr>
        <w:pStyle w:val="Odstavecseseznamem"/>
        <w:numPr>
          <w:ilvl w:val="0"/>
          <w:numId w:val="10"/>
        </w:numPr>
        <w:rPr>
          <w:rFonts w:cstheme="minorHAnsi"/>
        </w:rPr>
      </w:pPr>
      <w:r w:rsidRPr="00AE3356">
        <w:rPr>
          <w:rFonts w:cstheme="minorHAnsi"/>
        </w:rPr>
        <w:t>standard</w:t>
      </w:r>
      <w:r w:rsidR="00930AD5" w:rsidRPr="00AE3356">
        <w:rPr>
          <w:rFonts w:cstheme="minorHAnsi"/>
        </w:rPr>
        <w:t>ně tvorba řady sklápěcích sedaček pro stadiony jejich propojením pomocí společné nohy</w:t>
      </w:r>
    </w:p>
    <w:p w14:paraId="09796F09" w14:textId="77777777" w:rsidR="00930AD5" w:rsidRPr="00AE3356" w:rsidRDefault="00930AD5" w:rsidP="00861885">
      <w:pPr>
        <w:pStyle w:val="Odstavecseseznamem"/>
        <w:numPr>
          <w:ilvl w:val="0"/>
          <w:numId w:val="10"/>
        </w:numPr>
        <w:rPr>
          <w:rFonts w:cstheme="minorHAnsi"/>
        </w:rPr>
      </w:pPr>
      <w:r w:rsidRPr="00AE3356">
        <w:rPr>
          <w:rFonts w:cstheme="minorHAnsi"/>
        </w:rPr>
        <w:t>možnost práškového lakování kovových prvků sklopných sedaček pro stadiony v odstínech barevné stupnice RAL nebo jejich žárového pozinkování nebo pozinkování a lakování v duplexním systému</w:t>
      </w:r>
    </w:p>
    <w:p w14:paraId="12A55A47" w14:textId="77777777" w:rsidR="00DE5B34" w:rsidRPr="00AE3356" w:rsidRDefault="00930AD5" w:rsidP="00861885">
      <w:pPr>
        <w:pStyle w:val="Odstavecseseznamem"/>
        <w:numPr>
          <w:ilvl w:val="0"/>
          <w:numId w:val="10"/>
        </w:numPr>
        <w:rPr>
          <w:rFonts w:cstheme="minorHAnsi"/>
        </w:rPr>
      </w:pPr>
      <w:r w:rsidRPr="00AE3356">
        <w:rPr>
          <w:rFonts w:cstheme="minorHAnsi"/>
        </w:rPr>
        <w:t xml:space="preserve">nosná </w:t>
      </w:r>
      <w:proofErr w:type="spellStart"/>
      <w:r w:rsidRPr="00AE3356">
        <w:rPr>
          <w:rFonts w:cstheme="minorHAnsi"/>
        </w:rPr>
        <w:t>kce</w:t>
      </w:r>
      <w:proofErr w:type="spellEnd"/>
      <w:r w:rsidRPr="00AE3356">
        <w:rPr>
          <w:rFonts w:cstheme="minorHAnsi"/>
        </w:rPr>
        <w:t xml:space="preserve"> z obdélníkového kovového profilu: 40 x 30mm pro montáž se společnou nohou a 30 x 30 mm pro montáž individuální.</w:t>
      </w:r>
      <w:r w:rsidR="009C76A9" w:rsidRPr="00AE3356">
        <w:rPr>
          <w:rFonts w:cstheme="minorHAnsi"/>
        </w:rPr>
        <w:t xml:space="preserve"> </w:t>
      </w:r>
    </w:p>
    <w:p w14:paraId="6C851D7F" w14:textId="77777777" w:rsidR="00583EBE" w:rsidRPr="00AE3356" w:rsidRDefault="00583EBE" w:rsidP="00583EBE">
      <w:pPr>
        <w:rPr>
          <w:rFonts w:cstheme="minorHAnsi"/>
        </w:rPr>
      </w:pPr>
      <w:r w:rsidRPr="00AE3356">
        <w:rPr>
          <w:rFonts w:cstheme="minorHAnsi"/>
          <w:b/>
          <w:bCs/>
          <w:noProof/>
          <w:lang w:eastAsia="cs-CZ"/>
        </w:rPr>
        <w:t xml:space="preserve"> </w:t>
      </w:r>
      <w:r w:rsidRPr="00AE3356">
        <w:rPr>
          <w:rFonts w:cstheme="minorHAnsi"/>
          <w:b/>
          <w:bCs/>
          <w:noProof/>
          <w:lang w:eastAsia="cs-CZ"/>
        </w:rPr>
        <w:tab/>
      </w:r>
      <w:r w:rsidRPr="00AE3356">
        <w:rPr>
          <w:rFonts w:cstheme="minorHAnsi"/>
          <w:b/>
          <w:bCs/>
          <w:noProof/>
          <w:lang w:eastAsia="cs-CZ"/>
        </w:rPr>
        <w:tab/>
      </w:r>
      <w:r w:rsidRPr="00AE3356">
        <w:rPr>
          <w:rFonts w:cstheme="minorHAnsi"/>
          <w:b/>
          <w:bCs/>
          <w:noProof/>
          <w:lang w:eastAsia="cs-CZ"/>
        </w:rPr>
        <w:tab/>
      </w:r>
      <w:r w:rsidRPr="00AE3356">
        <w:rPr>
          <w:rFonts w:cstheme="minorHAnsi"/>
          <w:b/>
          <w:bCs/>
          <w:noProof/>
          <w:lang w:eastAsia="cs-CZ"/>
        </w:rPr>
        <w:tab/>
      </w:r>
      <w:r w:rsidRPr="00AE3356">
        <w:rPr>
          <w:rFonts w:cstheme="minorHAnsi"/>
          <w:b/>
          <w:bCs/>
          <w:noProof/>
          <w:lang w:eastAsia="cs-CZ"/>
        </w:rPr>
        <w:tab/>
      </w:r>
      <w:r w:rsidRPr="00AE3356">
        <w:rPr>
          <w:rFonts w:cstheme="minorHAnsi"/>
          <w:b/>
          <w:bCs/>
          <w:noProof/>
          <w:lang w:eastAsia="cs-CZ"/>
        </w:rPr>
        <w:tab/>
      </w:r>
      <w:r w:rsidRPr="00AE3356">
        <w:rPr>
          <w:rFonts w:cstheme="minorHAnsi"/>
          <w:b/>
          <w:bCs/>
          <w:noProof/>
          <w:lang w:eastAsia="cs-CZ"/>
        </w:rPr>
        <w:tab/>
      </w:r>
      <w:r w:rsidRPr="00AE3356">
        <w:rPr>
          <w:rFonts w:cstheme="minorHAnsi"/>
          <w:b/>
          <w:bCs/>
          <w:noProof/>
          <w:lang w:eastAsia="cs-CZ"/>
        </w:rPr>
        <w:drawing>
          <wp:inline distT="0" distB="0" distL="0" distR="0" wp14:anchorId="59C2925D" wp14:editId="1875DE1E">
            <wp:extent cx="1621766" cy="1917359"/>
            <wp:effectExtent l="0" t="0" r="0" b="0"/>
            <wp:docPr id="68"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7" cstate="print"/>
                    <a:srcRect/>
                    <a:stretch>
                      <a:fillRect/>
                    </a:stretch>
                  </pic:blipFill>
                  <pic:spPr bwMode="auto">
                    <a:xfrm>
                      <a:off x="0" y="0"/>
                      <a:ext cx="1625505" cy="1921780"/>
                    </a:xfrm>
                    <a:prstGeom prst="rect">
                      <a:avLst/>
                    </a:prstGeom>
                    <a:noFill/>
                    <a:ln w="9525">
                      <a:noFill/>
                      <a:miter lim="800000"/>
                      <a:headEnd/>
                      <a:tailEnd/>
                    </a:ln>
                  </pic:spPr>
                </pic:pic>
              </a:graphicData>
            </a:graphic>
          </wp:inline>
        </w:drawing>
      </w:r>
    </w:p>
    <w:p w14:paraId="49C98AD2" w14:textId="69A37310" w:rsidR="00DE5B34" w:rsidRPr="00AE3356" w:rsidRDefault="0009340B" w:rsidP="00B03FBA">
      <w:pPr>
        <w:pStyle w:val="Nadpis1"/>
        <w:numPr>
          <w:ilvl w:val="0"/>
          <w:numId w:val="0"/>
        </w:numPr>
        <w:ind w:left="720"/>
        <w:rPr>
          <w:rFonts w:cstheme="minorHAnsi"/>
        </w:rPr>
      </w:pPr>
      <w:bookmarkStart w:id="24" w:name="_Toc151034759"/>
      <w:r w:rsidRPr="00AE3356">
        <w:rPr>
          <w:rFonts w:cstheme="minorHAnsi"/>
        </w:rPr>
        <w:t>Objednávkový a vstupní systém</w:t>
      </w:r>
      <w:bookmarkEnd w:id="24"/>
    </w:p>
    <w:p w14:paraId="53DF7387" w14:textId="37178058" w:rsidR="00583EBE" w:rsidRPr="00AE3356" w:rsidRDefault="00583EBE" w:rsidP="00DA3F56">
      <w:pPr>
        <w:pStyle w:val="Nadpis2"/>
        <w:rPr>
          <w:rFonts w:asciiTheme="minorHAnsi" w:hAnsiTheme="minorHAnsi" w:cstheme="minorHAnsi"/>
        </w:rPr>
      </w:pPr>
      <w:r w:rsidRPr="00AE3356">
        <w:rPr>
          <w:rFonts w:asciiTheme="minorHAnsi" w:hAnsiTheme="minorHAnsi" w:cstheme="minorHAnsi"/>
        </w:rPr>
        <w:t xml:space="preserve">KS </w:t>
      </w:r>
      <w:r w:rsidR="0009340B" w:rsidRPr="00AE3356">
        <w:rPr>
          <w:rFonts w:asciiTheme="minorHAnsi" w:hAnsiTheme="minorHAnsi" w:cstheme="minorHAnsi"/>
        </w:rPr>
        <w:t>19.1</w:t>
      </w:r>
    </w:p>
    <w:p w14:paraId="1B35E6CC" w14:textId="77592566" w:rsidR="0009340B" w:rsidRPr="00AE3356" w:rsidRDefault="0009340B" w:rsidP="0009340B">
      <w:pPr>
        <w:pStyle w:val="Nadpis3"/>
        <w:rPr>
          <w:rFonts w:asciiTheme="minorHAnsi" w:hAnsiTheme="minorHAnsi" w:cstheme="minorHAnsi"/>
        </w:rPr>
      </w:pPr>
      <w:r w:rsidRPr="00AE3356">
        <w:rPr>
          <w:rFonts w:asciiTheme="minorHAnsi" w:hAnsiTheme="minorHAnsi" w:cstheme="minorHAnsi"/>
        </w:rPr>
        <w:t>kioskové informační a objednávkové zařízení</w:t>
      </w:r>
    </w:p>
    <w:p w14:paraId="4EEF5F3C" w14:textId="037E6D25" w:rsidR="0009340B" w:rsidRPr="00AE3356" w:rsidRDefault="0009340B" w:rsidP="0009340B">
      <w:pPr>
        <w:pStyle w:val="Odstavecseseznamem"/>
        <w:numPr>
          <w:ilvl w:val="0"/>
          <w:numId w:val="9"/>
        </w:numPr>
        <w:rPr>
          <w:rFonts w:cstheme="minorHAnsi"/>
        </w:rPr>
      </w:pPr>
      <w:r w:rsidRPr="00AE3356">
        <w:rPr>
          <w:rFonts w:cstheme="minorHAnsi"/>
        </w:rPr>
        <w:t>lze stojanové nebo nástěnné provedení</w:t>
      </w:r>
    </w:p>
    <w:p w14:paraId="70881276" w14:textId="34A3751D" w:rsidR="0009340B" w:rsidRPr="00AE3356" w:rsidRDefault="0009340B" w:rsidP="0009340B">
      <w:pPr>
        <w:pStyle w:val="Odstavecseseznamem"/>
        <w:numPr>
          <w:ilvl w:val="0"/>
          <w:numId w:val="9"/>
        </w:numPr>
        <w:rPr>
          <w:rFonts w:cstheme="minorHAnsi"/>
        </w:rPr>
      </w:pPr>
      <w:r w:rsidRPr="00AE3356">
        <w:rPr>
          <w:rFonts w:cstheme="minorHAnsi"/>
        </w:rPr>
        <w:t>Ovládání dotykové</w:t>
      </w:r>
    </w:p>
    <w:p w14:paraId="0DF75670" w14:textId="77777777" w:rsidR="00A5596B" w:rsidRPr="00AE3356" w:rsidRDefault="00A5596B" w:rsidP="00A5596B">
      <w:pPr>
        <w:pStyle w:val="Odstavecseseznamem"/>
        <w:numPr>
          <w:ilvl w:val="0"/>
          <w:numId w:val="9"/>
        </w:numPr>
        <w:rPr>
          <w:rFonts w:cstheme="minorHAnsi"/>
        </w:rPr>
      </w:pPr>
      <w:r w:rsidRPr="00AE3356">
        <w:rPr>
          <w:rFonts w:cstheme="minorHAnsi"/>
        </w:rPr>
        <w:t>Možnost připojení platebního terminálu</w:t>
      </w:r>
    </w:p>
    <w:p w14:paraId="64BBCE3E" w14:textId="77777777" w:rsidR="00A5596B" w:rsidRPr="00AE3356" w:rsidRDefault="00A5596B" w:rsidP="00A5596B">
      <w:pPr>
        <w:pStyle w:val="Odstavecseseznamem"/>
        <w:numPr>
          <w:ilvl w:val="0"/>
          <w:numId w:val="9"/>
        </w:numPr>
        <w:rPr>
          <w:rFonts w:cstheme="minorHAnsi"/>
        </w:rPr>
      </w:pPr>
      <w:r w:rsidRPr="00AE3356">
        <w:rPr>
          <w:rFonts w:cstheme="minorHAnsi"/>
        </w:rPr>
        <w:t>RFID čtečka</w:t>
      </w:r>
    </w:p>
    <w:p w14:paraId="13E40C46" w14:textId="77777777" w:rsidR="00A5596B" w:rsidRPr="00AE3356" w:rsidRDefault="00A5596B" w:rsidP="00A5596B">
      <w:pPr>
        <w:pStyle w:val="Odstavecseseznamem"/>
        <w:numPr>
          <w:ilvl w:val="0"/>
          <w:numId w:val="9"/>
        </w:numPr>
        <w:rPr>
          <w:rFonts w:cstheme="minorHAnsi"/>
        </w:rPr>
      </w:pPr>
      <w:proofErr w:type="spellStart"/>
      <w:r w:rsidRPr="00AE3356">
        <w:rPr>
          <w:rFonts w:cstheme="minorHAnsi"/>
        </w:rPr>
        <w:t>Barcode</w:t>
      </w:r>
      <w:proofErr w:type="spellEnd"/>
      <w:r w:rsidRPr="00AE3356">
        <w:rPr>
          <w:rFonts w:cstheme="minorHAnsi"/>
        </w:rPr>
        <w:t xml:space="preserve">/QR </w:t>
      </w:r>
      <w:proofErr w:type="spellStart"/>
      <w:r w:rsidRPr="00AE3356">
        <w:rPr>
          <w:rFonts w:cstheme="minorHAnsi"/>
        </w:rPr>
        <w:t>Code</w:t>
      </w:r>
      <w:proofErr w:type="spellEnd"/>
      <w:r w:rsidRPr="00AE3356">
        <w:rPr>
          <w:rFonts w:cstheme="minorHAnsi"/>
        </w:rPr>
        <w:t xml:space="preserve"> čtečka</w:t>
      </w:r>
    </w:p>
    <w:p w14:paraId="2EB7948D" w14:textId="77777777" w:rsidR="00A5596B" w:rsidRPr="00AE3356" w:rsidRDefault="00A5596B" w:rsidP="00A5596B">
      <w:pPr>
        <w:pStyle w:val="Odstavecseseznamem"/>
        <w:numPr>
          <w:ilvl w:val="0"/>
          <w:numId w:val="9"/>
        </w:numPr>
        <w:rPr>
          <w:rFonts w:cstheme="minorHAnsi"/>
        </w:rPr>
      </w:pPr>
      <w:r w:rsidRPr="00AE3356">
        <w:rPr>
          <w:rFonts w:cstheme="minorHAnsi"/>
        </w:rPr>
        <w:t>Termální tiskárna pro tisk lístků</w:t>
      </w:r>
    </w:p>
    <w:p w14:paraId="53CAA4C3" w14:textId="77777777" w:rsidR="00A5596B" w:rsidRPr="00AE3356" w:rsidRDefault="00A5596B" w:rsidP="00A5596B">
      <w:pPr>
        <w:pStyle w:val="Odstavecseseznamem"/>
        <w:numPr>
          <w:ilvl w:val="0"/>
          <w:numId w:val="9"/>
        </w:numPr>
        <w:rPr>
          <w:rFonts w:cstheme="minorHAnsi"/>
        </w:rPr>
      </w:pPr>
      <w:r w:rsidRPr="00AE3356">
        <w:rPr>
          <w:rFonts w:cstheme="minorHAnsi"/>
        </w:rPr>
        <w:t xml:space="preserve">21“ zákaznický </w:t>
      </w:r>
      <w:proofErr w:type="spellStart"/>
      <w:r w:rsidRPr="00AE3356">
        <w:rPr>
          <w:rFonts w:cstheme="minorHAnsi"/>
        </w:rPr>
        <w:t>touch</w:t>
      </w:r>
      <w:proofErr w:type="spellEnd"/>
      <w:r w:rsidRPr="00AE3356">
        <w:rPr>
          <w:rFonts w:cstheme="minorHAnsi"/>
        </w:rPr>
        <w:t xml:space="preserve"> </w:t>
      </w:r>
      <w:proofErr w:type="spellStart"/>
      <w:r w:rsidRPr="00AE3356">
        <w:rPr>
          <w:rFonts w:cstheme="minorHAnsi"/>
        </w:rPr>
        <w:t>screen</w:t>
      </w:r>
      <w:proofErr w:type="spellEnd"/>
    </w:p>
    <w:p w14:paraId="201FA7E1" w14:textId="77777777" w:rsidR="00A5596B" w:rsidRPr="00AE3356" w:rsidRDefault="00A5596B" w:rsidP="00A5596B">
      <w:pPr>
        <w:pStyle w:val="Odstavecseseznamem"/>
        <w:numPr>
          <w:ilvl w:val="0"/>
          <w:numId w:val="9"/>
        </w:numPr>
        <w:rPr>
          <w:rFonts w:cstheme="minorHAnsi"/>
        </w:rPr>
      </w:pPr>
      <w:r w:rsidRPr="00AE3356">
        <w:rPr>
          <w:rFonts w:cstheme="minorHAnsi"/>
        </w:rPr>
        <w:t>Možná vestavba akceptoru bankovek a akceptoru mincí</w:t>
      </w:r>
    </w:p>
    <w:p w14:paraId="797830CF" w14:textId="77777777" w:rsidR="00A5596B" w:rsidRPr="00AE3356" w:rsidRDefault="00A5596B" w:rsidP="00A5596B">
      <w:pPr>
        <w:pStyle w:val="Odstavecseseznamem"/>
        <w:numPr>
          <w:ilvl w:val="0"/>
          <w:numId w:val="9"/>
        </w:numPr>
        <w:rPr>
          <w:rFonts w:cstheme="minorHAnsi"/>
        </w:rPr>
      </w:pPr>
      <w:proofErr w:type="spellStart"/>
      <w:r w:rsidRPr="00AE3356">
        <w:rPr>
          <w:rFonts w:cstheme="minorHAnsi"/>
        </w:rPr>
        <w:t>Multi</w:t>
      </w:r>
      <w:proofErr w:type="spellEnd"/>
      <w:r w:rsidRPr="00AE3356">
        <w:rPr>
          <w:rFonts w:cstheme="minorHAnsi"/>
        </w:rPr>
        <w:t xml:space="preserve"> jazyčné menu</w:t>
      </w:r>
    </w:p>
    <w:p w14:paraId="02F5E2DC" w14:textId="6C2AA51B" w:rsidR="0009340B" w:rsidRPr="00AE3356" w:rsidRDefault="0009340B" w:rsidP="0009340B">
      <w:pPr>
        <w:pStyle w:val="Nadpis2"/>
        <w:rPr>
          <w:rFonts w:asciiTheme="minorHAnsi" w:hAnsiTheme="minorHAnsi" w:cstheme="minorHAnsi"/>
        </w:rPr>
      </w:pPr>
      <w:r w:rsidRPr="00AE3356">
        <w:rPr>
          <w:rFonts w:asciiTheme="minorHAnsi" w:hAnsiTheme="minorHAnsi" w:cstheme="minorHAnsi"/>
        </w:rPr>
        <w:t>KS 19.2</w:t>
      </w:r>
    </w:p>
    <w:p w14:paraId="4DED51B4" w14:textId="2DCFFBAD" w:rsidR="0009340B" w:rsidRPr="00AE3356" w:rsidRDefault="0009340B" w:rsidP="0009340B">
      <w:pPr>
        <w:pStyle w:val="Nadpis3"/>
        <w:rPr>
          <w:rFonts w:asciiTheme="minorHAnsi" w:hAnsiTheme="minorHAnsi" w:cstheme="minorHAnsi"/>
        </w:rPr>
      </w:pPr>
      <w:r w:rsidRPr="00AE3356">
        <w:rPr>
          <w:rFonts w:asciiTheme="minorHAnsi" w:hAnsiTheme="minorHAnsi" w:cstheme="minorHAnsi"/>
        </w:rPr>
        <w:t>Elektromechanický turniket</w:t>
      </w:r>
    </w:p>
    <w:p w14:paraId="006EC8AA" w14:textId="77777777" w:rsidR="00DE5B34" w:rsidRPr="00AE3356" w:rsidRDefault="00DE5B34" w:rsidP="00861885">
      <w:pPr>
        <w:pStyle w:val="Odstavecseseznamem"/>
        <w:numPr>
          <w:ilvl w:val="0"/>
          <w:numId w:val="10"/>
        </w:numPr>
        <w:rPr>
          <w:rFonts w:cstheme="minorHAnsi"/>
        </w:rPr>
      </w:pPr>
      <w:r w:rsidRPr="00AE3356">
        <w:rPr>
          <w:rFonts w:cstheme="minorHAnsi"/>
        </w:rPr>
        <w:t>pro vchod a východ současně, umístěn vedle recepčního pultu (využití po dobu zápasů a bruslení veřejnosti (vyjma tyto aktivity bude volně průchozí), robustní konstrukce (</w:t>
      </w:r>
      <w:proofErr w:type="spellStart"/>
      <w:r w:rsidRPr="00AE3356">
        <w:rPr>
          <w:rFonts w:cstheme="minorHAnsi"/>
        </w:rPr>
        <w:t>antivandal</w:t>
      </w:r>
      <w:proofErr w:type="spellEnd"/>
      <w:r w:rsidRPr="00AE3356">
        <w:rPr>
          <w:rFonts w:cstheme="minorHAnsi"/>
        </w:rPr>
        <w:t>) určena pro vnitřní prostředí, 3 průchozí místa, z toho jedno pro osoby ZTP</w:t>
      </w:r>
    </w:p>
    <w:p w14:paraId="3514C6A0" w14:textId="77777777" w:rsidR="00DE5B34" w:rsidRPr="00AE3356" w:rsidRDefault="00DE5B34" w:rsidP="00861885">
      <w:pPr>
        <w:pStyle w:val="Odstavecseseznamem"/>
        <w:numPr>
          <w:ilvl w:val="0"/>
          <w:numId w:val="10"/>
        </w:numPr>
        <w:rPr>
          <w:rFonts w:cstheme="minorHAnsi"/>
        </w:rPr>
      </w:pPr>
      <w:r w:rsidRPr="00AE3356">
        <w:rPr>
          <w:rFonts w:cstheme="minorHAnsi"/>
        </w:rPr>
        <w:t>zábradlí (</w:t>
      </w:r>
      <w:proofErr w:type="spellStart"/>
      <w:r w:rsidRPr="00AE3356">
        <w:rPr>
          <w:rFonts w:cstheme="minorHAnsi"/>
        </w:rPr>
        <w:t>pozink</w:t>
      </w:r>
      <w:proofErr w:type="spellEnd"/>
      <w:r w:rsidRPr="00AE3356">
        <w:rPr>
          <w:rFonts w:cstheme="minorHAnsi"/>
        </w:rPr>
        <w:t xml:space="preserve">, nerez) </w:t>
      </w:r>
    </w:p>
    <w:p w14:paraId="28BEA7CF" w14:textId="77777777" w:rsidR="00DE5B34" w:rsidRPr="00AE3356" w:rsidRDefault="00DE5B34" w:rsidP="00861885">
      <w:pPr>
        <w:pStyle w:val="Odstavecseseznamem"/>
        <w:numPr>
          <w:ilvl w:val="0"/>
          <w:numId w:val="10"/>
        </w:numPr>
        <w:jc w:val="left"/>
        <w:rPr>
          <w:rFonts w:cstheme="minorHAnsi"/>
        </w:rPr>
      </w:pPr>
      <w:r w:rsidRPr="00AE3356">
        <w:rPr>
          <w:rFonts w:cstheme="minorHAnsi"/>
        </w:rPr>
        <w:t>profesionální SW, který poskytuje pokročilé možnosti sledování průchodnosti, nastavování práv uživatelům, dálkovou diagnostiku</w:t>
      </w:r>
    </w:p>
    <w:p w14:paraId="505769E1" w14:textId="77777777" w:rsidR="00DE5B34" w:rsidRPr="00AE3356" w:rsidRDefault="00DE5B34" w:rsidP="00861885">
      <w:pPr>
        <w:pStyle w:val="Odstavecseseznamem"/>
        <w:numPr>
          <w:ilvl w:val="0"/>
          <w:numId w:val="10"/>
        </w:numPr>
        <w:jc w:val="left"/>
        <w:rPr>
          <w:rFonts w:cstheme="minorHAnsi"/>
        </w:rPr>
      </w:pPr>
      <w:r w:rsidRPr="00AE3356">
        <w:rPr>
          <w:rFonts w:cstheme="minorHAnsi"/>
        </w:rPr>
        <w:t>vysoká odolnost – “</w:t>
      </w:r>
      <w:proofErr w:type="spellStart"/>
      <w:r w:rsidRPr="00AE3356">
        <w:rPr>
          <w:rFonts w:cstheme="minorHAnsi"/>
        </w:rPr>
        <w:t>antivandal</w:t>
      </w:r>
      <w:proofErr w:type="spellEnd"/>
      <w:r w:rsidRPr="00AE3356">
        <w:rPr>
          <w:rFonts w:cstheme="minorHAnsi"/>
        </w:rPr>
        <w:t>” úprava</w:t>
      </w:r>
    </w:p>
    <w:p w14:paraId="4485C2DE" w14:textId="0CFF4CE8" w:rsidR="00DE5B34" w:rsidRPr="00AE3356" w:rsidRDefault="00DE5B34" w:rsidP="00861885">
      <w:pPr>
        <w:pStyle w:val="Odstavecseseznamem"/>
        <w:numPr>
          <w:ilvl w:val="0"/>
          <w:numId w:val="10"/>
        </w:numPr>
        <w:jc w:val="left"/>
        <w:rPr>
          <w:rFonts w:cstheme="minorHAnsi"/>
        </w:rPr>
      </w:pPr>
      <w:r w:rsidRPr="00AE3356">
        <w:rPr>
          <w:rFonts w:cstheme="minorHAnsi"/>
        </w:rPr>
        <w:t xml:space="preserve">napojení na EPS, EZS – </w:t>
      </w:r>
      <w:proofErr w:type="spellStart"/>
      <w:r w:rsidRPr="00AE3356">
        <w:rPr>
          <w:rFonts w:cstheme="minorHAnsi"/>
        </w:rPr>
        <w:t>antipan</w:t>
      </w:r>
      <w:r w:rsidR="00AF5E8D" w:rsidRPr="00AE3356">
        <w:rPr>
          <w:rFonts w:cstheme="minorHAnsi"/>
        </w:rPr>
        <w:t>i</w:t>
      </w:r>
      <w:r w:rsidRPr="00AE3356">
        <w:rPr>
          <w:rFonts w:cstheme="minorHAnsi"/>
        </w:rPr>
        <w:t>kový</w:t>
      </w:r>
      <w:proofErr w:type="spellEnd"/>
      <w:r w:rsidRPr="00AE3356">
        <w:rPr>
          <w:rFonts w:cstheme="minorHAnsi"/>
        </w:rPr>
        <w:t xml:space="preserve"> systém v případě poplachu odblokuje ramena turniketu a umožní volný průchod osob.</w:t>
      </w:r>
    </w:p>
    <w:p w14:paraId="5A91883A" w14:textId="77777777" w:rsidR="00DE5B34" w:rsidRPr="00AE3356" w:rsidRDefault="00DE5B34" w:rsidP="00861885">
      <w:pPr>
        <w:pStyle w:val="Odstavecseseznamem"/>
        <w:numPr>
          <w:ilvl w:val="0"/>
          <w:numId w:val="10"/>
        </w:numPr>
        <w:rPr>
          <w:rFonts w:cstheme="minorHAnsi"/>
        </w:rPr>
      </w:pPr>
      <w:r w:rsidRPr="00AE3356">
        <w:rPr>
          <w:rFonts w:cstheme="minorHAnsi"/>
        </w:rPr>
        <w:t>zálohování systému</w:t>
      </w:r>
    </w:p>
    <w:p w14:paraId="1C240126" w14:textId="77777777" w:rsidR="00DE5B34" w:rsidRPr="00AE3356" w:rsidRDefault="00962A66" w:rsidP="00B03FBA">
      <w:pPr>
        <w:pStyle w:val="Nadpis1"/>
        <w:numPr>
          <w:ilvl w:val="0"/>
          <w:numId w:val="0"/>
        </w:numPr>
        <w:ind w:left="720"/>
        <w:rPr>
          <w:rFonts w:cstheme="minorHAnsi"/>
        </w:rPr>
      </w:pPr>
      <w:bookmarkStart w:id="25" w:name="_Toc151034760"/>
      <w:r w:rsidRPr="00AE3356">
        <w:rPr>
          <w:rFonts w:cstheme="minorHAnsi"/>
        </w:rPr>
        <w:t>Vestavěný nábytek</w:t>
      </w:r>
      <w:bookmarkEnd w:id="25"/>
      <w:r w:rsidR="008A69E3" w:rsidRPr="00AE3356">
        <w:rPr>
          <w:rFonts w:cstheme="minorHAnsi"/>
        </w:rPr>
        <w:t xml:space="preserve"> </w:t>
      </w:r>
    </w:p>
    <w:p w14:paraId="2C4CCDBF" w14:textId="5973C29A" w:rsidR="00811055" w:rsidRPr="00AE3356" w:rsidRDefault="00811055"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20.1</w:t>
      </w:r>
    </w:p>
    <w:p w14:paraId="197DE20B" w14:textId="0DC58AC2" w:rsidR="00811055" w:rsidRPr="00AE3356" w:rsidRDefault="00811055" w:rsidP="00091CDE">
      <w:pPr>
        <w:pStyle w:val="Nadpis3"/>
        <w:rPr>
          <w:rFonts w:asciiTheme="minorHAnsi" w:hAnsiTheme="minorHAnsi" w:cstheme="minorHAnsi"/>
        </w:rPr>
      </w:pPr>
      <w:r w:rsidRPr="00AE3356">
        <w:rPr>
          <w:rFonts w:asciiTheme="minorHAnsi" w:hAnsiTheme="minorHAnsi" w:cstheme="minorHAnsi"/>
        </w:rPr>
        <w:t>RECEPČNÍ PULT</w:t>
      </w:r>
      <w:r w:rsidR="00AF5E8D" w:rsidRPr="00AE3356">
        <w:rPr>
          <w:rFonts w:asciiTheme="minorHAnsi" w:hAnsiTheme="minorHAnsi" w:cstheme="minorHAnsi"/>
        </w:rPr>
        <w:t xml:space="preserve"> a</w:t>
      </w:r>
      <w:r w:rsidR="00967765" w:rsidRPr="00AE3356">
        <w:rPr>
          <w:rFonts w:asciiTheme="minorHAnsi" w:hAnsiTheme="minorHAnsi" w:cstheme="minorHAnsi"/>
        </w:rPr>
        <w:t xml:space="preserve"> pult brusírny bruslí</w:t>
      </w:r>
    </w:p>
    <w:p w14:paraId="5BC17320" w14:textId="26D50193" w:rsidR="00967765" w:rsidRPr="00AE3356" w:rsidRDefault="00811055" w:rsidP="00967765">
      <w:pPr>
        <w:rPr>
          <w:rFonts w:cstheme="minorHAnsi"/>
        </w:rPr>
      </w:pPr>
      <w:r w:rsidRPr="00AE3356">
        <w:rPr>
          <w:rFonts w:cstheme="minorHAnsi"/>
        </w:rPr>
        <w:t xml:space="preserve">Recepční </w:t>
      </w:r>
      <w:r w:rsidR="00967765" w:rsidRPr="00AE3356">
        <w:rPr>
          <w:rFonts w:cstheme="minorHAnsi"/>
        </w:rPr>
        <w:t>pult</w:t>
      </w:r>
    </w:p>
    <w:p w14:paraId="4E03E9FC" w14:textId="4C2806B0" w:rsidR="00967765" w:rsidRPr="00AE3356" w:rsidRDefault="00967765" w:rsidP="00861885">
      <w:pPr>
        <w:pStyle w:val="Odstavecseseznamem"/>
        <w:numPr>
          <w:ilvl w:val="0"/>
          <w:numId w:val="9"/>
        </w:numPr>
        <w:rPr>
          <w:rFonts w:cstheme="minorHAnsi"/>
        </w:rPr>
      </w:pPr>
      <w:r w:rsidRPr="00AE3356">
        <w:rPr>
          <w:rFonts w:cstheme="minorHAnsi"/>
        </w:rPr>
        <w:t>Pult do výšky 2 500 mm od podlahy</w:t>
      </w:r>
    </w:p>
    <w:p w14:paraId="1640DEF1" w14:textId="1E5EBC16" w:rsidR="00967765" w:rsidRPr="00AE3356" w:rsidRDefault="00967765" w:rsidP="00861885">
      <w:pPr>
        <w:pStyle w:val="Odstavecseseznamem"/>
        <w:numPr>
          <w:ilvl w:val="0"/>
          <w:numId w:val="9"/>
        </w:numPr>
        <w:rPr>
          <w:rFonts w:cstheme="minorHAnsi"/>
        </w:rPr>
      </w:pPr>
      <w:r w:rsidRPr="00AE3356">
        <w:rPr>
          <w:rFonts w:cstheme="minorHAnsi"/>
        </w:rPr>
        <w:t>Do v. 1200 mm plný materiál – aglomerát HPL, 1200 – 2500 mm ochranné plexisklo</w:t>
      </w:r>
    </w:p>
    <w:p w14:paraId="25693608" w14:textId="3B506509" w:rsidR="00811055" w:rsidRPr="00AE3356" w:rsidRDefault="00811055" w:rsidP="00861885">
      <w:pPr>
        <w:pStyle w:val="Odstavecseseznamem"/>
        <w:numPr>
          <w:ilvl w:val="0"/>
          <w:numId w:val="9"/>
        </w:numPr>
        <w:rPr>
          <w:rFonts w:cstheme="minorHAnsi"/>
        </w:rPr>
      </w:pPr>
      <w:r w:rsidRPr="00AE3356">
        <w:rPr>
          <w:rFonts w:cstheme="minorHAnsi"/>
        </w:rPr>
        <w:t>Pult umožní běžnou komunikaci personálu a návštěvníka</w:t>
      </w:r>
    </w:p>
    <w:p w14:paraId="504A9AEF" w14:textId="77777777" w:rsidR="00811055" w:rsidRPr="00AE3356" w:rsidRDefault="00811055" w:rsidP="00861885">
      <w:pPr>
        <w:pStyle w:val="Odstavecseseznamem"/>
        <w:numPr>
          <w:ilvl w:val="0"/>
          <w:numId w:val="9"/>
        </w:numPr>
        <w:rPr>
          <w:rFonts w:cstheme="minorHAnsi"/>
        </w:rPr>
      </w:pPr>
      <w:r w:rsidRPr="00AE3356">
        <w:rPr>
          <w:rFonts w:cstheme="minorHAnsi"/>
        </w:rPr>
        <w:t>Pult umožní výhled personálu do prostoru haly</w:t>
      </w:r>
    </w:p>
    <w:p w14:paraId="5926AE58" w14:textId="77777777" w:rsidR="00811055" w:rsidRPr="00AE3356" w:rsidRDefault="00811055" w:rsidP="00861885">
      <w:pPr>
        <w:pStyle w:val="Odstavecseseznamem"/>
        <w:numPr>
          <w:ilvl w:val="0"/>
          <w:numId w:val="9"/>
        </w:numPr>
        <w:rPr>
          <w:rFonts w:cstheme="minorHAnsi"/>
        </w:rPr>
      </w:pPr>
      <w:r w:rsidRPr="00AE3356">
        <w:rPr>
          <w:rFonts w:cstheme="minorHAnsi"/>
        </w:rPr>
        <w:t xml:space="preserve">Součástí pultu integrované pracovní místo s PC, tiskárnou, </w:t>
      </w:r>
      <w:proofErr w:type="spellStart"/>
      <w:r w:rsidRPr="00AE3356">
        <w:rPr>
          <w:rFonts w:cstheme="minorHAnsi"/>
        </w:rPr>
        <w:t>podstolovým</w:t>
      </w:r>
      <w:proofErr w:type="spellEnd"/>
      <w:r w:rsidRPr="00AE3356">
        <w:rPr>
          <w:rFonts w:cstheme="minorHAnsi"/>
        </w:rPr>
        <w:t xml:space="preserve"> kancelářským kontejnerem</w:t>
      </w:r>
    </w:p>
    <w:p w14:paraId="3BFB58E9" w14:textId="77777777" w:rsidR="00811055" w:rsidRPr="00AE3356" w:rsidRDefault="00811055" w:rsidP="00861885">
      <w:pPr>
        <w:pStyle w:val="Odstavecseseznamem"/>
        <w:numPr>
          <w:ilvl w:val="0"/>
          <w:numId w:val="9"/>
        </w:numPr>
        <w:rPr>
          <w:rFonts w:cstheme="minorHAnsi"/>
        </w:rPr>
      </w:pPr>
      <w:r w:rsidRPr="00AE3356">
        <w:rPr>
          <w:rFonts w:cstheme="minorHAnsi"/>
        </w:rPr>
        <w:t>Přístup do prostoru obsluhy dveřmi – uzamykatelné</w:t>
      </w:r>
    </w:p>
    <w:p w14:paraId="348EAE8C" w14:textId="77777777" w:rsidR="00907429" w:rsidRPr="00AE3356" w:rsidRDefault="00907429" w:rsidP="00861885">
      <w:pPr>
        <w:pStyle w:val="Odstavecseseznamem"/>
        <w:numPr>
          <w:ilvl w:val="0"/>
          <w:numId w:val="9"/>
        </w:numPr>
        <w:rPr>
          <w:rFonts w:cstheme="minorHAnsi"/>
        </w:rPr>
      </w:pPr>
      <w:r w:rsidRPr="00AE3356">
        <w:rPr>
          <w:rFonts w:cstheme="minorHAnsi"/>
        </w:rPr>
        <w:t xml:space="preserve">Součástí </w:t>
      </w:r>
      <w:r w:rsidR="00E44AD7" w:rsidRPr="00AE3356">
        <w:rPr>
          <w:rFonts w:cstheme="minorHAnsi"/>
        </w:rPr>
        <w:t>skříň</w:t>
      </w:r>
      <w:r w:rsidRPr="00AE3356">
        <w:rPr>
          <w:rFonts w:cstheme="minorHAnsi"/>
        </w:rPr>
        <w:t xml:space="preserve"> pro tiskoviny</w:t>
      </w:r>
      <w:r w:rsidR="00E44AD7" w:rsidRPr="00AE3356">
        <w:rPr>
          <w:rFonts w:cstheme="minorHAnsi"/>
        </w:rPr>
        <w:t xml:space="preserve"> 1000/420mm, v. 2000mm</w:t>
      </w:r>
    </w:p>
    <w:p w14:paraId="43C492F1" w14:textId="0B374FD8" w:rsidR="00967765" w:rsidRPr="00AE3356" w:rsidRDefault="00967765" w:rsidP="00967765">
      <w:pPr>
        <w:rPr>
          <w:rFonts w:cstheme="minorHAnsi"/>
        </w:rPr>
      </w:pPr>
      <w:r w:rsidRPr="00AE3356">
        <w:rPr>
          <w:rFonts w:cstheme="minorHAnsi"/>
        </w:rPr>
        <w:t>Pult brusírny bruslí</w:t>
      </w:r>
    </w:p>
    <w:p w14:paraId="2FE645E8" w14:textId="5EB67817" w:rsidR="00967765" w:rsidRPr="00AE3356" w:rsidRDefault="00967765" w:rsidP="00861885">
      <w:pPr>
        <w:pStyle w:val="Odstavecseseznamem"/>
        <w:numPr>
          <w:ilvl w:val="0"/>
          <w:numId w:val="9"/>
        </w:numPr>
        <w:rPr>
          <w:rFonts w:cstheme="minorHAnsi"/>
        </w:rPr>
      </w:pPr>
      <w:r w:rsidRPr="00AE3356">
        <w:rPr>
          <w:rFonts w:cstheme="minorHAnsi"/>
        </w:rPr>
        <w:t>D</w:t>
      </w:r>
      <w:r w:rsidR="00907429" w:rsidRPr="00AE3356">
        <w:rPr>
          <w:rFonts w:cstheme="minorHAnsi"/>
        </w:rPr>
        <w:t>o výšky 2 500 mm od podlahy</w:t>
      </w:r>
    </w:p>
    <w:p w14:paraId="1DEDA756" w14:textId="78775493" w:rsidR="00967765" w:rsidRPr="00AE3356" w:rsidRDefault="00967765" w:rsidP="00861885">
      <w:pPr>
        <w:pStyle w:val="Odstavecseseznamem"/>
        <w:numPr>
          <w:ilvl w:val="0"/>
          <w:numId w:val="9"/>
        </w:numPr>
        <w:rPr>
          <w:rFonts w:cstheme="minorHAnsi"/>
        </w:rPr>
      </w:pPr>
      <w:r w:rsidRPr="00AE3356">
        <w:rPr>
          <w:rFonts w:cstheme="minorHAnsi"/>
        </w:rPr>
        <w:t>D</w:t>
      </w:r>
      <w:r w:rsidR="00907429" w:rsidRPr="00AE3356">
        <w:rPr>
          <w:rFonts w:cstheme="minorHAnsi"/>
        </w:rPr>
        <w:t>o v. 1200 mm plný materiál – aglomerát HPL, 1200 – 2500 mm ochranné plexisklo</w:t>
      </w:r>
    </w:p>
    <w:p w14:paraId="68692691" w14:textId="42966000" w:rsidR="00907429" w:rsidRPr="00AE3356" w:rsidRDefault="00907429" w:rsidP="00861885">
      <w:pPr>
        <w:pStyle w:val="Odstavecseseznamem"/>
        <w:numPr>
          <w:ilvl w:val="0"/>
          <w:numId w:val="9"/>
        </w:numPr>
        <w:rPr>
          <w:rFonts w:cstheme="minorHAnsi"/>
        </w:rPr>
      </w:pPr>
      <w:r w:rsidRPr="00AE3356">
        <w:rPr>
          <w:rFonts w:cstheme="minorHAnsi"/>
        </w:rPr>
        <w:t>Strop aglomerát HPL.</w:t>
      </w:r>
    </w:p>
    <w:p w14:paraId="24F9844F" w14:textId="77777777" w:rsidR="00907429" w:rsidRPr="00AE3356" w:rsidRDefault="00907429" w:rsidP="00861885">
      <w:pPr>
        <w:pStyle w:val="Odstavecseseznamem"/>
        <w:numPr>
          <w:ilvl w:val="0"/>
          <w:numId w:val="9"/>
        </w:numPr>
        <w:rPr>
          <w:rFonts w:cstheme="minorHAnsi"/>
        </w:rPr>
      </w:pPr>
      <w:r w:rsidRPr="00AE3356">
        <w:rPr>
          <w:rFonts w:cstheme="minorHAnsi"/>
        </w:rPr>
        <w:t>Pult umožní běžnou komunikaci personálu a návštěvníka</w:t>
      </w:r>
    </w:p>
    <w:p w14:paraId="1355994D" w14:textId="77777777" w:rsidR="00907429" w:rsidRPr="00AE3356" w:rsidRDefault="00907429" w:rsidP="00861885">
      <w:pPr>
        <w:pStyle w:val="Odstavecseseznamem"/>
        <w:numPr>
          <w:ilvl w:val="0"/>
          <w:numId w:val="9"/>
        </w:numPr>
        <w:rPr>
          <w:rFonts w:cstheme="minorHAnsi"/>
        </w:rPr>
      </w:pPr>
      <w:r w:rsidRPr="00AE3356">
        <w:rPr>
          <w:rFonts w:cstheme="minorHAnsi"/>
        </w:rPr>
        <w:t>Součástí pultu integrované pracovní místo s bruskou nožových bruslí. Regál pro pracovní pomůcky a materiál - ocelový</w:t>
      </w:r>
    </w:p>
    <w:p w14:paraId="55E6E734" w14:textId="77777777" w:rsidR="00907429" w:rsidRPr="00AE3356" w:rsidRDefault="00907429" w:rsidP="00861885">
      <w:pPr>
        <w:pStyle w:val="Odstavecseseznamem"/>
        <w:numPr>
          <w:ilvl w:val="0"/>
          <w:numId w:val="9"/>
        </w:numPr>
        <w:rPr>
          <w:rFonts w:cstheme="minorHAnsi"/>
        </w:rPr>
      </w:pPr>
      <w:r w:rsidRPr="00AE3356">
        <w:rPr>
          <w:rFonts w:cstheme="minorHAnsi"/>
        </w:rPr>
        <w:t>Přístup do prostoru obsluhy dveřmi – uzamykatelné</w:t>
      </w:r>
    </w:p>
    <w:p w14:paraId="164093A1" w14:textId="77777777" w:rsidR="00907429" w:rsidRPr="00AE3356" w:rsidRDefault="00907429" w:rsidP="00AF5E8D">
      <w:pPr>
        <w:pStyle w:val="Odstavecseseznamem"/>
        <w:ind w:left="1776" w:firstLine="0"/>
        <w:rPr>
          <w:rFonts w:cstheme="minorHAnsi"/>
        </w:rPr>
      </w:pPr>
    </w:p>
    <w:p w14:paraId="466C43E1" w14:textId="34BE9663" w:rsidR="00583EBE" w:rsidRPr="00AE3356" w:rsidRDefault="00583EBE"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20</w:t>
      </w:r>
      <w:r w:rsidRPr="00AE3356">
        <w:rPr>
          <w:rFonts w:asciiTheme="minorHAnsi" w:hAnsiTheme="minorHAnsi" w:cstheme="minorHAnsi"/>
        </w:rPr>
        <w:t>.</w:t>
      </w:r>
      <w:r w:rsidR="008231E3" w:rsidRPr="00AE3356">
        <w:rPr>
          <w:rFonts w:asciiTheme="minorHAnsi" w:hAnsiTheme="minorHAnsi" w:cstheme="minorHAnsi"/>
        </w:rPr>
        <w:t>2</w:t>
      </w:r>
    </w:p>
    <w:p w14:paraId="4274F803" w14:textId="5B8F8420" w:rsidR="008A69E3" w:rsidRPr="00AE3356" w:rsidRDefault="00980852" w:rsidP="00091CDE">
      <w:pPr>
        <w:pStyle w:val="Nadpis3"/>
        <w:rPr>
          <w:rFonts w:asciiTheme="minorHAnsi" w:hAnsiTheme="minorHAnsi" w:cstheme="minorHAnsi"/>
        </w:rPr>
      </w:pPr>
      <w:r w:rsidRPr="00AE3356">
        <w:rPr>
          <w:rFonts w:asciiTheme="minorHAnsi" w:hAnsiTheme="minorHAnsi" w:cstheme="minorHAnsi"/>
        </w:rPr>
        <w:t xml:space="preserve">lAVICE S POLICEMI </w:t>
      </w:r>
      <w:r w:rsidR="008A69E3" w:rsidRPr="00AE3356">
        <w:rPr>
          <w:rFonts w:asciiTheme="minorHAnsi" w:hAnsiTheme="minorHAnsi" w:cstheme="minorHAnsi"/>
        </w:rPr>
        <w:t xml:space="preserve">v šatnách </w:t>
      </w:r>
    </w:p>
    <w:p w14:paraId="1C5B6CCD" w14:textId="77777777" w:rsidR="00B77EC8" w:rsidRPr="00AE3356" w:rsidRDefault="00367E53" w:rsidP="00861885">
      <w:pPr>
        <w:pStyle w:val="Odstavecseseznamem"/>
        <w:numPr>
          <w:ilvl w:val="0"/>
          <w:numId w:val="9"/>
        </w:numPr>
        <w:rPr>
          <w:rFonts w:cstheme="minorHAnsi"/>
        </w:rPr>
      </w:pPr>
      <w:r w:rsidRPr="00AE3356">
        <w:rPr>
          <w:rFonts w:cstheme="minorHAnsi"/>
        </w:rPr>
        <w:t>Šířka místa min 750 mm,  délka lavice min. 750 mm, hloubka 400 mm, výška 400 mm, v. opěrky 300 mm, podnož lavice odkládací ocelový rošt ve v. 150 mm od spodní hrany, police s háčkovými věšáky 2 ks na místo</w:t>
      </w:r>
    </w:p>
    <w:p w14:paraId="7A69A28D" w14:textId="77777777" w:rsidR="00B16A29" w:rsidRPr="00AE3356" w:rsidRDefault="00B16A29" w:rsidP="00861885">
      <w:pPr>
        <w:pStyle w:val="Odstavecseseznamem"/>
        <w:numPr>
          <w:ilvl w:val="0"/>
          <w:numId w:val="9"/>
        </w:numPr>
        <w:rPr>
          <w:rFonts w:cstheme="minorHAnsi"/>
        </w:rPr>
      </w:pPr>
      <w:r w:rsidRPr="00AE3356">
        <w:rPr>
          <w:rFonts w:cstheme="minorHAnsi"/>
        </w:rPr>
        <w:t xml:space="preserve">Tloušťka min. 18 mm, záda 8 mm,. Záda korpusů v provedení laminovaná LTD. Ukončovací hrany identické v provedení ABS 2 mm pro půdy, police, čela, ABS 0,5mm pro ostatní části korpusů a nepohledové části, olepené vždy pomocí vodě a vlhkosti odolného polyuretanového lepidla vhodné pro zátěžové provozy. </w:t>
      </w:r>
    </w:p>
    <w:p w14:paraId="418DF043" w14:textId="77777777" w:rsidR="00B16A29" w:rsidRPr="00AE3356" w:rsidRDefault="00B16A29" w:rsidP="00861885">
      <w:pPr>
        <w:pStyle w:val="Odstavecseseznamem"/>
        <w:numPr>
          <w:ilvl w:val="0"/>
          <w:numId w:val="9"/>
        </w:numPr>
        <w:rPr>
          <w:rFonts w:cstheme="minorHAnsi"/>
        </w:rPr>
      </w:pPr>
      <w:r w:rsidRPr="00AE3356">
        <w:rPr>
          <w:rFonts w:cstheme="minorHAnsi"/>
        </w:rPr>
        <w:t>Jednotli</w:t>
      </w:r>
      <w:r w:rsidR="00962A66" w:rsidRPr="00AE3356">
        <w:rPr>
          <w:rFonts w:cstheme="minorHAnsi"/>
        </w:rPr>
        <w:t xml:space="preserve">vé </w:t>
      </w:r>
      <w:r w:rsidRPr="00AE3356">
        <w:rPr>
          <w:rFonts w:cstheme="minorHAnsi"/>
        </w:rPr>
        <w:t xml:space="preserve">nábytkové prvky, boky, pevné police, půda a dno tvoří korpus z napevno lepených dílců s kolíkovými neviditelnými spoji, lisovanými s pomocí technologie zajišťující nezbytnou pravoúhlost korpusu. </w:t>
      </w:r>
    </w:p>
    <w:p w14:paraId="7D4709AF" w14:textId="77777777" w:rsidR="008A69E3" w:rsidRPr="00AE3356" w:rsidRDefault="008A69E3" w:rsidP="00861885">
      <w:pPr>
        <w:pStyle w:val="Odstavecseseznamem"/>
        <w:numPr>
          <w:ilvl w:val="0"/>
          <w:numId w:val="9"/>
        </w:numPr>
        <w:rPr>
          <w:rFonts w:cstheme="minorHAnsi"/>
        </w:rPr>
      </w:pPr>
      <w:r w:rsidRPr="00AE3356">
        <w:rPr>
          <w:rFonts w:cstheme="minorHAnsi"/>
        </w:rPr>
        <w:t xml:space="preserve">ocelové profily </w:t>
      </w:r>
      <w:r w:rsidR="00B16A29" w:rsidRPr="00AE3356">
        <w:rPr>
          <w:rFonts w:cstheme="minorHAnsi"/>
        </w:rPr>
        <w:t xml:space="preserve">lavice </w:t>
      </w:r>
      <w:r w:rsidRPr="00AE3356">
        <w:rPr>
          <w:rFonts w:cstheme="minorHAnsi"/>
        </w:rPr>
        <w:t>lakované v barevném odstínu dle interiéru</w:t>
      </w:r>
    </w:p>
    <w:p w14:paraId="294B8C7D" w14:textId="77777777" w:rsidR="008A69E3" w:rsidRPr="00AE3356" w:rsidRDefault="008A69E3" w:rsidP="00861885">
      <w:pPr>
        <w:pStyle w:val="Odstavecseseznamem"/>
        <w:numPr>
          <w:ilvl w:val="0"/>
          <w:numId w:val="9"/>
        </w:numPr>
        <w:rPr>
          <w:rFonts w:cstheme="minorHAnsi"/>
        </w:rPr>
      </w:pPr>
      <w:r w:rsidRPr="00AE3356">
        <w:rPr>
          <w:rFonts w:cstheme="minorHAnsi"/>
        </w:rPr>
        <w:t>spodní plastové kluzáky na nohou</w:t>
      </w:r>
    </w:p>
    <w:p w14:paraId="52597272" w14:textId="77777777" w:rsidR="0087487B" w:rsidRPr="00AE3356" w:rsidRDefault="0087487B" w:rsidP="005D4603">
      <w:pPr>
        <w:pStyle w:val="Odstavecseseznamem"/>
        <w:ind w:left="1776" w:firstLine="0"/>
        <w:rPr>
          <w:rFonts w:cstheme="minorHAnsi"/>
        </w:rPr>
      </w:pPr>
      <w:r w:rsidRPr="00AE3356">
        <w:rPr>
          <w:rFonts w:cstheme="minorHAnsi"/>
          <w:b/>
          <w:bCs/>
          <w:noProof/>
          <w:lang w:eastAsia="cs-CZ"/>
        </w:rPr>
        <w:drawing>
          <wp:inline distT="0" distB="0" distL="0" distR="0" wp14:anchorId="7CD6E0B0" wp14:editId="5A76BE31">
            <wp:extent cx="2591235" cy="1335820"/>
            <wp:effectExtent l="19050" t="0" r="0" b="0"/>
            <wp:docPr id="48"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8" cstate="print"/>
                    <a:srcRect/>
                    <a:stretch>
                      <a:fillRect/>
                    </a:stretch>
                  </pic:blipFill>
                  <pic:spPr bwMode="auto">
                    <a:xfrm>
                      <a:off x="0" y="0"/>
                      <a:ext cx="2592322" cy="1336380"/>
                    </a:xfrm>
                    <a:prstGeom prst="rect">
                      <a:avLst/>
                    </a:prstGeom>
                    <a:noFill/>
                    <a:ln w="9525">
                      <a:noFill/>
                      <a:miter lim="800000"/>
                      <a:headEnd/>
                      <a:tailEnd/>
                    </a:ln>
                  </pic:spPr>
                </pic:pic>
              </a:graphicData>
            </a:graphic>
          </wp:inline>
        </w:drawing>
      </w:r>
      <w:r w:rsidR="002A21D8" w:rsidRPr="00AE3356">
        <w:rPr>
          <w:rFonts w:cstheme="minorHAnsi"/>
        </w:rPr>
        <w:t xml:space="preserve"> </w:t>
      </w:r>
      <w:r w:rsidR="002A21D8" w:rsidRPr="00AE3356">
        <w:rPr>
          <w:rFonts w:cstheme="minorHAnsi"/>
          <w:b/>
          <w:bCs/>
          <w:noProof/>
          <w:lang w:eastAsia="cs-CZ"/>
        </w:rPr>
        <w:drawing>
          <wp:inline distT="0" distB="0" distL="0" distR="0" wp14:anchorId="186B3A31" wp14:editId="64A41BDA">
            <wp:extent cx="1768415" cy="1318809"/>
            <wp:effectExtent l="0" t="0" r="0" b="0"/>
            <wp:docPr id="55"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70349" cy="1320252"/>
                    </a:xfrm>
                    <a:prstGeom prst="rect">
                      <a:avLst/>
                    </a:prstGeom>
                    <a:noFill/>
                    <a:ln w="9525">
                      <a:noFill/>
                      <a:miter lim="800000"/>
                      <a:headEnd/>
                      <a:tailEnd/>
                    </a:ln>
                  </pic:spPr>
                </pic:pic>
              </a:graphicData>
            </a:graphic>
          </wp:inline>
        </w:drawing>
      </w:r>
      <w:r w:rsidRPr="00AE3356">
        <w:rPr>
          <w:rFonts w:cstheme="minorHAnsi"/>
          <w:b/>
          <w:bCs/>
          <w:noProof/>
          <w:lang w:eastAsia="cs-CZ"/>
        </w:rPr>
        <w:drawing>
          <wp:inline distT="0" distB="0" distL="0" distR="0" wp14:anchorId="06CD60ED" wp14:editId="100C18B3">
            <wp:extent cx="1505529" cy="2991917"/>
            <wp:effectExtent l="742950" t="0" r="723900" b="0"/>
            <wp:docPr id="4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0" cstate="print"/>
                    <a:srcRect/>
                    <a:stretch>
                      <a:fillRect/>
                    </a:stretch>
                  </pic:blipFill>
                  <pic:spPr bwMode="auto">
                    <a:xfrm rot="5400000">
                      <a:off x="0" y="0"/>
                      <a:ext cx="1505489" cy="2991838"/>
                    </a:xfrm>
                    <a:prstGeom prst="rect">
                      <a:avLst/>
                    </a:prstGeom>
                    <a:noFill/>
                    <a:ln w="9525">
                      <a:noFill/>
                      <a:miter lim="800000"/>
                      <a:headEnd/>
                      <a:tailEnd/>
                    </a:ln>
                  </pic:spPr>
                </pic:pic>
              </a:graphicData>
            </a:graphic>
          </wp:inline>
        </w:drawing>
      </w:r>
    </w:p>
    <w:p w14:paraId="5E0A0969" w14:textId="2C0D6B19" w:rsidR="006D7965" w:rsidRPr="00AE3356" w:rsidRDefault="006D7965" w:rsidP="006D7965">
      <w:pPr>
        <w:pStyle w:val="Nadpis2"/>
        <w:rPr>
          <w:rFonts w:asciiTheme="minorHAnsi" w:hAnsiTheme="minorHAnsi" w:cstheme="minorHAnsi"/>
        </w:rPr>
      </w:pPr>
      <w:r w:rsidRPr="00AE3356">
        <w:rPr>
          <w:rFonts w:asciiTheme="minorHAnsi" w:hAnsiTheme="minorHAnsi" w:cstheme="minorHAnsi"/>
        </w:rPr>
        <w:t>KS 20.2a</w:t>
      </w:r>
    </w:p>
    <w:p w14:paraId="4217E7CC" w14:textId="1E99A87A" w:rsidR="006D7965" w:rsidRPr="00AE3356" w:rsidRDefault="006D7965" w:rsidP="006D7965">
      <w:pPr>
        <w:pStyle w:val="Nadpis3"/>
        <w:rPr>
          <w:rFonts w:asciiTheme="minorHAnsi" w:hAnsiTheme="minorHAnsi" w:cstheme="minorHAnsi"/>
        </w:rPr>
      </w:pPr>
      <w:r w:rsidRPr="00AE3356">
        <w:rPr>
          <w:rFonts w:asciiTheme="minorHAnsi" w:hAnsiTheme="minorHAnsi" w:cstheme="minorHAnsi"/>
        </w:rPr>
        <w:t xml:space="preserve">SESTAVa S POLICEMI </w:t>
      </w:r>
    </w:p>
    <w:p w14:paraId="2354064C" w14:textId="57C097FA" w:rsidR="006D7965" w:rsidRPr="00AE3356" w:rsidRDefault="006D7965" w:rsidP="006D7965">
      <w:pPr>
        <w:pStyle w:val="Odstavecseseznamem"/>
        <w:numPr>
          <w:ilvl w:val="0"/>
          <w:numId w:val="9"/>
        </w:numPr>
        <w:rPr>
          <w:rFonts w:cstheme="minorHAnsi"/>
        </w:rPr>
      </w:pPr>
      <w:r w:rsidRPr="00AE3356">
        <w:rPr>
          <w:rFonts w:cstheme="minorHAnsi"/>
        </w:rPr>
        <w:t>volně přístupná úložná místa</w:t>
      </w:r>
    </w:p>
    <w:p w14:paraId="4EAAB907" w14:textId="77777777" w:rsidR="006D7965" w:rsidRPr="00AE3356" w:rsidRDefault="006D7965" w:rsidP="006D7965">
      <w:pPr>
        <w:pStyle w:val="Odstavecseseznamem"/>
        <w:numPr>
          <w:ilvl w:val="0"/>
          <w:numId w:val="9"/>
        </w:numPr>
        <w:rPr>
          <w:rFonts w:cstheme="minorHAnsi"/>
        </w:rPr>
      </w:pPr>
      <w:r w:rsidRPr="00AE3356">
        <w:rPr>
          <w:rFonts w:cstheme="minorHAnsi"/>
        </w:rPr>
        <w:t>5 úložných míst v řadě sloupců, 4 úložná místa ve sloupci</w:t>
      </w:r>
    </w:p>
    <w:p w14:paraId="57F3F645" w14:textId="612F626B" w:rsidR="006D7965" w:rsidRPr="00AE3356" w:rsidRDefault="006D7965" w:rsidP="006D7965">
      <w:pPr>
        <w:pStyle w:val="Odstavecseseznamem"/>
        <w:numPr>
          <w:ilvl w:val="0"/>
          <w:numId w:val="9"/>
        </w:numPr>
        <w:rPr>
          <w:rFonts w:cstheme="minorHAnsi"/>
        </w:rPr>
      </w:pPr>
      <w:r w:rsidRPr="00AE3356">
        <w:rPr>
          <w:rFonts w:cstheme="minorHAnsi"/>
        </w:rPr>
        <w:t>každé úložné místo: š. 800 mm, v. 500 mm, hl 500 mm.</w:t>
      </w:r>
    </w:p>
    <w:p w14:paraId="6C50973E" w14:textId="21C9ED7F" w:rsidR="006D7965" w:rsidRPr="00AE3356" w:rsidRDefault="006D7965" w:rsidP="00AE3356">
      <w:pPr>
        <w:pStyle w:val="Odstavecseseznamem"/>
        <w:numPr>
          <w:ilvl w:val="0"/>
          <w:numId w:val="9"/>
        </w:numPr>
        <w:rPr>
          <w:rFonts w:cstheme="minorHAnsi"/>
        </w:rPr>
      </w:pPr>
      <w:r w:rsidRPr="00AE3356">
        <w:rPr>
          <w:rFonts w:cstheme="minorHAnsi"/>
        </w:rPr>
        <w:t>Tloušťka min. 18 mm, záda 8 mm</w:t>
      </w:r>
      <w:r w:rsidR="0027048C" w:rsidRPr="00AE3356">
        <w:rPr>
          <w:rFonts w:cstheme="minorHAnsi"/>
        </w:rPr>
        <w:t>, v provedení laminovaná LTD</w:t>
      </w:r>
    </w:p>
    <w:p w14:paraId="07E162F2" w14:textId="77777777" w:rsidR="003F2B0D" w:rsidRPr="00AE3356" w:rsidRDefault="006D7965" w:rsidP="003F2B0D">
      <w:pPr>
        <w:pStyle w:val="Odstavecseseznamem"/>
        <w:numPr>
          <w:ilvl w:val="0"/>
          <w:numId w:val="9"/>
        </w:numPr>
        <w:rPr>
          <w:rFonts w:cstheme="minorHAnsi"/>
        </w:rPr>
      </w:pPr>
      <w:r w:rsidRPr="00AE3356">
        <w:rPr>
          <w:rFonts w:cstheme="minorHAnsi"/>
        </w:rPr>
        <w:t xml:space="preserve"> Záda korp</w:t>
      </w:r>
      <w:r w:rsidR="003F2B0D" w:rsidRPr="00AE3356">
        <w:rPr>
          <w:rFonts w:cstheme="minorHAnsi"/>
        </w:rPr>
        <w:t>usů v provedení laminovaná LTD.</w:t>
      </w:r>
    </w:p>
    <w:p w14:paraId="2593B13D" w14:textId="3297E2B7" w:rsidR="003F2B0D" w:rsidRPr="00AE3356" w:rsidRDefault="003F2B0D" w:rsidP="003F2B0D">
      <w:pPr>
        <w:pStyle w:val="Odstavecseseznamem"/>
        <w:numPr>
          <w:ilvl w:val="0"/>
          <w:numId w:val="9"/>
        </w:numPr>
        <w:rPr>
          <w:rFonts w:cstheme="minorHAnsi"/>
        </w:rPr>
      </w:pPr>
      <w:r w:rsidRPr="00AE3356">
        <w:rPr>
          <w:rFonts w:cstheme="minorHAnsi"/>
        </w:rPr>
        <w:t xml:space="preserve">Jednotlivé nábytkové prvky, boky, pevné police, půda a dno tvoří korpus z napevno lepených dílců s kolíkovými neviditelnými spoji, lisovanými s pomocí technologie zajišťující nezbytnou pravoúhlost korpusu. </w:t>
      </w:r>
    </w:p>
    <w:p w14:paraId="6AA19937" w14:textId="685886B8" w:rsidR="00B14B8F" w:rsidRPr="00AE3356" w:rsidRDefault="00B14B8F" w:rsidP="00B14B8F">
      <w:pPr>
        <w:pStyle w:val="Nadpis2"/>
        <w:rPr>
          <w:rFonts w:asciiTheme="minorHAnsi" w:hAnsiTheme="minorHAnsi" w:cstheme="minorHAnsi"/>
        </w:rPr>
      </w:pPr>
      <w:r w:rsidRPr="00AE3356">
        <w:rPr>
          <w:rFonts w:asciiTheme="minorHAnsi" w:hAnsiTheme="minorHAnsi" w:cstheme="minorHAnsi"/>
        </w:rPr>
        <w:t>KS 20.2b</w:t>
      </w:r>
    </w:p>
    <w:p w14:paraId="547FCC4A" w14:textId="16EE8C17" w:rsidR="00B14B8F" w:rsidRPr="00AE3356" w:rsidRDefault="001A17F4" w:rsidP="00B14B8F">
      <w:pPr>
        <w:pStyle w:val="Nadpis3"/>
        <w:rPr>
          <w:rFonts w:asciiTheme="minorHAnsi" w:hAnsiTheme="minorHAnsi" w:cstheme="minorHAnsi"/>
        </w:rPr>
      </w:pPr>
      <w:r w:rsidRPr="00AE3356">
        <w:rPr>
          <w:rFonts w:asciiTheme="minorHAnsi" w:hAnsiTheme="minorHAnsi" w:cstheme="minorHAnsi"/>
        </w:rPr>
        <w:t>Lavice</w:t>
      </w:r>
      <w:r w:rsidR="00B14B8F" w:rsidRPr="00AE3356">
        <w:rPr>
          <w:rFonts w:asciiTheme="minorHAnsi" w:hAnsiTheme="minorHAnsi" w:cstheme="minorHAnsi"/>
        </w:rPr>
        <w:t xml:space="preserve"> </w:t>
      </w:r>
      <w:r w:rsidRPr="00AE3356">
        <w:rPr>
          <w:rFonts w:asciiTheme="minorHAnsi" w:hAnsiTheme="minorHAnsi" w:cstheme="minorHAnsi"/>
        </w:rPr>
        <w:t>Se stěnou s háčky</w:t>
      </w:r>
      <w:r w:rsidR="00B14B8F" w:rsidRPr="00AE3356">
        <w:rPr>
          <w:rFonts w:asciiTheme="minorHAnsi" w:hAnsiTheme="minorHAnsi" w:cstheme="minorHAnsi"/>
        </w:rPr>
        <w:t xml:space="preserve"> </w:t>
      </w:r>
    </w:p>
    <w:p w14:paraId="4B0A8CC2" w14:textId="17D872B9" w:rsidR="00B14B8F" w:rsidRPr="00AE3356" w:rsidRDefault="00B14B8F" w:rsidP="00B14B8F">
      <w:pPr>
        <w:pStyle w:val="Odstavecseseznamem"/>
        <w:numPr>
          <w:ilvl w:val="0"/>
          <w:numId w:val="9"/>
        </w:numPr>
        <w:rPr>
          <w:rFonts w:cstheme="minorHAnsi"/>
        </w:rPr>
      </w:pPr>
      <w:r w:rsidRPr="00AE3356">
        <w:rPr>
          <w:rFonts w:cstheme="minorHAnsi"/>
        </w:rPr>
        <w:t>Celková délka lavice 3600 mm, hloubka 400 mm, výška 400 mm, v. opěrky 300 mm, podnož lavice odkládací ocelový roš</w:t>
      </w:r>
      <w:r w:rsidR="0027048C" w:rsidRPr="00AE3356">
        <w:rPr>
          <w:rFonts w:cstheme="minorHAnsi"/>
        </w:rPr>
        <w:t>t ve v. 150 mm od spodní hrany</w:t>
      </w:r>
    </w:p>
    <w:p w14:paraId="24A36E44" w14:textId="7F2BCEE8" w:rsidR="0027048C" w:rsidRPr="00AE3356" w:rsidRDefault="0027048C" w:rsidP="00B14B8F">
      <w:pPr>
        <w:pStyle w:val="Odstavecseseznamem"/>
        <w:numPr>
          <w:ilvl w:val="0"/>
          <w:numId w:val="9"/>
        </w:numPr>
        <w:rPr>
          <w:rFonts w:cstheme="minorHAnsi"/>
        </w:rPr>
      </w:pPr>
      <w:r w:rsidRPr="00AE3356">
        <w:rPr>
          <w:rFonts w:cstheme="minorHAnsi"/>
        </w:rPr>
        <w:t>Velkoplošná deska délky 3600 mm, šířky 800 mm. Součástí celkem 20 háčků na oděv.</w:t>
      </w:r>
    </w:p>
    <w:p w14:paraId="6EC6B98D" w14:textId="69C4F29B" w:rsidR="00B14B8F" w:rsidRPr="00AE3356" w:rsidRDefault="00B14B8F" w:rsidP="00B14B8F">
      <w:pPr>
        <w:pStyle w:val="Odstavecseseznamem"/>
        <w:numPr>
          <w:ilvl w:val="0"/>
          <w:numId w:val="9"/>
        </w:numPr>
        <w:rPr>
          <w:rFonts w:cstheme="minorHAnsi"/>
        </w:rPr>
      </w:pPr>
      <w:r w:rsidRPr="00AE3356">
        <w:rPr>
          <w:rFonts w:cstheme="minorHAnsi"/>
        </w:rPr>
        <w:t>T</w:t>
      </w:r>
      <w:r w:rsidR="0027048C" w:rsidRPr="00AE3356">
        <w:rPr>
          <w:rFonts w:cstheme="minorHAnsi"/>
        </w:rPr>
        <w:t>loušťka</w:t>
      </w:r>
      <w:r w:rsidR="003F2B0D" w:rsidRPr="00AE3356">
        <w:rPr>
          <w:rFonts w:cstheme="minorHAnsi"/>
        </w:rPr>
        <w:t xml:space="preserve"> materiálu</w:t>
      </w:r>
      <w:r w:rsidR="0027048C" w:rsidRPr="00AE3356">
        <w:rPr>
          <w:rFonts w:cstheme="minorHAnsi"/>
        </w:rPr>
        <w:t xml:space="preserve"> min. 18 mm, záda 8 mm, vše</w:t>
      </w:r>
      <w:r w:rsidRPr="00AE3356">
        <w:rPr>
          <w:rFonts w:cstheme="minorHAnsi"/>
        </w:rPr>
        <w:t xml:space="preserve"> v provedení laminovaná LTD. Ukončovací hrany identické v provedení ABS 2 mm pro půdy, police, čela, ABS 0,5mm pro ostatní části korpusů a nepohledové části, olepené vždy pomocí vodě a vlhkosti odolného polyuretanového lepidla vhodné pro zátěžové provozy. </w:t>
      </w:r>
    </w:p>
    <w:p w14:paraId="3F0B2516" w14:textId="77777777" w:rsidR="00B14B8F" w:rsidRPr="00AE3356" w:rsidRDefault="00B14B8F" w:rsidP="00B14B8F">
      <w:pPr>
        <w:pStyle w:val="Odstavecseseznamem"/>
        <w:numPr>
          <w:ilvl w:val="0"/>
          <w:numId w:val="9"/>
        </w:numPr>
        <w:rPr>
          <w:rFonts w:cstheme="minorHAnsi"/>
        </w:rPr>
      </w:pPr>
      <w:r w:rsidRPr="00AE3356">
        <w:rPr>
          <w:rFonts w:cstheme="minorHAnsi"/>
        </w:rPr>
        <w:t>ocelové profily lavice lakované v barevném odstínu dle interiéru</w:t>
      </w:r>
    </w:p>
    <w:p w14:paraId="299A951C" w14:textId="77777777" w:rsidR="00B14B8F" w:rsidRPr="00AE3356" w:rsidRDefault="00B14B8F" w:rsidP="00B14B8F">
      <w:pPr>
        <w:pStyle w:val="Odstavecseseznamem"/>
        <w:numPr>
          <w:ilvl w:val="0"/>
          <w:numId w:val="9"/>
        </w:numPr>
        <w:rPr>
          <w:rFonts w:cstheme="minorHAnsi"/>
        </w:rPr>
      </w:pPr>
      <w:r w:rsidRPr="00AE3356">
        <w:rPr>
          <w:rFonts w:cstheme="minorHAnsi"/>
        </w:rPr>
        <w:t>spodní plastové kluzáky na nohou</w:t>
      </w:r>
    </w:p>
    <w:p w14:paraId="5C2E2B70" w14:textId="5F2BA1E2" w:rsidR="003F2B0D" w:rsidRPr="00AE3356" w:rsidRDefault="003F2B0D" w:rsidP="003F2B0D">
      <w:pPr>
        <w:pStyle w:val="Nadpis2"/>
        <w:rPr>
          <w:rFonts w:asciiTheme="minorHAnsi" w:hAnsiTheme="minorHAnsi" w:cstheme="minorHAnsi"/>
        </w:rPr>
      </w:pPr>
      <w:r w:rsidRPr="00AE3356">
        <w:rPr>
          <w:rFonts w:asciiTheme="minorHAnsi" w:hAnsiTheme="minorHAnsi" w:cstheme="minorHAnsi"/>
        </w:rPr>
        <w:t>KS 20.2c</w:t>
      </w:r>
    </w:p>
    <w:p w14:paraId="1F51690A" w14:textId="77777777" w:rsidR="003F2B0D" w:rsidRPr="00AE3356" w:rsidRDefault="003F2B0D" w:rsidP="00AE3356">
      <w:pPr>
        <w:rPr>
          <w:rFonts w:eastAsiaTheme="majorEastAsia" w:cstheme="minorHAnsi"/>
          <w:b/>
          <w:bCs/>
          <w:caps/>
        </w:rPr>
      </w:pPr>
      <w:r w:rsidRPr="00AE3356">
        <w:rPr>
          <w:rFonts w:eastAsiaTheme="majorEastAsia" w:cstheme="minorHAnsi"/>
          <w:b/>
          <w:bCs/>
          <w:caps/>
        </w:rPr>
        <w:t>vitrína na trofeje s prosklenými dvířky</w:t>
      </w:r>
    </w:p>
    <w:p w14:paraId="75A8173E" w14:textId="1A82E88B" w:rsidR="003F2B0D" w:rsidRPr="00AE3356" w:rsidRDefault="003F2B0D" w:rsidP="003F2B0D">
      <w:pPr>
        <w:pStyle w:val="Odstavecseseznamem"/>
        <w:numPr>
          <w:ilvl w:val="0"/>
          <w:numId w:val="9"/>
        </w:numPr>
        <w:rPr>
          <w:rFonts w:cstheme="minorHAnsi"/>
        </w:rPr>
      </w:pPr>
      <w:r w:rsidRPr="00AE3356">
        <w:rPr>
          <w:rFonts w:cstheme="minorHAnsi"/>
        </w:rPr>
        <w:t xml:space="preserve"> Prosvětlená, zavěšená</w:t>
      </w:r>
    </w:p>
    <w:p w14:paraId="67319B3A" w14:textId="2F512A56" w:rsidR="003F2B0D" w:rsidRPr="00AE3356" w:rsidRDefault="003F2B0D" w:rsidP="00114022">
      <w:pPr>
        <w:pStyle w:val="Odstavecseseznamem"/>
        <w:numPr>
          <w:ilvl w:val="0"/>
          <w:numId w:val="9"/>
        </w:numPr>
        <w:rPr>
          <w:rFonts w:cstheme="minorHAnsi"/>
        </w:rPr>
      </w:pPr>
      <w:r w:rsidRPr="00AE3356">
        <w:rPr>
          <w:rFonts w:cstheme="minorHAnsi"/>
        </w:rPr>
        <w:t>Celková délka 1000 mm, hloubka 400 mm, výška 1500 mm</w:t>
      </w:r>
    </w:p>
    <w:p w14:paraId="5822E74B" w14:textId="77777777" w:rsidR="003F2B0D" w:rsidRPr="00AE3356" w:rsidRDefault="003F2B0D" w:rsidP="003F2B0D">
      <w:pPr>
        <w:pStyle w:val="Odstavecseseznamem"/>
        <w:numPr>
          <w:ilvl w:val="0"/>
          <w:numId w:val="9"/>
        </w:numPr>
        <w:rPr>
          <w:rFonts w:cstheme="minorHAnsi"/>
        </w:rPr>
      </w:pPr>
      <w:r w:rsidRPr="00AE3356">
        <w:rPr>
          <w:rFonts w:cstheme="minorHAnsi"/>
        </w:rPr>
        <w:t xml:space="preserve">Tloušťka materiálu min. 18 mm, záda 8 mm, vše v provedení laminovaná LTD. Ukončovací hrany identické v provedení ABS 2 mm pro půdy, police, čela, ABS 0,5mm pro ostatní části korpusů a nepohledové části, olepené vždy pomocí vodě a vlhkosti odolného polyuretanového lepidla vhodné pro zátěžové provozy. </w:t>
      </w:r>
    </w:p>
    <w:p w14:paraId="57D1DEC9" w14:textId="77777777" w:rsidR="003F2B0D" w:rsidRPr="00AE3356" w:rsidRDefault="003F2B0D" w:rsidP="00AE3356">
      <w:pPr>
        <w:rPr>
          <w:rFonts w:cstheme="minorHAnsi"/>
        </w:rPr>
      </w:pPr>
    </w:p>
    <w:p w14:paraId="16019076" w14:textId="77777777" w:rsidR="006D7965" w:rsidRPr="00AE3356" w:rsidRDefault="006D7965" w:rsidP="00AE3356">
      <w:pPr>
        <w:rPr>
          <w:rFonts w:cstheme="minorHAnsi"/>
        </w:rPr>
      </w:pPr>
    </w:p>
    <w:p w14:paraId="7BDB3563" w14:textId="50D96397" w:rsidR="00980852" w:rsidRPr="00AE3356" w:rsidRDefault="00980852" w:rsidP="00980852">
      <w:pPr>
        <w:pStyle w:val="Nadpis2"/>
        <w:rPr>
          <w:rFonts w:asciiTheme="minorHAnsi" w:hAnsiTheme="minorHAnsi" w:cstheme="minorHAnsi"/>
        </w:rPr>
      </w:pPr>
      <w:r w:rsidRPr="00AE3356">
        <w:rPr>
          <w:rFonts w:asciiTheme="minorHAnsi" w:hAnsiTheme="minorHAnsi" w:cstheme="minorHAnsi"/>
        </w:rPr>
        <w:t>KS 20.3</w:t>
      </w:r>
    </w:p>
    <w:p w14:paraId="4C8873DA" w14:textId="7732AF55" w:rsidR="008A69E3" w:rsidRPr="00AE3356" w:rsidRDefault="006E4B14" w:rsidP="00980852">
      <w:pPr>
        <w:pStyle w:val="Nadpis3"/>
        <w:rPr>
          <w:rFonts w:asciiTheme="minorHAnsi" w:hAnsiTheme="minorHAnsi" w:cstheme="minorHAnsi"/>
        </w:rPr>
      </w:pPr>
      <w:r w:rsidRPr="00AE3356">
        <w:rPr>
          <w:rFonts w:asciiTheme="minorHAnsi" w:hAnsiTheme="minorHAnsi" w:cstheme="minorHAnsi"/>
        </w:rPr>
        <w:t xml:space="preserve">vestavěný </w:t>
      </w:r>
      <w:r w:rsidR="008A69E3" w:rsidRPr="00AE3356">
        <w:rPr>
          <w:rFonts w:asciiTheme="minorHAnsi" w:hAnsiTheme="minorHAnsi" w:cstheme="minorHAnsi"/>
        </w:rPr>
        <w:t>nábytek</w:t>
      </w:r>
      <w:r w:rsidR="00980852" w:rsidRPr="00AE3356">
        <w:rPr>
          <w:rFonts w:asciiTheme="minorHAnsi" w:hAnsiTheme="minorHAnsi" w:cstheme="minorHAnsi"/>
        </w:rPr>
        <w:t xml:space="preserve"> OBECNĚ</w:t>
      </w:r>
    </w:p>
    <w:p w14:paraId="29D15660" w14:textId="74DCAC98" w:rsidR="00A753B0" w:rsidRPr="00AE3356" w:rsidRDefault="00A753B0" w:rsidP="00A423A9">
      <w:pPr>
        <w:pStyle w:val="Odstavecseseznamem"/>
        <w:numPr>
          <w:ilvl w:val="0"/>
          <w:numId w:val="9"/>
        </w:numPr>
        <w:rPr>
          <w:rFonts w:cstheme="minorHAnsi"/>
        </w:rPr>
      </w:pPr>
      <w:r w:rsidRPr="00AE3356">
        <w:rPr>
          <w:rFonts w:cstheme="minorHAnsi"/>
        </w:rPr>
        <w:t>Základní materiál LTD vyššího standardu, třída kvality E1, použité lamináty v úrovni vyššího standardu LTD. Tloušťka min. 18 mm, záda 8 mm, pracovní desky stolů, pultů a polic 25mm. Záda korpusů skříní v provedení laminovaná LTD. Ukončovací hrany identické v provedení ABS 2 mm pro půdy, police, dveře, čela zásuvek, stoly, stolky, ABS 0,5mm pro ostatní části korpusů a nepohledové části, olepené vždy pomocí vodě a vlhkosti odolného polyuretanového lepid</w:t>
      </w:r>
      <w:r w:rsidR="00980852" w:rsidRPr="00AE3356">
        <w:rPr>
          <w:rFonts w:cstheme="minorHAnsi"/>
        </w:rPr>
        <w:t xml:space="preserve">la vhodné pro zátěžové provozy. </w:t>
      </w:r>
      <w:r w:rsidRPr="00AE3356">
        <w:rPr>
          <w:rFonts w:cstheme="minorHAnsi"/>
        </w:rPr>
        <w:t xml:space="preserve">Dveře skříní opatřeny závěsy s klipovým mechanismem a tlumením upevněné </w:t>
      </w:r>
      <w:proofErr w:type="spellStart"/>
      <w:r w:rsidRPr="00AE3356">
        <w:rPr>
          <w:rFonts w:cstheme="minorHAnsi"/>
        </w:rPr>
        <w:t>eurošrouby</w:t>
      </w:r>
      <w:proofErr w:type="spellEnd"/>
      <w:r w:rsidRPr="00AE3356">
        <w:rPr>
          <w:rFonts w:cstheme="minorHAnsi"/>
        </w:rPr>
        <w:t>, zásuvky s kuličkovými výsuvy s</w:t>
      </w:r>
      <w:r w:rsidR="00980852" w:rsidRPr="00AE3356">
        <w:rPr>
          <w:rFonts w:cstheme="minorHAnsi"/>
        </w:rPr>
        <w:t xml:space="preserve"> tlumením dojezdu. </w:t>
      </w:r>
      <w:r w:rsidRPr="00AE3356">
        <w:rPr>
          <w:rFonts w:cstheme="minorHAnsi"/>
        </w:rPr>
        <w:t xml:space="preserve">Skříně </w:t>
      </w:r>
      <w:proofErr w:type="spellStart"/>
      <w:r w:rsidRPr="00AE3356">
        <w:rPr>
          <w:rFonts w:cstheme="minorHAnsi"/>
        </w:rPr>
        <w:t>rektifikovatelné</w:t>
      </w:r>
      <w:proofErr w:type="spellEnd"/>
      <w:r w:rsidRPr="00AE3356">
        <w:rPr>
          <w:rFonts w:cstheme="minorHAnsi"/>
        </w:rPr>
        <w:t xml:space="preserve"> pomocí kovových pouzder a šroubů s odpovídající nosností plné zátěže.</w:t>
      </w:r>
    </w:p>
    <w:p w14:paraId="4A5B6851" w14:textId="7BA1F62D" w:rsidR="00980852" w:rsidRPr="00AE3356" w:rsidRDefault="00980852" w:rsidP="00980852">
      <w:pPr>
        <w:pStyle w:val="Nadpis2"/>
        <w:rPr>
          <w:rFonts w:asciiTheme="minorHAnsi" w:hAnsiTheme="minorHAnsi" w:cstheme="minorHAnsi"/>
        </w:rPr>
      </w:pPr>
      <w:r w:rsidRPr="00AE3356">
        <w:rPr>
          <w:rFonts w:asciiTheme="minorHAnsi" w:hAnsiTheme="minorHAnsi" w:cstheme="minorHAnsi"/>
        </w:rPr>
        <w:t>KS 20.4</w:t>
      </w:r>
    </w:p>
    <w:p w14:paraId="2FBDDAC5" w14:textId="3DA3C03B" w:rsidR="00980852" w:rsidRPr="00AE3356" w:rsidRDefault="00980852" w:rsidP="00980852">
      <w:pPr>
        <w:pStyle w:val="Nadpis3"/>
        <w:rPr>
          <w:rFonts w:asciiTheme="minorHAnsi" w:hAnsiTheme="minorHAnsi" w:cstheme="minorHAnsi"/>
        </w:rPr>
      </w:pPr>
      <w:r w:rsidRPr="00AE3356">
        <w:rPr>
          <w:rFonts w:asciiTheme="minorHAnsi" w:hAnsiTheme="minorHAnsi" w:cstheme="minorHAnsi"/>
        </w:rPr>
        <w:t>pracovní</w:t>
      </w:r>
      <w:r w:rsidR="0078088C" w:rsidRPr="00AE3356">
        <w:rPr>
          <w:rFonts w:asciiTheme="minorHAnsi" w:hAnsiTheme="minorHAnsi" w:cstheme="minorHAnsi"/>
        </w:rPr>
        <w:t>,</w:t>
      </w:r>
      <w:r w:rsidRPr="00AE3356">
        <w:rPr>
          <w:rFonts w:asciiTheme="minorHAnsi" w:hAnsiTheme="minorHAnsi" w:cstheme="minorHAnsi"/>
        </w:rPr>
        <w:t xml:space="preserve"> kuchYňské linky</w:t>
      </w:r>
      <w:r w:rsidR="0078088C" w:rsidRPr="00AE3356">
        <w:rPr>
          <w:rFonts w:asciiTheme="minorHAnsi" w:hAnsiTheme="minorHAnsi" w:cstheme="minorHAnsi"/>
        </w:rPr>
        <w:t xml:space="preserve"> a barový pult se zápultím</w:t>
      </w:r>
    </w:p>
    <w:p w14:paraId="5EEB7518" w14:textId="22D88EB2" w:rsidR="00A753B0" w:rsidRPr="00AE3356" w:rsidRDefault="00A753B0" w:rsidP="00861885">
      <w:pPr>
        <w:pStyle w:val="Odstavecseseznamem"/>
        <w:numPr>
          <w:ilvl w:val="0"/>
          <w:numId w:val="9"/>
        </w:numPr>
        <w:rPr>
          <w:rFonts w:cstheme="minorHAnsi"/>
        </w:rPr>
      </w:pPr>
      <w:r w:rsidRPr="00AE3356">
        <w:rPr>
          <w:rFonts w:cstheme="minorHAnsi"/>
        </w:rPr>
        <w:t xml:space="preserve">Pracovní desky pracovních a kuchyňských linek v provedení </w:t>
      </w:r>
      <w:proofErr w:type="spellStart"/>
      <w:r w:rsidRPr="00AE3356">
        <w:rPr>
          <w:rFonts w:cstheme="minorHAnsi"/>
        </w:rPr>
        <w:t>postforming</w:t>
      </w:r>
      <w:proofErr w:type="spellEnd"/>
      <w:r w:rsidRPr="00AE3356">
        <w:rPr>
          <w:rFonts w:cstheme="minorHAnsi"/>
        </w:rPr>
        <w:t xml:space="preserve"> </w:t>
      </w:r>
      <w:proofErr w:type="spellStart"/>
      <w:r w:rsidRPr="00AE3356">
        <w:rPr>
          <w:rFonts w:cstheme="minorHAnsi"/>
        </w:rPr>
        <w:t>tl</w:t>
      </w:r>
      <w:proofErr w:type="spellEnd"/>
      <w:r w:rsidRPr="00AE3356">
        <w:rPr>
          <w:rFonts w:cstheme="minorHAnsi"/>
        </w:rPr>
        <w:t>. 38-40 mm. Ukončovací hrany v provedení HPL nalepené pomocí vodě a vlhkosti odolného polyuretanového lepidla.</w:t>
      </w:r>
    </w:p>
    <w:p w14:paraId="09F7F9DB" w14:textId="77777777" w:rsidR="00A753B0" w:rsidRPr="00AE3356" w:rsidRDefault="00A753B0" w:rsidP="00861885">
      <w:pPr>
        <w:pStyle w:val="Odstavecseseznamem"/>
        <w:numPr>
          <w:ilvl w:val="0"/>
          <w:numId w:val="9"/>
        </w:numPr>
        <w:rPr>
          <w:rFonts w:cstheme="minorHAnsi"/>
        </w:rPr>
      </w:pPr>
      <w:r w:rsidRPr="00AE3356">
        <w:rPr>
          <w:rFonts w:cstheme="minorHAnsi"/>
        </w:rPr>
        <w:t xml:space="preserve">Skříňky linek: horní a spodní skříňky obsahují jednotlivé nábytkové prvky, boky, pevné police, půda a dno tvoří korpus z napevno lepených dílců s kolíkovými neviditelnými spoji, lisovanými s pomocí technologie zajišťující nezbytnou pravoúhlost korpusu. Boky s vrtaným rastrem po celé délce funkční výšky volných polic. Záda korpusů z LTD desky </w:t>
      </w:r>
      <w:proofErr w:type="spellStart"/>
      <w:r w:rsidRPr="00AE3356">
        <w:rPr>
          <w:rFonts w:cstheme="minorHAnsi"/>
        </w:rPr>
        <w:t>tl</w:t>
      </w:r>
      <w:proofErr w:type="spellEnd"/>
      <w:r w:rsidRPr="00AE3356">
        <w:rPr>
          <w:rFonts w:cstheme="minorHAnsi"/>
        </w:rPr>
        <w:t xml:space="preserve">. 8 mm, vlepené do polodrážky půdy, dna, boků tvoří pevnou nerozebíratelnou konstrukci. Boky, půda, dno olepeny ABS hranou ze všech stran </w:t>
      </w:r>
      <w:proofErr w:type="spellStart"/>
      <w:r w:rsidRPr="00AE3356">
        <w:rPr>
          <w:rFonts w:cstheme="minorHAnsi"/>
        </w:rPr>
        <w:t>tl</w:t>
      </w:r>
      <w:proofErr w:type="spellEnd"/>
      <w:r w:rsidRPr="00AE3356">
        <w:rPr>
          <w:rFonts w:cstheme="minorHAnsi"/>
        </w:rPr>
        <w:t xml:space="preserve">. 0,5 mm. U horních závěsných skříní systémové kování pro zavěšení a vyrovnání skříněk. Police: pevné konstrukčně spojené s boky, police volné s možností nastavení výšky v pravidelném rastru, uživatelsky bezpečné provedení. Police olepeny ABS hranou </w:t>
      </w:r>
      <w:proofErr w:type="spellStart"/>
      <w:r w:rsidRPr="00AE3356">
        <w:rPr>
          <w:rFonts w:cstheme="minorHAnsi"/>
        </w:rPr>
        <w:t>tl</w:t>
      </w:r>
      <w:proofErr w:type="spellEnd"/>
      <w:r w:rsidRPr="00AE3356">
        <w:rPr>
          <w:rFonts w:cstheme="minorHAnsi"/>
        </w:rPr>
        <w:t>. 2 mm z čelní strany, 0,5mm ostatní strany. Obklad za linkou lamino v barvě linky.</w:t>
      </w:r>
    </w:p>
    <w:p w14:paraId="0938FBC3" w14:textId="77777777" w:rsidR="00A753B0" w:rsidRPr="00AE3356" w:rsidRDefault="00A753B0" w:rsidP="00861885">
      <w:pPr>
        <w:pStyle w:val="Odstavecseseznamem"/>
        <w:numPr>
          <w:ilvl w:val="0"/>
          <w:numId w:val="9"/>
        </w:numPr>
        <w:rPr>
          <w:rFonts w:cstheme="minorHAnsi"/>
        </w:rPr>
      </w:pPr>
      <w:r w:rsidRPr="00AE3356">
        <w:rPr>
          <w:rFonts w:cstheme="minorHAnsi"/>
        </w:rPr>
        <w:t xml:space="preserve">Osvětlení pracovní plochy - uvažován LED pásek po celé délce linky, zafrézovaný do dna horních skříněk, </w:t>
      </w:r>
      <w:proofErr w:type="spellStart"/>
      <w:r w:rsidRPr="00AE3356">
        <w:rPr>
          <w:rFonts w:cstheme="minorHAnsi"/>
        </w:rPr>
        <w:t>trafo</w:t>
      </w:r>
      <w:proofErr w:type="spellEnd"/>
      <w:r w:rsidRPr="00AE3356">
        <w:rPr>
          <w:rFonts w:cstheme="minorHAnsi"/>
        </w:rPr>
        <w:t xml:space="preserve"> umístěno v nábytku – součástí dodávky. </w:t>
      </w:r>
    </w:p>
    <w:p w14:paraId="6A1F19F7" w14:textId="77777777" w:rsidR="00A753B0" w:rsidRPr="00AE3356" w:rsidRDefault="00A753B0" w:rsidP="00861885">
      <w:pPr>
        <w:pStyle w:val="Odstavecseseznamem"/>
        <w:numPr>
          <w:ilvl w:val="0"/>
          <w:numId w:val="9"/>
        </w:numPr>
        <w:rPr>
          <w:rFonts w:cstheme="minorHAnsi"/>
        </w:rPr>
      </w:pPr>
      <w:r w:rsidRPr="00AE3356">
        <w:rPr>
          <w:rFonts w:cstheme="minorHAnsi"/>
        </w:rPr>
        <w:t xml:space="preserve">Zásuvky: </w:t>
      </w:r>
      <w:proofErr w:type="spellStart"/>
      <w:r w:rsidRPr="00AE3356">
        <w:rPr>
          <w:rFonts w:cstheme="minorHAnsi"/>
        </w:rPr>
        <w:t>tl</w:t>
      </w:r>
      <w:proofErr w:type="spellEnd"/>
      <w:r w:rsidRPr="00AE3356">
        <w:rPr>
          <w:rFonts w:cstheme="minorHAnsi"/>
        </w:rPr>
        <w:t xml:space="preserve">. 18 mm, naložené s kovovou dvojitou bočnicí, ložiskovým ¾ výsuvem, dno a zadní část zásuvky v barvě korpusu </w:t>
      </w:r>
      <w:proofErr w:type="spellStart"/>
      <w:r w:rsidRPr="00AE3356">
        <w:rPr>
          <w:rFonts w:cstheme="minorHAnsi"/>
        </w:rPr>
        <w:t>tl</w:t>
      </w:r>
      <w:proofErr w:type="spellEnd"/>
      <w:r w:rsidRPr="00AE3356">
        <w:rPr>
          <w:rFonts w:cstheme="minorHAnsi"/>
        </w:rPr>
        <w:t>. 16 mm, s možností vyjmutí. Všechny, i nepohledové hrany zásuvek, tj. dno a zadní část zásuvek olepeny ABS hranou 0,5mm.</w:t>
      </w:r>
    </w:p>
    <w:p w14:paraId="4634066D" w14:textId="77777777" w:rsidR="00A753B0" w:rsidRPr="00AE3356" w:rsidRDefault="00A753B0" w:rsidP="00861885">
      <w:pPr>
        <w:pStyle w:val="Odstavecseseznamem"/>
        <w:numPr>
          <w:ilvl w:val="0"/>
          <w:numId w:val="9"/>
        </w:numPr>
        <w:rPr>
          <w:rFonts w:cstheme="minorHAnsi"/>
        </w:rPr>
      </w:pPr>
      <w:r w:rsidRPr="00AE3356">
        <w:rPr>
          <w:rFonts w:cstheme="minorHAnsi"/>
        </w:rPr>
        <w:t xml:space="preserve">Úchytky: snadno udržovatelné broušená nerez, délka 232 mm. </w:t>
      </w:r>
    </w:p>
    <w:p w14:paraId="54E75A70" w14:textId="77777777" w:rsidR="00A753B0" w:rsidRPr="00AE3356" w:rsidRDefault="00A753B0" w:rsidP="00861885">
      <w:pPr>
        <w:pStyle w:val="Odstavecseseznamem"/>
        <w:numPr>
          <w:ilvl w:val="0"/>
          <w:numId w:val="9"/>
        </w:numPr>
        <w:rPr>
          <w:rFonts w:cstheme="minorHAnsi"/>
        </w:rPr>
      </w:pPr>
      <w:r w:rsidRPr="00AE3356">
        <w:rPr>
          <w:rFonts w:cstheme="minorHAnsi"/>
        </w:rPr>
        <w:t xml:space="preserve">Dveře plné: </w:t>
      </w:r>
      <w:proofErr w:type="spellStart"/>
      <w:r w:rsidRPr="00AE3356">
        <w:rPr>
          <w:rFonts w:cstheme="minorHAnsi"/>
        </w:rPr>
        <w:t>tl</w:t>
      </w:r>
      <w:proofErr w:type="spellEnd"/>
      <w:r w:rsidRPr="00AE3356">
        <w:rPr>
          <w:rFonts w:cstheme="minorHAnsi"/>
        </w:rPr>
        <w:t xml:space="preserve">. 18m, naložené na niklovaných závěsech s plynulým dovíráním a tlumením, s klipovým mechanismem – odnímatelných bez šroubování, upevnění montážních podložek pomocí plastových pouzder s vruty 5 mm. Dveře olepeny hranou ABS </w:t>
      </w:r>
      <w:proofErr w:type="spellStart"/>
      <w:r w:rsidRPr="00AE3356">
        <w:rPr>
          <w:rFonts w:cstheme="minorHAnsi"/>
        </w:rPr>
        <w:t>tl</w:t>
      </w:r>
      <w:proofErr w:type="spellEnd"/>
      <w:r w:rsidRPr="00AE3356">
        <w:rPr>
          <w:rFonts w:cstheme="minorHAnsi"/>
        </w:rPr>
        <w:t>. 2mm. Úchytky snadno udržovatelné broušená nerez, délka 232 mm. Závěsy dveří mají certifikovaný standard doživotní záruky.</w:t>
      </w:r>
    </w:p>
    <w:p w14:paraId="4A856888" w14:textId="77777777" w:rsidR="00A753B0" w:rsidRPr="00AE3356" w:rsidRDefault="00A753B0" w:rsidP="00861885">
      <w:pPr>
        <w:pStyle w:val="Odstavecseseznamem"/>
        <w:numPr>
          <w:ilvl w:val="0"/>
          <w:numId w:val="9"/>
        </w:numPr>
        <w:rPr>
          <w:rFonts w:cstheme="minorHAnsi"/>
        </w:rPr>
      </w:pPr>
      <w:r w:rsidRPr="00AE3356">
        <w:rPr>
          <w:rFonts w:cstheme="minorHAnsi"/>
        </w:rPr>
        <w:t xml:space="preserve">Dveře prosklené: certifikované bezpečnostní sklo </w:t>
      </w:r>
      <w:proofErr w:type="spellStart"/>
      <w:r w:rsidRPr="00AE3356">
        <w:rPr>
          <w:rFonts w:cstheme="minorHAnsi"/>
        </w:rPr>
        <w:t>tl</w:t>
      </w:r>
      <w:proofErr w:type="spellEnd"/>
      <w:r w:rsidRPr="00AE3356">
        <w:rPr>
          <w:rFonts w:cstheme="minorHAnsi"/>
        </w:rPr>
        <w:t xml:space="preserve">. 5 mm v hliníkovém rámu, na niklovaných značkových závěsech s plynulým dovíráním a tlumením, s klipovým mechanismem – odnímatelných bez šroubování, upevnění montážních podložek pomocí plastových pouzder s vruty 5 mm., hliníkový rám min. průřezu profilu 44x20mm, sklo uloženo v elastickém těsnícím profilu. Úchytky obloukové, vhodné do zdravotnictví, snadno udržovatelné broušená nerez, délka 232 mm. </w:t>
      </w:r>
    </w:p>
    <w:p w14:paraId="7B080E2E" w14:textId="77777777" w:rsidR="00A753B0" w:rsidRPr="00AE3356" w:rsidRDefault="00A753B0" w:rsidP="00861885">
      <w:pPr>
        <w:pStyle w:val="Odstavecseseznamem"/>
        <w:numPr>
          <w:ilvl w:val="0"/>
          <w:numId w:val="9"/>
        </w:numPr>
        <w:rPr>
          <w:rFonts w:cstheme="minorHAnsi"/>
        </w:rPr>
      </w:pPr>
      <w:r w:rsidRPr="00AE3356">
        <w:rPr>
          <w:rFonts w:cstheme="minorHAnsi"/>
        </w:rPr>
        <w:t>Sokly: plastové, šroubovací, min. výška 14 mm, s těsnícím profilem proti zatečení, konstrukčně fixovaný k plastovým rektifikačním nohám s průměrem základny min. 75 mm, v provedení nerezová folie matná.</w:t>
      </w:r>
    </w:p>
    <w:p w14:paraId="7F1506AC" w14:textId="320348F4" w:rsidR="00A753B0" w:rsidRPr="00AE3356" w:rsidRDefault="004E491E" w:rsidP="00861885">
      <w:pPr>
        <w:pStyle w:val="Odstavecseseznamem"/>
        <w:numPr>
          <w:ilvl w:val="0"/>
          <w:numId w:val="9"/>
        </w:numPr>
        <w:rPr>
          <w:rFonts w:cstheme="minorHAnsi"/>
        </w:rPr>
      </w:pPr>
      <w:r w:rsidRPr="00AE3356">
        <w:rPr>
          <w:rFonts w:cstheme="minorHAnsi"/>
        </w:rPr>
        <w:t>Zámky</w:t>
      </w:r>
      <w:r w:rsidR="00A753B0" w:rsidRPr="00AE3356">
        <w:rPr>
          <w:rFonts w:cstheme="minorHAnsi"/>
        </w:rPr>
        <w:t>: zámek jazýčkový, od výšky skříní 1200mm zámek trojcestný, vyměnitelná vložka zámku s možností volby počtu centrálních klíčů.</w:t>
      </w:r>
    </w:p>
    <w:p w14:paraId="64AE0060" w14:textId="3EB10224" w:rsidR="006B704A" w:rsidRPr="00AE3356" w:rsidRDefault="006B704A" w:rsidP="00861885">
      <w:pPr>
        <w:pStyle w:val="Odstavecseseznamem"/>
        <w:numPr>
          <w:ilvl w:val="0"/>
          <w:numId w:val="9"/>
        </w:numPr>
        <w:rPr>
          <w:rFonts w:cstheme="minorHAnsi"/>
        </w:rPr>
      </w:pPr>
      <w:r w:rsidRPr="00AE3356">
        <w:rPr>
          <w:rFonts w:cstheme="minorHAnsi"/>
        </w:rPr>
        <w:t>DŘEZ - Matná nerez - AISI 304 18/10 nerezová ocel, tloušťka materiálu 0,6 - 0,8 mm, s velkým 3/12 sítkovým ventilem.</w:t>
      </w:r>
    </w:p>
    <w:p w14:paraId="2911594F" w14:textId="4484AA29" w:rsidR="004E491E" w:rsidRPr="00AE3356" w:rsidRDefault="004E491E" w:rsidP="004E491E">
      <w:pPr>
        <w:pStyle w:val="Nadpis2"/>
        <w:rPr>
          <w:rFonts w:asciiTheme="minorHAnsi" w:hAnsiTheme="minorHAnsi" w:cstheme="minorHAnsi"/>
        </w:rPr>
      </w:pPr>
      <w:r w:rsidRPr="00AE3356">
        <w:rPr>
          <w:rFonts w:asciiTheme="minorHAnsi" w:hAnsiTheme="minorHAnsi" w:cstheme="minorHAnsi"/>
        </w:rPr>
        <w:t>KS 20.4a</w:t>
      </w:r>
    </w:p>
    <w:p w14:paraId="6ABE0583" w14:textId="3D2A7698" w:rsidR="004E491E" w:rsidRPr="00AE3356" w:rsidRDefault="004E491E" w:rsidP="004E491E">
      <w:pPr>
        <w:pStyle w:val="Nadpis3"/>
        <w:rPr>
          <w:rFonts w:asciiTheme="minorHAnsi" w:hAnsiTheme="minorHAnsi" w:cstheme="minorHAnsi"/>
        </w:rPr>
      </w:pPr>
      <w:r w:rsidRPr="00AE3356">
        <w:rPr>
          <w:rFonts w:asciiTheme="minorHAnsi" w:hAnsiTheme="minorHAnsi" w:cstheme="minorHAnsi"/>
        </w:rPr>
        <w:t>pracovní, kuchYňské linky – NEREZ</w:t>
      </w:r>
    </w:p>
    <w:p w14:paraId="506B6190" w14:textId="0C6223CF" w:rsidR="004E491E" w:rsidRPr="00AE3356" w:rsidRDefault="004E491E" w:rsidP="004E491E">
      <w:pPr>
        <w:pStyle w:val="Odstavecseseznamem"/>
        <w:numPr>
          <w:ilvl w:val="0"/>
          <w:numId w:val="9"/>
        </w:numPr>
        <w:rPr>
          <w:rFonts w:cstheme="minorHAnsi"/>
        </w:rPr>
      </w:pPr>
      <w:r w:rsidRPr="00AE3356">
        <w:rPr>
          <w:rFonts w:cstheme="minorHAnsi"/>
        </w:rPr>
        <w:t>provedení vhodné do gastronomických provozů</w:t>
      </w:r>
    </w:p>
    <w:p w14:paraId="587D4070" w14:textId="7A672767" w:rsidR="004E491E" w:rsidRPr="00AE3356" w:rsidRDefault="004E491E" w:rsidP="00AE3356">
      <w:pPr>
        <w:pStyle w:val="Odstavecseseznamem"/>
        <w:numPr>
          <w:ilvl w:val="0"/>
          <w:numId w:val="9"/>
        </w:numPr>
        <w:rPr>
          <w:rFonts w:cstheme="minorHAnsi"/>
        </w:rPr>
      </w:pPr>
      <w:r w:rsidRPr="00AE3356">
        <w:rPr>
          <w:rFonts w:cstheme="minorHAnsi"/>
        </w:rPr>
        <w:t>Svařovaná konstrukce,  zaoblené rohy</w:t>
      </w:r>
    </w:p>
    <w:p w14:paraId="33CA61A3" w14:textId="77777777" w:rsidR="004E491E" w:rsidRPr="00AE3356" w:rsidRDefault="004E491E" w:rsidP="004E491E">
      <w:pPr>
        <w:pStyle w:val="Odstavecseseznamem"/>
        <w:numPr>
          <w:ilvl w:val="0"/>
          <w:numId w:val="9"/>
        </w:numPr>
        <w:rPr>
          <w:rFonts w:cstheme="minorHAnsi"/>
        </w:rPr>
      </w:pPr>
      <w:r w:rsidRPr="00AE3356">
        <w:rPr>
          <w:rFonts w:cstheme="minorHAnsi"/>
        </w:rPr>
        <w:t>Tělo a dveře z vysoce kvalitní nerezové oceli AISI 304</w:t>
      </w:r>
    </w:p>
    <w:p w14:paraId="2B2CAD51" w14:textId="5E3D8C29" w:rsidR="004E491E" w:rsidRPr="00AE3356" w:rsidRDefault="004E491E" w:rsidP="004E491E">
      <w:pPr>
        <w:pStyle w:val="Odstavecseseznamem"/>
        <w:numPr>
          <w:ilvl w:val="0"/>
          <w:numId w:val="9"/>
        </w:numPr>
        <w:rPr>
          <w:rFonts w:cstheme="minorHAnsi"/>
        </w:rPr>
      </w:pPr>
      <w:r w:rsidRPr="00AE3356">
        <w:rPr>
          <w:rFonts w:cstheme="minorHAnsi"/>
        </w:rPr>
        <w:t>Snadné čištění</w:t>
      </w:r>
    </w:p>
    <w:p w14:paraId="0A7D54D4" w14:textId="637EE9B1" w:rsidR="004E491E" w:rsidRPr="00AE3356" w:rsidRDefault="004E491E" w:rsidP="004E491E">
      <w:pPr>
        <w:pStyle w:val="Odstavecseseznamem"/>
        <w:numPr>
          <w:ilvl w:val="0"/>
          <w:numId w:val="9"/>
        </w:numPr>
        <w:rPr>
          <w:rFonts w:cstheme="minorHAnsi"/>
        </w:rPr>
      </w:pPr>
      <w:r w:rsidRPr="00AE3356">
        <w:rPr>
          <w:rFonts w:cstheme="minorHAnsi"/>
        </w:rPr>
        <w:t>Pracovní plocha se zadním lemem do v. 100 mm</w:t>
      </w:r>
    </w:p>
    <w:p w14:paraId="404B4620" w14:textId="5FA58692" w:rsidR="004E491E" w:rsidRPr="00AE3356" w:rsidRDefault="004E491E" w:rsidP="00AE3356">
      <w:pPr>
        <w:pStyle w:val="Odstavecseseznamem"/>
        <w:numPr>
          <w:ilvl w:val="0"/>
          <w:numId w:val="9"/>
        </w:numPr>
        <w:rPr>
          <w:rFonts w:cstheme="minorHAnsi"/>
        </w:rPr>
      </w:pPr>
      <w:r w:rsidRPr="00AE3356">
        <w:rPr>
          <w:rFonts w:cstheme="minorHAnsi"/>
        </w:rPr>
        <w:t>60 mm pracovní deska</w:t>
      </w:r>
      <w:r w:rsidR="00B81AF0" w:rsidRPr="00AE3356">
        <w:rPr>
          <w:rFonts w:cstheme="minorHAnsi"/>
        </w:rPr>
        <w:t>, p</w:t>
      </w:r>
      <w:r w:rsidRPr="00AE3356">
        <w:rPr>
          <w:rFonts w:cstheme="minorHAnsi"/>
        </w:rPr>
        <w:t>racovní deska vyztužená MDF Omega</w:t>
      </w:r>
      <w:r w:rsidR="00D67304" w:rsidRPr="00AE3356">
        <w:rPr>
          <w:rFonts w:cstheme="minorHAnsi"/>
        </w:rPr>
        <w:t>, povrch</w:t>
      </w:r>
      <w:r w:rsidRPr="00AE3356">
        <w:rPr>
          <w:rFonts w:cstheme="minorHAnsi"/>
        </w:rPr>
        <w:t xml:space="preserve"> z nerezové oceli s dvojitou stěnou</w:t>
      </w:r>
    </w:p>
    <w:p w14:paraId="22CDFE90" w14:textId="36C1F689" w:rsidR="004E491E" w:rsidRPr="00AE3356" w:rsidRDefault="004E491E" w:rsidP="004E491E">
      <w:pPr>
        <w:pStyle w:val="Odstavecseseznamem"/>
        <w:numPr>
          <w:ilvl w:val="0"/>
          <w:numId w:val="9"/>
        </w:numPr>
        <w:rPr>
          <w:rFonts w:cstheme="minorHAnsi"/>
        </w:rPr>
      </w:pPr>
      <w:r w:rsidRPr="00AE3356">
        <w:rPr>
          <w:rFonts w:cstheme="minorHAnsi"/>
        </w:rPr>
        <w:t>Nosnost pracovních ploch až 500 kg</w:t>
      </w:r>
    </w:p>
    <w:p w14:paraId="1F2CC87D" w14:textId="67548C9B" w:rsidR="004E491E" w:rsidRPr="00AE3356" w:rsidRDefault="004E491E" w:rsidP="004E491E">
      <w:pPr>
        <w:pStyle w:val="Odstavecseseznamem"/>
        <w:numPr>
          <w:ilvl w:val="0"/>
          <w:numId w:val="9"/>
        </w:numPr>
        <w:rPr>
          <w:rFonts w:cstheme="minorHAnsi"/>
        </w:rPr>
      </w:pPr>
      <w:r w:rsidRPr="00AE3356">
        <w:rPr>
          <w:rFonts w:cstheme="minorHAnsi"/>
        </w:rPr>
        <w:t>Výškově nastavitelné nerezové nohy</w:t>
      </w:r>
    </w:p>
    <w:p w14:paraId="4624F9BB" w14:textId="44EA48C8" w:rsidR="004E491E" w:rsidRPr="00AE3356" w:rsidRDefault="004E491E" w:rsidP="004E491E">
      <w:pPr>
        <w:pStyle w:val="Odstavecseseznamem"/>
        <w:numPr>
          <w:ilvl w:val="0"/>
          <w:numId w:val="9"/>
        </w:numPr>
        <w:rPr>
          <w:rFonts w:cstheme="minorHAnsi"/>
        </w:rPr>
      </w:pPr>
      <w:r w:rsidRPr="00AE3356">
        <w:rPr>
          <w:rFonts w:cstheme="minorHAnsi"/>
        </w:rPr>
        <w:t>DŘEZ - Matná nerez - AISI 304 18/10 nerezová ocel, tloušťka materiálu 0,6 - 0,8 mm, s velkým 3/12 sítkovým ventilem.</w:t>
      </w:r>
    </w:p>
    <w:p w14:paraId="3561BE78" w14:textId="31BB6305" w:rsidR="00D67304" w:rsidRPr="00AE3356" w:rsidRDefault="00D67304" w:rsidP="004E491E">
      <w:pPr>
        <w:pStyle w:val="Odstavecseseznamem"/>
        <w:numPr>
          <w:ilvl w:val="0"/>
          <w:numId w:val="9"/>
        </w:numPr>
        <w:rPr>
          <w:rFonts w:cstheme="minorHAnsi"/>
        </w:rPr>
      </w:pPr>
      <w:r w:rsidRPr="00AE3356">
        <w:rPr>
          <w:rFonts w:cstheme="minorHAnsi"/>
        </w:rPr>
        <w:t>Součástí spodních skříněk kombinace v části zásuvkový systém a v části posuvné dveře s vnitřní policí (nerez)</w:t>
      </w:r>
    </w:p>
    <w:p w14:paraId="5C5DF527" w14:textId="77777777" w:rsidR="00D67304" w:rsidRPr="00AE3356" w:rsidRDefault="00D67304" w:rsidP="00D67304">
      <w:pPr>
        <w:pStyle w:val="Odstavecseseznamem"/>
        <w:numPr>
          <w:ilvl w:val="0"/>
          <w:numId w:val="9"/>
        </w:numPr>
        <w:rPr>
          <w:rFonts w:cstheme="minorHAnsi"/>
        </w:rPr>
      </w:pPr>
      <w:r w:rsidRPr="00AE3356">
        <w:rPr>
          <w:rFonts w:cstheme="minorHAnsi"/>
        </w:rPr>
        <w:t>Skříňky s posuvnými dveřmi s dvojitou stěnou</w:t>
      </w:r>
    </w:p>
    <w:p w14:paraId="31A2FC83" w14:textId="77777777" w:rsidR="004E491E" w:rsidRPr="00AE3356" w:rsidRDefault="004E491E" w:rsidP="00D67304">
      <w:pPr>
        <w:pStyle w:val="Odstavecseseznamem"/>
        <w:ind w:left="1776" w:firstLine="0"/>
        <w:rPr>
          <w:rFonts w:cstheme="minorHAnsi"/>
        </w:rPr>
      </w:pPr>
    </w:p>
    <w:p w14:paraId="024B01E1" w14:textId="19A1AEDD" w:rsidR="00367E53" w:rsidRPr="00AE3356" w:rsidRDefault="00367E53"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20</w:t>
      </w:r>
      <w:r w:rsidR="008C176C" w:rsidRPr="00AE3356">
        <w:rPr>
          <w:rFonts w:asciiTheme="minorHAnsi" w:hAnsiTheme="minorHAnsi" w:cstheme="minorHAnsi"/>
        </w:rPr>
        <w:t>.</w:t>
      </w:r>
      <w:r w:rsidR="00980852" w:rsidRPr="00AE3356">
        <w:rPr>
          <w:rFonts w:asciiTheme="minorHAnsi" w:hAnsiTheme="minorHAnsi" w:cstheme="minorHAnsi"/>
        </w:rPr>
        <w:t>5</w:t>
      </w:r>
    </w:p>
    <w:p w14:paraId="1293CC91" w14:textId="77777777" w:rsidR="00367E53" w:rsidRPr="00AE3356" w:rsidRDefault="00367E53" w:rsidP="00091CDE">
      <w:pPr>
        <w:pStyle w:val="Nadpis3"/>
        <w:rPr>
          <w:rFonts w:asciiTheme="minorHAnsi" w:hAnsiTheme="minorHAnsi" w:cstheme="minorHAnsi"/>
        </w:rPr>
      </w:pPr>
      <w:r w:rsidRPr="00AE3356">
        <w:rPr>
          <w:rFonts w:asciiTheme="minorHAnsi" w:hAnsiTheme="minorHAnsi" w:cstheme="minorHAnsi"/>
        </w:rPr>
        <w:t>NÁBYTKOVÝ KRYT NA LCD</w:t>
      </w:r>
    </w:p>
    <w:p w14:paraId="4B1B8726" w14:textId="77777777" w:rsidR="00ED0F2B" w:rsidRPr="00AE3356" w:rsidRDefault="00ED0F2B" w:rsidP="00980852">
      <w:pPr>
        <w:pStyle w:val="Odstavecseseznamem"/>
        <w:numPr>
          <w:ilvl w:val="0"/>
          <w:numId w:val="9"/>
        </w:numPr>
        <w:rPr>
          <w:rFonts w:cstheme="minorHAnsi"/>
        </w:rPr>
      </w:pPr>
      <w:r w:rsidRPr="00AE3356">
        <w:rPr>
          <w:rFonts w:cstheme="minorHAnsi"/>
        </w:rPr>
        <w:t>vestavěný</w:t>
      </w:r>
    </w:p>
    <w:p w14:paraId="7A1CA306" w14:textId="77777777" w:rsidR="00367E53" w:rsidRPr="00AE3356" w:rsidRDefault="00367E53" w:rsidP="00980852">
      <w:pPr>
        <w:pStyle w:val="Odstavecseseznamem"/>
        <w:numPr>
          <w:ilvl w:val="0"/>
          <w:numId w:val="9"/>
        </w:numPr>
        <w:rPr>
          <w:rFonts w:cstheme="minorHAnsi"/>
        </w:rPr>
      </w:pPr>
      <w:r w:rsidRPr="00AE3356">
        <w:rPr>
          <w:rFonts w:cstheme="minorHAnsi"/>
        </w:rPr>
        <w:t>proti poškození obrazovky</w:t>
      </w:r>
      <w:r w:rsidR="00A230ED" w:rsidRPr="00AE3356">
        <w:rPr>
          <w:rFonts w:cstheme="minorHAnsi"/>
        </w:rPr>
        <w:t>, lamino LTD, možnost ručního odklopení, zaklopení a uzamčení</w:t>
      </w:r>
    </w:p>
    <w:p w14:paraId="1FE8DA3A" w14:textId="134B4AEE" w:rsidR="00227E07" w:rsidRPr="00AE3356" w:rsidRDefault="00227E07" w:rsidP="00980852">
      <w:pPr>
        <w:pStyle w:val="Odstavecseseznamem"/>
        <w:numPr>
          <w:ilvl w:val="0"/>
          <w:numId w:val="9"/>
        </w:numPr>
        <w:rPr>
          <w:rFonts w:cstheme="minorHAnsi"/>
        </w:rPr>
      </w:pPr>
      <w:r w:rsidRPr="00AE3356">
        <w:rPr>
          <w:rFonts w:cstheme="minorHAnsi"/>
        </w:rPr>
        <w:t>vnitřní rozměr 1300 x 900 mm, min. hloubka 200 mm</w:t>
      </w:r>
    </w:p>
    <w:p w14:paraId="19E2FF9A" w14:textId="0BBDF968" w:rsidR="00583EBE" w:rsidRPr="00AE3356" w:rsidRDefault="00583EBE"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20</w:t>
      </w:r>
      <w:r w:rsidR="008C176C" w:rsidRPr="00AE3356">
        <w:rPr>
          <w:rFonts w:asciiTheme="minorHAnsi" w:hAnsiTheme="minorHAnsi" w:cstheme="minorHAnsi"/>
        </w:rPr>
        <w:t>.</w:t>
      </w:r>
      <w:r w:rsidR="00980852" w:rsidRPr="00AE3356">
        <w:rPr>
          <w:rFonts w:asciiTheme="minorHAnsi" w:hAnsiTheme="minorHAnsi" w:cstheme="minorHAnsi"/>
        </w:rPr>
        <w:t>6</w:t>
      </w:r>
    </w:p>
    <w:p w14:paraId="347473DD" w14:textId="77777777" w:rsidR="00927AA9" w:rsidRPr="00AE3356" w:rsidRDefault="00927AA9" w:rsidP="00091CDE">
      <w:pPr>
        <w:pStyle w:val="Nadpis3"/>
        <w:rPr>
          <w:rFonts w:asciiTheme="minorHAnsi" w:hAnsiTheme="minorHAnsi" w:cstheme="minorHAnsi"/>
        </w:rPr>
      </w:pPr>
      <w:r w:rsidRPr="00AE3356">
        <w:rPr>
          <w:rFonts w:asciiTheme="minorHAnsi" w:hAnsiTheme="minorHAnsi" w:cstheme="minorHAnsi"/>
        </w:rPr>
        <w:t>SESTAVA SKŘÍNĚK</w:t>
      </w:r>
    </w:p>
    <w:p w14:paraId="728DB29C" w14:textId="77777777" w:rsidR="000D2C5F" w:rsidRPr="00AE3356" w:rsidRDefault="00927AA9" w:rsidP="00927AA9">
      <w:pPr>
        <w:pStyle w:val="Odstavecseseznamem"/>
        <w:numPr>
          <w:ilvl w:val="0"/>
          <w:numId w:val="9"/>
        </w:numPr>
        <w:rPr>
          <w:rFonts w:cstheme="minorHAnsi"/>
        </w:rPr>
      </w:pPr>
      <w:r w:rsidRPr="00AE3356">
        <w:rPr>
          <w:rFonts w:cstheme="minorHAnsi"/>
        </w:rPr>
        <w:t>úschovna oděvů a bruslí</w:t>
      </w:r>
    </w:p>
    <w:p w14:paraId="4109F5E5" w14:textId="77777777" w:rsidR="000D2C5F" w:rsidRPr="00AE3356" w:rsidRDefault="000D2C5F" w:rsidP="00861885">
      <w:pPr>
        <w:pStyle w:val="Odstavecseseznamem"/>
        <w:numPr>
          <w:ilvl w:val="0"/>
          <w:numId w:val="9"/>
        </w:numPr>
        <w:rPr>
          <w:rFonts w:cstheme="minorHAnsi"/>
        </w:rPr>
      </w:pPr>
      <w:r w:rsidRPr="00AE3356">
        <w:rPr>
          <w:rFonts w:cstheme="minorHAnsi"/>
        </w:rPr>
        <w:t xml:space="preserve">materiál </w:t>
      </w:r>
      <w:r w:rsidR="00B806A1" w:rsidRPr="00AE3356">
        <w:rPr>
          <w:rFonts w:cstheme="minorHAnsi"/>
        </w:rPr>
        <w:t>aglomerát HPL</w:t>
      </w:r>
    </w:p>
    <w:p w14:paraId="362B2955" w14:textId="77777777" w:rsidR="000D2C5F" w:rsidRPr="00AE3356" w:rsidRDefault="003C4DFF" w:rsidP="00861885">
      <w:pPr>
        <w:pStyle w:val="Odstavecseseznamem"/>
        <w:numPr>
          <w:ilvl w:val="0"/>
          <w:numId w:val="9"/>
        </w:numPr>
        <w:rPr>
          <w:rFonts w:cstheme="minorHAnsi"/>
        </w:rPr>
      </w:pPr>
      <w:r w:rsidRPr="00AE3356">
        <w:rPr>
          <w:rFonts w:cstheme="minorHAnsi"/>
        </w:rPr>
        <w:t>v</w:t>
      </w:r>
      <w:r w:rsidR="00B806A1" w:rsidRPr="00AE3356">
        <w:rPr>
          <w:rFonts w:cstheme="minorHAnsi"/>
        </w:rPr>
        <w:t>yztu</w:t>
      </w:r>
      <w:r w:rsidR="000D2C5F" w:rsidRPr="00AE3356">
        <w:rPr>
          <w:rFonts w:cstheme="minorHAnsi"/>
        </w:rPr>
        <w:t>žení</w:t>
      </w:r>
      <w:r w:rsidR="00B806A1" w:rsidRPr="00AE3356">
        <w:rPr>
          <w:rFonts w:cstheme="minorHAnsi"/>
        </w:rPr>
        <w:t xml:space="preserve"> dveří, gumové dorazy u dveří</w:t>
      </w:r>
    </w:p>
    <w:p w14:paraId="3D4D2317" w14:textId="77777777" w:rsidR="003C4DFF" w:rsidRPr="00AE3356" w:rsidRDefault="00B806A1" w:rsidP="00861885">
      <w:pPr>
        <w:pStyle w:val="Odstavecseseznamem"/>
        <w:numPr>
          <w:ilvl w:val="0"/>
          <w:numId w:val="9"/>
        </w:numPr>
        <w:rPr>
          <w:rFonts w:cstheme="minorHAnsi"/>
        </w:rPr>
      </w:pPr>
      <w:r w:rsidRPr="00AE3356">
        <w:rPr>
          <w:rFonts w:cstheme="minorHAnsi"/>
        </w:rPr>
        <w:t>min</w:t>
      </w:r>
      <w:r w:rsidR="003C4DFF" w:rsidRPr="00AE3356">
        <w:rPr>
          <w:rFonts w:cstheme="minorHAnsi"/>
        </w:rPr>
        <w:t>.</w:t>
      </w:r>
      <w:r w:rsidRPr="00AE3356">
        <w:rPr>
          <w:rFonts w:cstheme="minorHAnsi"/>
        </w:rPr>
        <w:t xml:space="preserve"> rozměry </w:t>
      </w:r>
      <w:r w:rsidR="003C4DFF" w:rsidRPr="00AE3356">
        <w:rPr>
          <w:rFonts w:cstheme="minorHAnsi"/>
        </w:rPr>
        <w:t xml:space="preserve">vnitřního úložného prostoru š. </w:t>
      </w:r>
      <w:r w:rsidRPr="00AE3356">
        <w:rPr>
          <w:rFonts w:cstheme="minorHAnsi"/>
        </w:rPr>
        <w:t>30</w:t>
      </w:r>
      <w:r w:rsidR="003C4DFF" w:rsidRPr="00AE3356">
        <w:rPr>
          <w:rFonts w:cstheme="minorHAnsi"/>
        </w:rPr>
        <w:t>0 mm, v. 5</w:t>
      </w:r>
      <w:r w:rsidRPr="00AE3356">
        <w:rPr>
          <w:rFonts w:cstheme="minorHAnsi"/>
        </w:rPr>
        <w:t>0</w:t>
      </w:r>
      <w:r w:rsidR="003C4DFF" w:rsidRPr="00AE3356">
        <w:rPr>
          <w:rFonts w:cstheme="minorHAnsi"/>
        </w:rPr>
        <w:t>0 mm, hl. 400 m</w:t>
      </w:r>
      <w:r w:rsidRPr="00AE3356">
        <w:rPr>
          <w:rFonts w:cstheme="minorHAnsi"/>
        </w:rPr>
        <w:t>m</w:t>
      </w:r>
    </w:p>
    <w:p w14:paraId="53481075" w14:textId="77777777" w:rsidR="003C4DFF" w:rsidRPr="00AE3356" w:rsidRDefault="003C4DFF" w:rsidP="005015B7">
      <w:pPr>
        <w:pStyle w:val="Odstavecseseznamem"/>
        <w:numPr>
          <w:ilvl w:val="0"/>
          <w:numId w:val="9"/>
        </w:numPr>
        <w:rPr>
          <w:rFonts w:cstheme="minorHAnsi"/>
        </w:rPr>
      </w:pPr>
      <w:r w:rsidRPr="00AE3356">
        <w:rPr>
          <w:rFonts w:cstheme="minorHAnsi"/>
        </w:rPr>
        <w:t>3 řady (6 boxů v řadě)</w:t>
      </w:r>
    </w:p>
    <w:p w14:paraId="0EAC2FF3" w14:textId="77777777" w:rsidR="003C4DFF" w:rsidRPr="00AE3356" w:rsidRDefault="003C4DFF" w:rsidP="005015B7">
      <w:pPr>
        <w:pStyle w:val="Odstavecseseznamem"/>
        <w:numPr>
          <w:ilvl w:val="0"/>
          <w:numId w:val="9"/>
        </w:numPr>
        <w:rPr>
          <w:rFonts w:cstheme="minorHAnsi"/>
        </w:rPr>
      </w:pPr>
      <w:r w:rsidRPr="00AE3356">
        <w:rPr>
          <w:rFonts w:cstheme="minorHAnsi"/>
        </w:rPr>
        <w:t>na ocelových nožkách na podlaze</w:t>
      </w:r>
    </w:p>
    <w:p w14:paraId="7EB82FC7" w14:textId="77777777" w:rsidR="003C4DFF" w:rsidRPr="00AE3356" w:rsidRDefault="003C4DFF" w:rsidP="005015B7">
      <w:pPr>
        <w:pStyle w:val="Odstavecseseznamem"/>
        <w:numPr>
          <w:ilvl w:val="0"/>
          <w:numId w:val="9"/>
        </w:numPr>
        <w:rPr>
          <w:rFonts w:cstheme="minorHAnsi"/>
        </w:rPr>
      </w:pPr>
      <w:r w:rsidRPr="00AE3356">
        <w:rPr>
          <w:rFonts w:cstheme="minorHAnsi"/>
        </w:rPr>
        <w:t>spodní líc sestavy 200 mm nad podlahou – možnost úklidu</w:t>
      </w:r>
    </w:p>
    <w:p w14:paraId="7B0DCF77" w14:textId="77777777" w:rsidR="003C4DFF" w:rsidRPr="00AE3356" w:rsidRDefault="003C4DFF" w:rsidP="00861885">
      <w:pPr>
        <w:pStyle w:val="Odstavecseseznamem"/>
        <w:numPr>
          <w:ilvl w:val="0"/>
          <w:numId w:val="9"/>
        </w:numPr>
        <w:rPr>
          <w:rFonts w:cstheme="minorHAnsi"/>
        </w:rPr>
      </w:pPr>
      <w:r w:rsidRPr="00AE3356">
        <w:rPr>
          <w:rFonts w:cstheme="minorHAnsi"/>
        </w:rPr>
        <w:t xml:space="preserve">horní líc sestavy max. 2000 mm nad podlahou </w:t>
      </w:r>
    </w:p>
    <w:p w14:paraId="5BDCF0E7" w14:textId="77777777" w:rsidR="003C4DFF" w:rsidRPr="00AE3356" w:rsidRDefault="003C4DFF" w:rsidP="00861885">
      <w:pPr>
        <w:pStyle w:val="Odstavecseseznamem"/>
        <w:numPr>
          <w:ilvl w:val="0"/>
          <w:numId w:val="9"/>
        </w:numPr>
        <w:rPr>
          <w:rFonts w:cstheme="minorHAnsi"/>
        </w:rPr>
      </w:pPr>
      <w:r w:rsidRPr="00AE3356">
        <w:rPr>
          <w:rFonts w:cstheme="minorHAnsi"/>
        </w:rPr>
        <w:t>sestava kotvena do zdiva</w:t>
      </w:r>
    </w:p>
    <w:p w14:paraId="2D02F098" w14:textId="77777777" w:rsidR="00A16C73" w:rsidRPr="00AE3356" w:rsidRDefault="00A16C73" w:rsidP="00AE3356">
      <w:pPr>
        <w:pStyle w:val="Odstavecseseznamem"/>
        <w:numPr>
          <w:ilvl w:val="0"/>
          <w:numId w:val="9"/>
        </w:numPr>
        <w:rPr>
          <w:rFonts w:cstheme="minorHAnsi"/>
        </w:rPr>
      </w:pPr>
      <w:r w:rsidRPr="00AE3356">
        <w:rPr>
          <w:rFonts w:cstheme="minorHAnsi"/>
        </w:rPr>
        <w:t>50% skříněk čtečkou čipů</w:t>
      </w:r>
    </w:p>
    <w:p w14:paraId="64D4D3C1" w14:textId="77777777" w:rsidR="00A16C73" w:rsidRPr="00AE3356" w:rsidRDefault="00A16C73" w:rsidP="00AE3356">
      <w:pPr>
        <w:pStyle w:val="Odstavecseseznamem"/>
        <w:numPr>
          <w:ilvl w:val="0"/>
          <w:numId w:val="9"/>
        </w:numPr>
        <w:rPr>
          <w:rFonts w:cstheme="minorHAnsi"/>
        </w:rPr>
      </w:pPr>
      <w:r w:rsidRPr="00AE3356">
        <w:rPr>
          <w:rFonts w:cstheme="minorHAnsi"/>
        </w:rPr>
        <w:t xml:space="preserve">50% skříněk čtečkou </w:t>
      </w:r>
      <w:proofErr w:type="spellStart"/>
      <w:r w:rsidRPr="00AE3356">
        <w:rPr>
          <w:rFonts w:cstheme="minorHAnsi"/>
        </w:rPr>
        <w:t>barcode</w:t>
      </w:r>
      <w:proofErr w:type="spellEnd"/>
      <w:r w:rsidRPr="00AE3356">
        <w:rPr>
          <w:rFonts w:cstheme="minorHAnsi"/>
        </w:rPr>
        <w:t xml:space="preserve">/QR </w:t>
      </w:r>
      <w:proofErr w:type="spellStart"/>
      <w:r w:rsidRPr="00AE3356">
        <w:rPr>
          <w:rFonts w:cstheme="minorHAnsi"/>
        </w:rPr>
        <w:t>code</w:t>
      </w:r>
      <w:proofErr w:type="spellEnd"/>
    </w:p>
    <w:p w14:paraId="3E5C1FC6" w14:textId="77777777" w:rsidR="00A16C73" w:rsidRPr="00AE3356" w:rsidRDefault="00A16C73" w:rsidP="00861885">
      <w:pPr>
        <w:pStyle w:val="Odstavecseseznamem"/>
        <w:numPr>
          <w:ilvl w:val="0"/>
          <w:numId w:val="9"/>
        </w:numPr>
        <w:rPr>
          <w:rFonts w:cstheme="minorHAnsi"/>
        </w:rPr>
      </w:pPr>
    </w:p>
    <w:p w14:paraId="4612C4AE" w14:textId="7F5BA078" w:rsidR="00E03609" w:rsidRPr="00AE3356" w:rsidRDefault="00E03609" w:rsidP="00E03609">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20</w:t>
      </w:r>
      <w:r w:rsidRPr="00AE3356">
        <w:rPr>
          <w:rFonts w:asciiTheme="minorHAnsi" w:hAnsiTheme="minorHAnsi" w:cstheme="minorHAnsi"/>
        </w:rPr>
        <w:t>.</w:t>
      </w:r>
      <w:r w:rsidR="0084229B" w:rsidRPr="00AE3356">
        <w:rPr>
          <w:rFonts w:asciiTheme="minorHAnsi" w:hAnsiTheme="minorHAnsi" w:cstheme="minorHAnsi"/>
        </w:rPr>
        <w:t>7</w:t>
      </w:r>
    </w:p>
    <w:p w14:paraId="59101D3A" w14:textId="546C0122" w:rsidR="00927AA9" w:rsidRPr="00AE3356" w:rsidRDefault="00967765" w:rsidP="00091CDE">
      <w:pPr>
        <w:pStyle w:val="Nadpis3"/>
        <w:rPr>
          <w:rFonts w:asciiTheme="minorHAnsi" w:hAnsiTheme="minorHAnsi" w:cstheme="minorHAnsi"/>
        </w:rPr>
      </w:pPr>
      <w:r w:rsidRPr="00AE3356">
        <w:rPr>
          <w:rFonts w:asciiTheme="minorHAnsi" w:hAnsiTheme="minorHAnsi" w:cstheme="minorHAnsi"/>
        </w:rPr>
        <w:t>sestava uzamykatelných skříněk na cennosti</w:t>
      </w:r>
    </w:p>
    <w:p w14:paraId="5A3E27FD" w14:textId="77777777" w:rsidR="00E03609" w:rsidRPr="00AE3356" w:rsidRDefault="00B806A1" w:rsidP="00927AA9">
      <w:pPr>
        <w:pStyle w:val="Odstavecseseznamem"/>
        <w:numPr>
          <w:ilvl w:val="0"/>
          <w:numId w:val="9"/>
        </w:numPr>
        <w:rPr>
          <w:rFonts w:cstheme="minorHAnsi"/>
        </w:rPr>
      </w:pPr>
      <w:r w:rsidRPr="00AE3356">
        <w:rPr>
          <w:rFonts w:cstheme="minorHAnsi"/>
        </w:rPr>
        <w:t>skří</w:t>
      </w:r>
      <w:r w:rsidR="00E03609" w:rsidRPr="00AE3356">
        <w:rPr>
          <w:rFonts w:cstheme="minorHAnsi"/>
        </w:rPr>
        <w:t>ňky na cennosti ve vstupní hale</w:t>
      </w:r>
    </w:p>
    <w:p w14:paraId="1D9100A9" w14:textId="2DB69FF6" w:rsidR="00B806A1" w:rsidRPr="00AE3356" w:rsidRDefault="00B806A1" w:rsidP="003C4DFF">
      <w:pPr>
        <w:pStyle w:val="Odstavecseseznamem"/>
        <w:numPr>
          <w:ilvl w:val="0"/>
          <w:numId w:val="9"/>
        </w:numPr>
        <w:rPr>
          <w:rFonts w:cstheme="minorHAnsi"/>
        </w:rPr>
      </w:pPr>
      <w:r w:rsidRPr="00AE3356">
        <w:rPr>
          <w:rFonts w:cstheme="minorHAnsi"/>
        </w:rPr>
        <w:t>min rozměr</w:t>
      </w:r>
      <w:r w:rsidR="00967765" w:rsidRPr="00AE3356">
        <w:rPr>
          <w:rFonts w:cstheme="minorHAnsi"/>
        </w:rPr>
        <w:t xml:space="preserve"> jednoho boxu:</w:t>
      </w:r>
      <w:r w:rsidRPr="00AE3356">
        <w:rPr>
          <w:rFonts w:cstheme="minorHAnsi"/>
        </w:rPr>
        <w:t xml:space="preserve"> </w:t>
      </w:r>
      <w:r w:rsidR="003C4DFF" w:rsidRPr="00AE3356">
        <w:rPr>
          <w:rFonts w:cstheme="minorHAnsi"/>
        </w:rPr>
        <w:t xml:space="preserve">š. 250 mm, v. 250 mm, hl. 250 mm </w:t>
      </w:r>
    </w:p>
    <w:p w14:paraId="61E09D7E" w14:textId="7DF55DB1" w:rsidR="000D2C5F" w:rsidRPr="00AE3356" w:rsidRDefault="00967765" w:rsidP="003C4DFF">
      <w:pPr>
        <w:pStyle w:val="Odstavecseseznamem"/>
        <w:numPr>
          <w:ilvl w:val="0"/>
          <w:numId w:val="9"/>
        </w:numPr>
        <w:rPr>
          <w:rFonts w:cstheme="minorHAnsi"/>
        </w:rPr>
      </w:pPr>
      <w:r w:rsidRPr="00AE3356">
        <w:rPr>
          <w:rFonts w:cstheme="minorHAnsi"/>
        </w:rPr>
        <w:t>min počet 45 ks (</w:t>
      </w:r>
      <w:r w:rsidR="003C4DFF" w:rsidRPr="00AE3356">
        <w:rPr>
          <w:rFonts w:cstheme="minorHAnsi"/>
        </w:rPr>
        <w:t>5 řad</w:t>
      </w:r>
      <w:r w:rsidRPr="00AE3356">
        <w:rPr>
          <w:rFonts w:cstheme="minorHAnsi"/>
        </w:rPr>
        <w:t xml:space="preserve">, </w:t>
      </w:r>
      <w:r w:rsidR="003C4DFF" w:rsidRPr="00AE3356">
        <w:rPr>
          <w:rFonts w:cstheme="minorHAnsi"/>
        </w:rPr>
        <w:t>9 boxů v řadě)</w:t>
      </w:r>
    </w:p>
    <w:p w14:paraId="4E54449F" w14:textId="77777777" w:rsidR="00967765" w:rsidRPr="00AE3356" w:rsidRDefault="00967765" w:rsidP="003C4DFF">
      <w:pPr>
        <w:pStyle w:val="Odstavecseseznamem"/>
        <w:numPr>
          <w:ilvl w:val="0"/>
          <w:numId w:val="9"/>
        </w:numPr>
        <w:rPr>
          <w:rFonts w:cstheme="minorHAnsi"/>
        </w:rPr>
      </w:pPr>
      <w:r w:rsidRPr="00AE3356">
        <w:rPr>
          <w:rFonts w:cstheme="minorHAnsi"/>
        </w:rPr>
        <w:t>zavěšeno na stěně</w:t>
      </w:r>
    </w:p>
    <w:p w14:paraId="0106C5D1" w14:textId="341615EF" w:rsidR="003C4DFF" w:rsidRPr="00AE3356" w:rsidRDefault="003C4DFF" w:rsidP="003C4DFF">
      <w:pPr>
        <w:pStyle w:val="Odstavecseseznamem"/>
        <w:numPr>
          <w:ilvl w:val="0"/>
          <w:numId w:val="9"/>
        </w:numPr>
        <w:rPr>
          <w:rFonts w:cstheme="minorHAnsi"/>
        </w:rPr>
      </w:pPr>
      <w:r w:rsidRPr="00AE3356">
        <w:rPr>
          <w:rFonts w:cstheme="minorHAnsi"/>
        </w:rPr>
        <w:t xml:space="preserve">spodní líc sestavy </w:t>
      </w:r>
      <w:r w:rsidR="00E97343" w:rsidRPr="00AE3356">
        <w:rPr>
          <w:rFonts w:cstheme="minorHAnsi"/>
        </w:rPr>
        <w:t>4</w:t>
      </w:r>
      <w:r w:rsidRPr="00AE3356">
        <w:rPr>
          <w:rFonts w:cstheme="minorHAnsi"/>
        </w:rPr>
        <w:t>00 mm nad podlahou – možnost úklidu</w:t>
      </w:r>
    </w:p>
    <w:p w14:paraId="36723A6E" w14:textId="07E8896F" w:rsidR="00143D5D" w:rsidRPr="00AE3356" w:rsidRDefault="003C4DFF" w:rsidP="00143D5D">
      <w:pPr>
        <w:pStyle w:val="Odstavecseseznamem"/>
        <w:numPr>
          <w:ilvl w:val="0"/>
          <w:numId w:val="9"/>
        </w:numPr>
        <w:rPr>
          <w:rFonts w:cstheme="minorHAnsi"/>
        </w:rPr>
      </w:pPr>
      <w:r w:rsidRPr="00AE3356">
        <w:rPr>
          <w:rFonts w:cstheme="minorHAnsi"/>
        </w:rPr>
        <w:t xml:space="preserve">horní líc </w:t>
      </w:r>
      <w:r w:rsidR="00E97343" w:rsidRPr="00AE3356">
        <w:rPr>
          <w:rFonts w:cstheme="minorHAnsi"/>
        </w:rPr>
        <w:t>sestavy max. 18</w:t>
      </w:r>
      <w:r w:rsidRPr="00AE3356">
        <w:rPr>
          <w:rFonts w:cstheme="minorHAnsi"/>
        </w:rPr>
        <w:t xml:space="preserve">00 mm nad podlahou </w:t>
      </w:r>
    </w:p>
    <w:p w14:paraId="7EED2A4E" w14:textId="0676EB4D" w:rsidR="009C6F83" w:rsidRPr="00AE3356" w:rsidRDefault="008F0BD6" w:rsidP="00143D5D">
      <w:pPr>
        <w:pStyle w:val="Odstavecseseznamem"/>
        <w:numPr>
          <w:ilvl w:val="0"/>
          <w:numId w:val="9"/>
        </w:numPr>
        <w:rPr>
          <w:rFonts w:cstheme="minorHAnsi"/>
        </w:rPr>
      </w:pPr>
      <w:r w:rsidRPr="00AE3356">
        <w:rPr>
          <w:rFonts w:cstheme="minorHAnsi"/>
        </w:rPr>
        <w:t xml:space="preserve">vybaveno </w:t>
      </w:r>
      <w:r w:rsidRPr="00AE3356">
        <w:t xml:space="preserve">kombinovanou čtečkou čipů a </w:t>
      </w:r>
      <w:proofErr w:type="spellStart"/>
      <w:r w:rsidRPr="00AE3356">
        <w:t>barcode</w:t>
      </w:r>
      <w:proofErr w:type="spellEnd"/>
      <w:r w:rsidRPr="00AE3356">
        <w:t xml:space="preserve">/QR </w:t>
      </w:r>
      <w:proofErr w:type="spellStart"/>
      <w:r w:rsidRPr="00AE3356">
        <w:t>code</w:t>
      </w:r>
      <w:proofErr w:type="spellEnd"/>
    </w:p>
    <w:p w14:paraId="142CCAE9" w14:textId="0491C704" w:rsidR="00143D5D" w:rsidRPr="00AE3356" w:rsidRDefault="00143D5D" w:rsidP="00143D5D">
      <w:pPr>
        <w:pStyle w:val="Nadpis2"/>
        <w:rPr>
          <w:rFonts w:asciiTheme="minorHAnsi" w:hAnsiTheme="minorHAnsi" w:cstheme="minorHAnsi"/>
        </w:rPr>
      </w:pPr>
      <w:r w:rsidRPr="00AE3356">
        <w:rPr>
          <w:rFonts w:asciiTheme="minorHAnsi" w:hAnsiTheme="minorHAnsi" w:cstheme="minorHAnsi"/>
        </w:rPr>
        <w:t>KS 20.8</w:t>
      </w:r>
    </w:p>
    <w:p w14:paraId="15710E49" w14:textId="6D828C4D" w:rsidR="00143D5D" w:rsidRPr="00AE3356" w:rsidRDefault="00143D5D" w:rsidP="00143D5D">
      <w:pPr>
        <w:pStyle w:val="Nadpis3"/>
        <w:rPr>
          <w:rFonts w:asciiTheme="minorHAnsi" w:hAnsiTheme="minorHAnsi" w:cstheme="minorHAnsi"/>
        </w:rPr>
      </w:pPr>
      <w:r w:rsidRPr="00AE3356">
        <w:rPr>
          <w:rFonts w:asciiTheme="minorHAnsi" w:hAnsiTheme="minorHAnsi" w:cstheme="minorHAnsi"/>
        </w:rPr>
        <w:t>NÁSTĚNKA NA PROPAGACI - PODSVÍCENÁ</w:t>
      </w:r>
    </w:p>
    <w:p w14:paraId="2D3DBE7E" w14:textId="54A9BDD7" w:rsidR="00143D5D" w:rsidRPr="00AE3356" w:rsidRDefault="00770DB1" w:rsidP="00143D5D">
      <w:pPr>
        <w:pStyle w:val="Odstavecseseznamem"/>
        <w:numPr>
          <w:ilvl w:val="0"/>
          <w:numId w:val="9"/>
        </w:numPr>
        <w:rPr>
          <w:rFonts w:cstheme="minorHAnsi"/>
        </w:rPr>
      </w:pPr>
      <w:r w:rsidRPr="00AE3356">
        <w:rPr>
          <w:rFonts w:cstheme="minorHAnsi"/>
        </w:rPr>
        <w:t>Rozměr 1 000mm x 1500 mm</w:t>
      </w:r>
    </w:p>
    <w:p w14:paraId="4657561A" w14:textId="73A9127E" w:rsidR="00770DB1" w:rsidRPr="00AE3356" w:rsidRDefault="00770DB1" w:rsidP="00143D5D">
      <w:pPr>
        <w:pStyle w:val="Odstavecseseznamem"/>
        <w:numPr>
          <w:ilvl w:val="0"/>
          <w:numId w:val="9"/>
        </w:numPr>
        <w:rPr>
          <w:rFonts w:cstheme="minorHAnsi"/>
        </w:rPr>
      </w:pPr>
      <w:r w:rsidRPr="00AE3356">
        <w:rPr>
          <w:rFonts w:cstheme="minorHAnsi"/>
        </w:rPr>
        <w:t>Rám hliníkový, bezpečnostní sklo</w:t>
      </w:r>
    </w:p>
    <w:p w14:paraId="1BE86D45" w14:textId="277327D8" w:rsidR="00770DB1" w:rsidRPr="00AE3356" w:rsidRDefault="00770DB1" w:rsidP="00143D5D">
      <w:pPr>
        <w:pStyle w:val="Odstavecseseznamem"/>
        <w:numPr>
          <w:ilvl w:val="0"/>
          <w:numId w:val="9"/>
        </w:numPr>
        <w:rPr>
          <w:rFonts w:cstheme="minorHAnsi"/>
        </w:rPr>
      </w:pPr>
      <w:r w:rsidRPr="00AE3356">
        <w:rPr>
          <w:rFonts w:cstheme="minorHAnsi"/>
        </w:rPr>
        <w:t>Prosklená s otvíracím čelním sklem</w:t>
      </w:r>
    </w:p>
    <w:p w14:paraId="303FADE3" w14:textId="14F1D790" w:rsidR="00770DB1" w:rsidRPr="00AE3356" w:rsidRDefault="00770DB1" w:rsidP="00770DB1">
      <w:pPr>
        <w:pStyle w:val="Nadpis2"/>
        <w:rPr>
          <w:rFonts w:asciiTheme="minorHAnsi" w:hAnsiTheme="minorHAnsi" w:cstheme="minorHAnsi"/>
        </w:rPr>
      </w:pPr>
      <w:r w:rsidRPr="00AE3356">
        <w:rPr>
          <w:rFonts w:asciiTheme="minorHAnsi" w:hAnsiTheme="minorHAnsi" w:cstheme="minorHAnsi"/>
        </w:rPr>
        <w:t>KS 20.9</w:t>
      </w:r>
    </w:p>
    <w:p w14:paraId="15FEAB05" w14:textId="01E3D5DD" w:rsidR="00770DB1" w:rsidRPr="00AE3356" w:rsidRDefault="00770DB1" w:rsidP="00770DB1">
      <w:pPr>
        <w:pStyle w:val="Nadpis3"/>
        <w:rPr>
          <w:rFonts w:asciiTheme="minorHAnsi" w:hAnsiTheme="minorHAnsi" w:cstheme="minorHAnsi"/>
        </w:rPr>
      </w:pPr>
      <w:r w:rsidRPr="00AE3356">
        <w:rPr>
          <w:rFonts w:asciiTheme="minorHAnsi" w:hAnsiTheme="minorHAnsi" w:cstheme="minorHAnsi"/>
        </w:rPr>
        <w:t>NÁSTĚNNÉ LOGO STADIONU - PODSVÍCENÉ</w:t>
      </w:r>
    </w:p>
    <w:p w14:paraId="65F39237" w14:textId="1024BEE5" w:rsidR="00770DB1" w:rsidRPr="00AE3356" w:rsidRDefault="00770DB1" w:rsidP="00770DB1">
      <w:pPr>
        <w:pStyle w:val="Odstavecseseznamem"/>
        <w:numPr>
          <w:ilvl w:val="0"/>
          <w:numId w:val="9"/>
        </w:numPr>
        <w:rPr>
          <w:rFonts w:cstheme="minorHAnsi"/>
        </w:rPr>
      </w:pPr>
      <w:r w:rsidRPr="00AE3356">
        <w:rPr>
          <w:rFonts w:cstheme="minorHAnsi"/>
        </w:rPr>
        <w:t>Celkový rozměr 1 000mm x 1000 mm</w:t>
      </w:r>
    </w:p>
    <w:p w14:paraId="6CBC0EF0" w14:textId="2175C519" w:rsidR="00170340" w:rsidRPr="00AE3356" w:rsidRDefault="00170340" w:rsidP="00770DB1">
      <w:pPr>
        <w:pStyle w:val="Odstavecseseznamem"/>
        <w:numPr>
          <w:ilvl w:val="0"/>
          <w:numId w:val="9"/>
        </w:numPr>
        <w:rPr>
          <w:rFonts w:cstheme="minorHAnsi"/>
        </w:rPr>
      </w:pPr>
      <w:r w:rsidRPr="00AE3356">
        <w:rPr>
          <w:rFonts w:cstheme="minorHAnsi"/>
        </w:rPr>
        <w:t>Pro vnitřní prostředí</w:t>
      </w:r>
    </w:p>
    <w:p w14:paraId="4C3D390C" w14:textId="02D39C8E" w:rsidR="00770DB1" w:rsidRPr="00AE3356" w:rsidRDefault="00770DB1" w:rsidP="00770DB1">
      <w:pPr>
        <w:pStyle w:val="Odstavecseseznamem"/>
        <w:numPr>
          <w:ilvl w:val="0"/>
          <w:numId w:val="9"/>
        </w:numPr>
        <w:rPr>
          <w:rFonts w:cstheme="minorHAnsi"/>
        </w:rPr>
      </w:pPr>
      <w:r w:rsidRPr="00AE3356">
        <w:rPr>
          <w:rFonts w:cstheme="minorHAnsi"/>
        </w:rPr>
        <w:t>Průsvitné bezpečnostní sklo na stěnu s grafikou</w:t>
      </w:r>
    </w:p>
    <w:p w14:paraId="5FD4BD7E" w14:textId="492C669A" w:rsidR="00770DB1" w:rsidRPr="00AE3356" w:rsidRDefault="00770DB1" w:rsidP="00770DB1">
      <w:pPr>
        <w:pStyle w:val="Nadpis2"/>
        <w:rPr>
          <w:rFonts w:asciiTheme="minorHAnsi" w:hAnsiTheme="minorHAnsi" w:cstheme="minorHAnsi"/>
        </w:rPr>
      </w:pPr>
      <w:r w:rsidRPr="00AE3356">
        <w:rPr>
          <w:rFonts w:asciiTheme="minorHAnsi" w:hAnsiTheme="minorHAnsi" w:cstheme="minorHAnsi"/>
        </w:rPr>
        <w:t>KS 20.10</w:t>
      </w:r>
    </w:p>
    <w:p w14:paraId="7F767518" w14:textId="48C865CD" w:rsidR="00770DB1" w:rsidRPr="00AE3356" w:rsidRDefault="00770DB1" w:rsidP="00770DB1">
      <w:pPr>
        <w:pStyle w:val="Nadpis3"/>
        <w:rPr>
          <w:rFonts w:asciiTheme="minorHAnsi" w:hAnsiTheme="minorHAnsi" w:cstheme="minorHAnsi"/>
        </w:rPr>
      </w:pPr>
      <w:r w:rsidRPr="00AE3356">
        <w:rPr>
          <w:rFonts w:asciiTheme="minorHAnsi" w:hAnsiTheme="minorHAnsi" w:cstheme="minorHAnsi"/>
        </w:rPr>
        <w:t>pracovní stůl</w:t>
      </w:r>
      <w:r w:rsidR="00967765" w:rsidRPr="00AE3356">
        <w:rPr>
          <w:rFonts w:asciiTheme="minorHAnsi" w:hAnsiTheme="minorHAnsi" w:cstheme="minorHAnsi"/>
        </w:rPr>
        <w:t xml:space="preserve"> s policovou sestavou</w:t>
      </w:r>
    </w:p>
    <w:p w14:paraId="7E771040" w14:textId="3A5DBE71" w:rsidR="00770DB1" w:rsidRPr="00AE3356" w:rsidRDefault="00770DB1" w:rsidP="00770DB1">
      <w:pPr>
        <w:pStyle w:val="Odstavecseseznamem"/>
        <w:numPr>
          <w:ilvl w:val="0"/>
          <w:numId w:val="9"/>
        </w:numPr>
        <w:rPr>
          <w:rFonts w:cstheme="minorHAnsi"/>
        </w:rPr>
      </w:pPr>
      <w:r w:rsidRPr="00AE3356">
        <w:rPr>
          <w:rFonts w:cstheme="minorHAnsi"/>
        </w:rPr>
        <w:t>Pracovní plocha – rozvinutá délka min. 3000 mm, š 600 mm</w:t>
      </w:r>
    </w:p>
    <w:p w14:paraId="04AF13D8" w14:textId="1E514EB5" w:rsidR="00770DB1" w:rsidRPr="00AE3356" w:rsidRDefault="00770DB1" w:rsidP="00770DB1">
      <w:pPr>
        <w:pStyle w:val="Odstavecseseznamem"/>
        <w:numPr>
          <w:ilvl w:val="0"/>
          <w:numId w:val="9"/>
        </w:numPr>
        <w:rPr>
          <w:rFonts w:cstheme="minorHAnsi"/>
        </w:rPr>
      </w:pPr>
      <w:proofErr w:type="spellStart"/>
      <w:r w:rsidRPr="00AE3356">
        <w:rPr>
          <w:rFonts w:cstheme="minorHAnsi"/>
        </w:rPr>
        <w:t>Podstolový</w:t>
      </w:r>
      <w:proofErr w:type="spellEnd"/>
      <w:r w:rsidRPr="00AE3356">
        <w:rPr>
          <w:rFonts w:cstheme="minorHAnsi"/>
        </w:rPr>
        <w:t xml:space="preserve"> uzamykatelný kontejner</w:t>
      </w:r>
    </w:p>
    <w:p w14:paraId="674AD482" w14:textId="7418A92B" w:rsidR="00770DB1" w:rsidRPr="00AE3356" w:rsidRDefault="00770DB1" w:rsidP="00770DB1">
      <w:pPr>
        <w:pStyle w:val="Odstavecseseznamem"/>
        <w:numPr>
          <w:ilvl w:val="0"/>
          <w:numId w:val="9"/>
        </w:numPr>
        <w:rPr>
          <w:rFonts w:cstheme="minorHAnsi"/>
        </w:rPr>
      </w:pPr>
      <w:r w:rsidRPr="00AE3356">
        <w:rPr>
          <w:rFonts w:cstheme="minorHAnsi"/>
        </w:rPr>
        <w:t>Sestava poliček vedle stolu do výšky pracovní desky, rozvinutá délka min. 3000 mm, š 400 mm</w:t>
      </w:r>
    </w:p>
    <w:p w14:paraId="3045337F" w14:textId="5DA95220" w:rsidR="00770DB1" w:rsidRPr="00AE3356" w:rsidRDefault="00770DB1" w:rsidP="00770DB1">
      <w:pPr>
        <w:pStyle w:val="Odstavecseseznamem"/>
        <w:ind w:left="1776" w:firstLine="0"/>
        <w:rPr>
          <w:rFonts w:cstheme="minorHAnsi"/>
        </w:rPr>
      </w:pPr>
    </w:p>
    <w:p w14:paraId="6FD7A486" w14:textId="77777777" w:rsidR="00770DB1" w:rsidRPr="00AE3356" w:rsidRDefault="00770DB1" w:rsidP="00770DB1">
      <w:pPr>
        <w:rPr>
          <w:rFonts w:cstheme="minorHAnsi"/>
        </w:rPr>
      </w:pPr>
    </w:p>
    <w:p w14:paraId="7AC3093C" w14:textId="44F965DF" w:rsidR="00ED0F2B" w:rsidRPr="00AE3356" w:rsidRDefault="00ED0F2B" w:rsidP="00ED0F2B">
      <w:pPr>
        <w:pStyle w:val="Nadpis1"/>
        <w:numPr>
          <w:ilvl w:val="0"/>
          <w:numId w:val="0"/>
        </w:numPr>
        <w:ind w:left="720"/>
        <w:rPr>
          <w:rFonts w:cstheme="minorHAnsi"/>
        </w:rPr>
      </w:pPr>
      <w:bookmarkStart w:id="26" w:name="_Toc151034761"/>
      <w:r w:rsidRPr="00AE3356">
        <w:rPr>
          <w:rFonts w:cstheme="minorHAnsi"/>
        </w:rPr>
        <w:t>Výtah</w:t>
      </w:r>
      <w:bookmarkEnd w:id="26"/>
      <w:r w:rsidRPr="00AE3356">
        <w:rPr>
          <w:rFonts w:cstheme="minorHAnsi"/>
        </w:rPr>
        <w:t xml:space="preserve"> </w:t>
      </w:r>
    </w:p>
    <w:p w14:paraId="27464D1E" w14:textId="2B8D33DF"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21.1</w:t>
      </w:r>
    </w:p>
    <w:p w14:paraId="266DFED8" w14:textId="05C5C770" w:rsidR="00297D62" w:rsidRPr="00AE3356" w:rsidRDefault="00297D62" w:rsidP="00297D62">
      <w:pPr>
        <w:pStyle w:val="Nadpis3"/>
        <w:rPr>
          <w:rFonts w:asciiTheme="minorHAnsi" w:hAnsiTheme="minorHAnsi" w:cstheme="minorHAnsi"/>
        </w:rPr>
      </w:pPr>
      <w:r w:rsidRPr="00AE3356">
        <w:rPr>
          <w:rFonts w:asciiTheme="minorHAnsi" w:hAnsiTheme="minorHAnsi" w:cstheme="minorHAnsi"/>
        </w:rPr>
        <w:t>OSOBNÍ VÝTAH</w:t>
      </w:r>
    </w:p>
    <w:p w14:paraId="4F09375D" w14:textId="77777777" w:rsidR="00ED0F2B" w:rsidRPr="00AE3356" w:rsidRDefault="00ED0F2B" w:rsidP="00ED0F2B">
      <w:pPr>
        <w:pStyle w:val="Odstavecseseznamem"/>
        <w:numPr>
          <w:ilvl w:val="0"/>
          <w:numId w:val="2"/>
        </w:numPr>
        <w:rPr>
          <w:rFonts w:cstheme="minorHAnsi"/>
        </w:rPr>
      </w:pPr>
      <w:r w:rsidRPr="00AE3356">
        <w:rPr>
          <w:rFonts w:cstheme="minorHAnsi"/>
        </w:rPr>
        <w:t xml:space="preserve">Osobní lanový, trakční bez strojovny.  V souladu s požadavky </w:t>
      </w:r>
      <w:proofErr w:type="spellStart"/>
      <w:r w:rsidRPr="00AE3356">
        <w:rPr>
          <w:rFonts w:cstheme="minorHAnsi"/>
        </w:rPr>
        <w:t>vyhl</w:t>
      </w:r>
      <w:proofErr w:type="spellEnd"/>
      <w:r w:rsidRPr="00AE3356">
        <w:rPr>
          <w:rFonts w:cstheme="minorHAnsi"/>
        </w:rPr>
        <w:t>. 398/2009 Sb. (O obecných technických požadavcích zabezpečujících bezbariérové užívaní staveb), v souladu s ČSN EN 81-20, v souladu s ČSN 73 0802</w:t>
      </w:r>
    </w:p>
    <w:p w14:paraId="2F9DBEDB" w14:textId="77777777" w:rsidR="00ED0F2B" w:rsidRPr="00AE3356" w:rsidRDefault="00ED0F2B" w:rsidP="00ED0F2B">
      <w:pPr>
        <w:pStyle w:val="Odstavecseseznamem"/>
        <w:numPr>
          <w:ilvl w:val="0"/>
          <w:numId w:val="2"/>
        </w:numPr>
        <w:rPr>
          <w:rFonts w:cstheme="minorHAnsi"/>
        </w:rPr>
      </w:pPr>
      <w:r w:rsidRPr="00AE3356">
        <w:rPr>
          <w:rFonts w:cstheme="minorHAnsi"/>
        </w:rPr>
        <w:t xml:space="preserve">Bez strojovny, technologie výtahu nevyžaduje speciální strojovnu. </w:t>
      </w:r>
    </w:p>
    <w:p w14:paraId="51AFA9C1" w14:textId="77777777" w:rsidR="00ED0F2B" w:rsidRPr="00AE3356" w:rsidRDefault="00ED0F2B" w:rsidP="00ED0F2B">
      <w:pPr>
        <w:pStyle w:val="Odstavecseseznamem"/>
        <w:numPr>
          <w:ilvl w:val="0"/>
          <w:numId w:val="2"/>
        </w:numPr>
        <w:rPr>
          <w:rFonts w:cstheme="minorHAnsi"/>
        </w:rPr>
      </w:pPr>
      <w:r w:rsidRPr="00AE3356">
        <w:rPr>
          <w:rFonts w:cstheme="minorHAnsi"/>
        </w:rPr>
        <w:t xml:space="preserve">Výtahový stroj je umístěn v horním prostoru výtahové šachty, výtahový rozvaděč je umístěn vedle šachetních dveří v nejvyšší stanici. </w:t>
      </w:r>
    </w:p>
    <w:p w14:paraId="5B1034EB" w14:textId="77777777" w:rsidR="00ED0F2B" w:rsidRPr="00AE3356" w:rsidRDefault="00ED0F2B" w:rsidP="00ED0F2B">
      <w:pPr>
        <w:pStyle w:val="Odstavecseseznamem"/>
        <w:numPr>
          <w:ilvl w:val="0"/>
          <w:numId w:val="2"/>
        </w:numPr>
        <w:rPr>
          <w:rFonts w:cstheme="minorHAnsi"/>
        </w:rPr>
      </w:pPr>
      <w:r w:rsidRPr="00AE3356">
        <w:rPr>
          <w:rFonts w:cstheme="minorHAnsi"/>
        </w:rPr>
        <w:t>Požadované prostředí: Normální, teplota +5°C až + 40°C, Osvětlení výtahové šachty, Žebřík do prohlubně, Zásuvka 240 V AC v prohlubni, Ovladač STOP v prohlubni šachty, Certifikované polyuretanové nárazníky, Obousměrný omezovač rychlosti, Ostatní dle ČSN EN 81-20</w:t>
      </w:r>
    </w:p>
    <w:p w14:paraId="17CAF31D" w14:textId="77777777" w:rsidR="00ED0F2B" w:rsidRPr="00AE3356" w:rsidRDefault="00ED0F2B" w:rsidP="00ED0F2B">
      <w:pPr>
        <w:pStyle w:val="Odstavecseseznamem"/>
        <w:numPr>
          <w:ilvl w:val="0"/>
          <w:numId w:val="2"/>
        </w:numPr>
        <w:rPr>
          <w:rFonts w:cstheme="minorHAnsi"/>
        </w:rPr>
      </w:pPr>
      <w:r w:rsidRPr="00AE3356">
        <w:rPr>
          <w:rFonts w:cstheme="minorHAnsi"/>
        </w:rPr>
        <w:t xml:space="preserve">RÁM KABINY - ocelový, povrchová úprava, Revizní jízda na stropu kabiny, Zábradlí na stropu kabiny </w:t>
      </w:r>
    </w:p>
    <w:p w14:paraId="5FDD6DE9" w14:textId="77777777" w:rsidR="00ED0F2B" w:rsidRPr="00AE3356" w:rsidRDefault="00ED0F2B" w:rsidP="00ED0F2B">
      <w:pPr>
        <w:pStyle w:val="Odstavecseseznamem"/>
        <w:numPr>
          <w:ilvl w:val="0"/>
          <w:numId w:val="2"/>
        </w:numPr>
        <w:rPr>
          <w:rFonts w:cstheme="minorHAnsi"/>
        </w:rPr>
      </w:pPr>
      <w:r w:rsidRPr="00AE3356">
        <w:rPr>
          <w:rFonts w:cstheme="minorHAnsi"/>
        </w:rPr>
        <w:t xml:space="preserve">KABINA - Ocelová, složená z lamel., Povrchová úprava vnitřního interiéru: nerez brus, Osvětlení kabiny – nepřímé LED , Nouzové osvětlení kabiny – v činnosti po dobu 1 hodiny od výpadku el. proudu, Zrcadlo do ½ boční stěny , Nerez kulaté madlo na 1 boční stěně, Sklopná sedačka – nerez v dosahu ovladačového panelu, Nerez </w:t>
      </w:r>
      <w:proofErr w:type="spellStart"/>
      <w:r w:rsidRPr="00AE3356">
        <w:rPr>
          <w:rFonts w:cstheme="minorHAnsi"/>
        </w:rPr>
        <w:t>okopové</w:t>
      </w:r>
      <w:proofErr w:type="spellEnd"/>
      <w:r w:rsidRPr="00AE3356">
        <w:rPr>
          <w:rFonts w:cstheme="minorHAnsi"/>
        </w:rPr>
        <w:t xml:space="preserve"> plechy, Komunikátor pro spojení s vyprošťovací službou přes GSM, Indukční odposlech pro nedoslýchavé osoby, Akustický signál příjezdu kabiny, Akustické hlášení pater, Ventilátor, Pevná podlaha – příprava pro položení dlažby (vlastní položení dlažby není součástí dodávky výtahu – zajistí objednatel na vlastní náklady), Kabinové dveře samočinné stranou posuvné teleskop, Pohon kabinových dveří řízený frekvenčním měničem zajišťuje plynulé zavírání a otevírání dveří, Celoplošná </w:t>
      </w:r>
      <w:proofErr w:type="spellStart"/>
      <w:r w:rsidRPr="00AE3356">
        <w:rPr>
          <w:rFonts w:cstheme="minorHAnsi"/>
        </w:rPr>
        <w:t>fotozávora</w:t>
      </w:r>
      <w:proofErr w:type="spellEnd"/>
      <w:r w:rsidRPr="00AE3356">
        <w:rPr>
          <w:rFonts w:cstheme="minorHAnsi"/>
        </w:rPr>
        <w:t xml:space="preserve">, Práh dveří – standardní hliníkový </w:t>
      </w:r>
    </w:p>
    <w:p w14:paraId="4CCE5D55" w14:textId="77777777" w:rsidR="00ED0F2B" w:rsidRPr="00AE3356" w:rsidRDefault="00ED0F2B" w:rsidP="00ED0F2B">
      <w:pPr>
        <w:pStyle w:val="Odstavecseseznamem"/>
        <w:numPr>
          <w:ilvl w:val="0"/>
          <w:numId w:val="2"/>
        </w:numPr>
        <w:rPr>
          <w:rFonts w:cstheme="minorHAnsi"/>
        </w:rPr>
      </w:pPr>
      <w:r w:rsidRPr="00AE3356">
        <w:rPr>
          <w:rFonts w:cstheme="minorHAnsi"/>
        </w:rPr>
        <w:t xml:space="preserve">Povrchová úprava:  nerez brus </w:t>
      </w:r>
    </w:p>
    <w:p w14:paraId="23DF6FFB" w14:textId="77777777" w:rsidR="00ED0F2B" w:rsidRPr="00AE3356" w:rsidRDefault="00ED0F2B" w:rsidP="005D4603">
      <w:pPr>
        <w:pStyle w:val="Odstavecseseznamem"/>
        <w:ind w:firstLine="0"/>
        <w:rPr>
          <w:rFonts w:cstheme="minorHAnsi"/>
        </w:rPr>
      </w:pPr>
      <w:r w:rsidRPr="00AE3356">
        <w:rPr>
          <w:rFonts w:cstheme="minorHAnsi"/>
          <w:noProof/>
          <w:lang w:eastAsia="cs-CZ"/>
        </w:rPr>
        <w:drawing>
          <wp:inline distT="0" distB="0" distL="0" distR="0" wp14:anchorId="3B1C5223" wp14:editId="4887CAA7">
            <wp:extent cx="3258005" cy="4058216"/>
            <wp:effectExtent l="0" t="0" r="0" b="0"/>
            <wp:docPr id="5403" name="Obrázek 5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258005" cy="4058216"/>
                    </a:xfrm>
                    <a:prstGeom prst="rect">
                      <a:avLst/>
                    </a:prstGeom>
                  </pic:spPr>
                </pic:pic>
              </a:graphicData>
            </a:graphic>
          </wp:inline>
        </w:drawing>
      </w:r>
    </w:p>
    <w:p w14:paraId="5CA9D631" w14:textId="77777777" w:rsidR="00ED0F2B" w:rsidRPr="00AE3356" w:rsidRDefault="00ED0F2B" w:rsidP="00ED0F2B">
      <w:pPr>
        <w:pStyle w:val="Nadpis1"/>
        <w:numPr>
          <w:ilvl w:val="0"/>
          <w:numId w:val="0"/>
        </w:numPr>
        <w:ind w:left="720"/>
        <w:rPr>
          <w:rFonts w:cstheme="minorHAnsi"/>
        </w:rPr>
      </w:pPr>
      <w:bookmarkStart w:id="27" w:name="_Toc151034762"/>
      <w:r w:rsidRPr="00AE3356">
        <w:rPr>
          <w:rFonts w:cstheme="minorHAnsi"/>
        </w:rPr>
        <w:t>Venkovní zpevněné plochy</w:t>
      </w:r>
      <w:bookmarkEnd w:id="27"/>
    </w:p>
    <w:p w14:paraId="7A8B0AFC" w14:textId="0EE50A72"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22.1</w:t>
      </w:r>
    </w:p>
    <w:p w14:paraId="4331690C"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VENKOVNÍ BETONOVÁ DLAŽBA - ZÁMKOVÁ</w:t>
      </w:r>
    </w:p>
    <w:p w14:paraId="2E1943AF" w14:textId="77777777" w:rsidR="00ED0F2B" w:rsidRPr="00AE3356" w:rsidRDefault="00ED0F2B" w:rsidP="00ED0F2B">
      <w:pPr>
        <w:pStyle w:val="Odstavecseseznamem"/>
        <w:numPr>
          <w:ilvl w:val="0"/>
          <w:numId w:val="3"/>
        </w:numPr>
        <w:rPr>
          <w:rFonts w:cstheme="minorHAnsi"/>
        </w:rPr>
      </w:pPr>
      <w:r w:rsidRPr="00AE3356">
        <w:rPr>
          <w:rFonts w:cstheme="minorHAnsi"/>
        </w:rPr>
        <w:t>Pravidelný tvar - minimální rozměr jedné strany dlažby 200 mm</w:t>
      </w:r>
    </w:p>
    <w:p w14:paraId="1A466B2A" w14:textId="77777777" w:rsidR="00ED0F2B" w:rsidRPr="00AE3356" w:rsidRDefault="00ED0F2B" w:rsidP="00ED0F2B">
      <w:pPr>
        <w:pStyle w:val="Odstavecseseznamem"/>
        <w:numPr>
          <w:ilvl w:val="0"/>
          <w:numId w:val="3"/>
        </w:numPr>
        <w:rPr>
          <w:rFonts w:cstheme="minorHAnsi"/>
        </w:rPr>
      </w:pPr>
      <w:r w:rsidRPr="00AE3356">
        <w:rPr>
          <w:rFonts w:cstheme="minorHAnsi"/>
        </w:rPr>
        <w:t>Prostor kolem stromů v dlážděné ploše opatřit systémem propouštějícím dešťovou vodu (stromové mříže podobně)</w:t>
      </w:r>
    </w:p>
    <w:p w14:paraId="1A89F4E4" w14:textId="77777777" w:rsidR="00ED0F2B" w:rsidRPr="00AE3356" w:rsidRDefault="00ED0F2B" w:rsidP="00ED0F2B">
      <w:pPr>
        <w:pStyle w:val="Odstavecseseznamem"/>
        <w:numPr>
          <w:ilvl w:val="0"/>
          <w:numId w:val="3"/>
        </w:numPr>
        <w:rPr>
          <w:rFonts w:cstheme="minorHAnsi"/>
        </w:rPr>
      </w:pPr>
      <w:r w:rsidRPr="00AE3356">
        <w:rPr>
          <w:rFonts w:cstheme="minorHAnsi"/>
        </w:rPr>
        <w:t>Únosnost dlažby (vč. podloží) pro daný provoz + možnost občasného pojíždění vozidel údržby 10 tun</w:t>
      </w:r>
    </w:p>
    <w:p w14:paraId="39847F02" w14:textId="77777777" w:rsidR="00ED0F2B" w:rsidRPr="00AE3356" w:rsidRDefault="00ED0F2B" w:rsidP="005D4603">
      <w:pPr>
        <w:pStyle w:val="Odstavecseseznamem"/>
        <w:ind w:left="1440" w:firstLine="0"/>
        <w:rPr>
          <w:rFonts w:cstheme="minorHAnsi"/>
        </w:rPr>
      </w:pPr>
      <w:r w:rsidRPr="00AE3356">
        <w:rPr>
          <w:rFonts w:cstheme="minorHAnsi"/>
          <w:noProof/>
          <w:lang w:eastAsia="cs-CZ"/>
        </w:rPr>
        <w:drawing>
          <wp:inline distT="0" distB="0" distL="0" distR="0" wp14:anchorId="1C763C84" wp14:editId="7EFC513E">
            <wp:extent cx="2876951" cy="2238687"/>
            <wp:effectExtent l="0" t="0" r="0" b="9525"/>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2876951" cy="2238687"/>
                    </a:xfrm>
                    <a:prstGeom prst="rect">
                      <a:avLst/>
                    </a:prstGeom>
                  </pic:spPr>
                </pic:pic>
              </a:graphicData>
            </a:graphic>
          </wp:inline>
        </w:drawing>
      </w:r>
    </w:p>
    <w:p w14:paraId="2B0941B3" w14:textId="77777777" w:rsidR="00ED0F2B" w:rsidRPr="00AE3356" w:rsidRDefault="00ED0F2B" w:rsidP="00ED0F2B">
      <w:pPr>
        <w:pStyle w:val="Odstavecseseznamem"/>
        <w:ind w:firstLine="0"/>
        <w:rPr>
          <w:rFonts w:cstheme="minorHAnsi"/>
        </w:rPr>
      </w:pPr>
    </w:p>
    <w:p w14:paraId="1D2A3EEE" w14:textId="1C2B541A"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22</w:t>
      </w:r>
      <w:r w:rsidRPr="00AE3356">
        <w:rPr>
          <w:rFonts w:asciiTheme="minorHAnsi" w:hAnsiTheme="minorHAnsi" w:cstheme="minorHAnsi"/>
        </w:rPr>
        <w:t>.2</w:t>
      </w:r>
    </w:p>
    <w:p w14:paraId="78BCEE33"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VENKOVNÍ BETONOVÁ DLAŽBA - VELKOFORMÁTOVÁ</w:t>
      </w:r>
    </w:p>
    <w:p w14:paraId="5A2A5F68" w14:textId="77777777" w:rsidR="00ED0F2B" w:rsidRPr="00AE3356" w:rsidRDefault="00ED0F2B" w:rsidP="00ED0F2B">
      <w:pPr>
        <w:pStyle w:val="Odstavecseseznamem"/>
        <w:numPr>
          <w:ilvl w:val="0"/>
          <w:numId w:val="3"/>
        </w:numPr>
        <w:rPr>
          <w:rFonts w:cstheme="minorHAnsi"/>
        </w:rPr>
      </w:pPr>
      <w:r w:rsidRPr="00AE3356">
        <w:rPr>
          <w:rFonts w:cstheme="minorHAnsi"/>
        </w:rPr>
        <w:t>Pravidelný tvar - minimální rozměr jedné strany dlažby 600 mm</w:t>
      </w:r>
    </w:p>
    <w:p w14:paraId="269AFAF1" w14:textId="77777777" w:rsidR="00ED0F2B" w:rsidRPr="00AE3356" w:rsidRDefault="00ED0F2B" w:rsidP="00ED0F2B">
      <w:pPr>
        <w:pStyle w:val="Odstavecseseznamem"/>
        <w:numPr>
          <w:ilvl w:val="0"/>
          <w:numId w:val="3"/>
        </w:numPr>
        <w:rPr>
          <w:rFonts w:cstheme="minorHAnsi"/>
        </w:rPr>
      </w:pPr>
      <w:r w:rsidRPr="00AE3356">
        <w:rPr>
          <w:rFonts w:cstheme="minorHAnsi"/>
        </w:rPr>
        <w:t>Prostor kolem stromů v dlážděné ploše opatřit systémem propouštějícím dešťovou vodu (stromové mříže podobně)</w:t>
      </w:r>
    </w:p>
    <w:p w14:paraId="2299B815" w14:textId="77777777" w:rsidR="00ED0F2B" w:rsidRPr="00AE3356" w:rsidRDefault="00ED0F2B" w:rsidP="00ED0F2B">
      <w:pPr>
        <w:pStyle w:val="Odstavecseseznamem"/>
        <w:numPr>
          <w:ilvl w:val="0"/>
          <w:numId w:val="3"/>
        </w:numPr>
        <w:rPr>
          <w:rFonts w:cstheme="minorHAnsi"/>
        </w:rPr>
      </w:pPr>
      <w:r w:rsidRPr="00AE3356">
        <w:rPr>
          <w:rFonts w:cstheme="minorHAnsi"/>
        </w:rPr>
        <w:t>Únosnost dlažby (</w:t>
      </w:r>
      <w:proofErr w:type="spellStart"/>
      <w:r w:rsidRPr="00AE3356">
        <w:rPr>
          <w:rFonts w:cstheme="minorHAnsi"/>
        </w:rPr>
        <w:t>vč</w:t>
      </w:r>
      <w:proofErr w:type="spellEnd"/>
      <w:r w:rsidRPr="00AE3356">
        <w:rPr>
          <w:rFonts w:cstheme="minorHAnsi"/>
        </w:rPr>
        <w:t xml:space="preserve"> podloží) pro daný provoz + možnost občasného pojíždění vozidel údržby 10 tun.</w:t>
      </w:r>
    </w:p>
    <w:p w14:paraId="7E37D0DF" w14:textId="77777777" w:rsidR="00ED0F2B" w:rsidRPr="00AE3356" w:rsidRDefault="00ED0F2B" w:rsidP="00ED0F2B">
      <w:pPr>
        <w:pStyle w:val="Odstavecseseznamem"/>
        <w:ind w:left="1440" w:firstLine="0"/>
        <w:rPr>
          <w:rFonts w:cstheme="minorHAnsi"/>
        </w:rPr>
      </w:pPr>
      <w:r w:rsidRPr="00AE3356">
        <w:rPr>
          <w:rFonts w:cstheme="minorHAnsi"/>
          <w:noProof/>
          <w:lang w:eastAsia="cs-CZ"/>
        </w:rPr>
        <w:drawing>
          <wp:inline distT="0" distB="0" distL="0" distR="0" wp14:anchorId="30C5A7B1" wp14:editId="29BF07FF">
            <wp:extent cx="4314046" cy="2251179"/>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4322073" cy="2255368"/>
                    </a:xfrm>
                    <a:prstGeom prst="rect">
                      <a:avLst/>
                    </a:prstGeom>
                  </pic:spPr>
                </pic:pic>
              </a:graphicData>
            </a:graphic>
          </wp:inline>
        </w:drawing>
      </w:r>
    </w:p>
    <w:p w14:paraId="3E54F3A6" w14:textId="77777777" w:rsidR="00ED0F2B" w:rsidRPr="00AE3356" w:rsidRDefault="00ED0F2B" w:rsidP="00ED0F2B">
      <w:pPr>
        <w:rPr>
          <w:rFonts w:cstheme="minorHAnsi"/>
          <w:b/>
        </w:rPr>
      </w:pPr>
    </w:p>
    <w:p w14:paraId="5C13EBDD" w14:textId="77777777" w:rsidR="00ED0F2B" w:rsidRPr="00AE3356" w:rsidRDefault="00ED0F2B" w:rsidP="00ED0F2B">
      <w:pPr>
        <w:rPr>
          <w:rFonts w:cstheme="minorHAnsi"/>
          <w:b/>
          <w:sz w:val="28"/>
          <w:szCs w:val="28"/>
          <w:u w:val="single"/>
        </w:rPr>
      </w:pPr>
    </w:p>
    <w:p w14:paraId="034C5ED9" w14:textId="6B4E6C43"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22</w:t>
      </w:r>
      <w:r w:rsidRPr="00AE3356">
        <w:rPr>
          <w:rFonts w:asciiTheme="minorHAnsi" w:hAnsiTheme="minorHAnsi" w:cstheme="minorHAnsi"/>
        </w:rPr>
        <w:t>.3</w:t>
      </w:r>
    </w:p>
    <w:p w14:paraId="23DF4AFA"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VENKOVNÍ BETONOVÁ DLAŽBA - DISTANČNÍ</w:t>
      </w:r>
    </w:p>
    <w:p w14:paraId="484C2FBD" w14:textId="77777777" w:rsidR="00ED0F2B" w:rsidRPr="00AE3356" w:rsidRDefault="00ED0F2B" w:rsidP="00ED0F2B">
      <w:pPr>
        <w:pStyle w:val="Odstavecseseznamem"/>
        <w:numPr>
          <w:ilvl w:val="1"/>
          <w:numId w:val="15"/>
        </w:numPr>
        <w:rPr>
          <w:rFonts w:cstheme="minorHAnsi"/>
        </w:rPr>
      </w:pPr>
      <w:r w:rsidRPr="00AE3356">
        <w:rPr>
          <w:rFonts w:cstheme="minorHAnsi"/>
        </w:rPr>
        <w:t>Pravidelný tvar - minimální rozměr jedné strany dlažby 200 mm</w:t>
      </w:r>
    </w:p>
    <w:p w14:paraId="2DD04B1D" w14:textId="77777777" w:rsidR="00ED0F2B" w:rsidRPr="00AE3356" w:rsidRDefault="00ED0F2B" w:rsidP="00ED0F2B">
      <w:pPr>
        <w:pStyle w:val="Odstavecseseznamem"/>
        <w:numPr>
          <w:ilvl w:val="1"/>
          <w:numId w:val="15"/>
        </w:numPr>
        <w:rPr>
          <w:rFonts w:cstheme="minorHAnsi"/>
        </w:rPr>
      </w:pPr>
      <w:r w:rsidRPr="00AE3356">
        <w:rPr>
          <w:rFonts w:cstheme="minorHAnsi"/>
        </w:rPr>
        <w:t>Distanční spáry vyplněny štěrkem</w:t>
      </w:r>
    </w:p>
    <w:p w14:paraId="2ADE6F21" w14:textId="77777777" w:rsidR="00ED0F2B" w:rsidRPr="00AE3356" w:rsidRDefault="00ED0F2B" w:rsidP="00ED0F2B">
      <w:pPr>
        <w:pStyle w:val="Odstavecseseznamem"/>
        <w:numPr>
          <w:ilvl w:val="1"/>
          <w:numId w:val="15"/>
        </w:numPr>
        <w:rPr>
          <w:rFonts w:cstheme="minorHAnsi"/>
        </w:rPr>
      </w:pPr>
      <w:r w:rsidRPr="00AE3356">
        <w:rPr>
          <w:rFonts w:cstheme="minorHAnsi"/>
        </w:rPr>
        <w:t>Určeno pro parkování osobních vozidel</w:t>
      </w:r>
    </w:p>
    <w:p w14:paraId="325A056E" w14:textId="77777777" w:rsidR="00ED0F2B" w:rsidRPr="00AE3356" w:rsidRDefault="00ED0F2B" w:rsidP="00ED0F2B">
      <w:pPr>
        <w:pStyle w:val="Odstavecseseznamem"/>
        <w:numPr>
          <w:ilvl w:val="1"/>
          <w:numId w:val="15"/>
        </w:numPr>
        <w:rPr>
          <w:rFonts w:cstheme="minorHAnsi"/>
        </w:rPr>
      </w:pPr>
      <w:r w:rsidRPr="00AE3356">
        <w:rPr>
          <w:rFonts w:cstheme="minorHAnsi"/>
        </w:rPr>
        <w:t>Únosnost dlažby (</w:t>
      </w:r>
      <w:proofErr w:type="spellStart"/>
      <w:r w:rsidRPr="00AE3356">
        <w:rPr>
          <w:rFonts w:cstheme="minorHAnsi"/>
        </w:rPr>
        <w:t>vč</w:t>
      </w:r>
      <w:proofErr w:type="spellEnd"/>
      <w:r w:rsidRPr="00AE3356">
        <w:rPr>
          <w:rFonts w:cstheme="minorHAnsi"/>
        </w:rPr>
        <w:t xml:space="preserve"> podloží) pro osobní vozidla</w:t>
      </w:r>
    </w:p>
    <w:p w14:paraId="428F0887" w14:textId="77777777" w:rsidR="00ED0F2B" w:rsidRPr="00AE3356" w:rsidRDefault="00ED0F2B" w:rsidP="00ED0F2B">
      <w:pPr>
        <w:ind w:left="1080"/>
        <w:rPr>
          <w:rFonts w:cstheme="minorHAnsi"/>
        </w:rPr>
      </w:pPr>
      <w:r w:rsidRPr="00AE3356">
        <w:rPr>
          <w:rFonts w:cstheme="minorHAnsi"/>
          <w:noProof/>
          <w:lang w:eastAsia="cs-CZ"/>
        </w:rPr>
        <w:drawing>
          <wp:inline distT="0" distB="0" distL="0" distR="0" wp14:anchorId="20A27B2F" wp14:editId="145C80BC">
            <wp:extent cx="3208906" cy="2214612"/>
            <wp:effectExtent l="0" t="0" r="0" b="0"/>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227698" cy="2227581"/>
                    </a:xfrm>
                    <a:prstGeom prst="rect">
                      <a:avLst/>
                    </a:prstGeom>
                  </pic:spPr>
                </pic:pic>
              </a:graphicData>
            </a:graphic>
          </wp:inline>
        </w:drawing>
      </w:r>
    </w:p>
    <w:p w14:paraId="04470C65" w14:textId="77777777" w:rsidR="00ED0F2B" w:rsidRPr="00AE3356" w:rsidRDefault="00ED0F2B" w:rsidP="00ED0F2B">
      <w:pPr>
        <w:pStyle w:val="Odstavecseseznamem"/>
        <w:ind w:firstLine="0"/>
        <w:rPr>
          <w:rFonts w:cstheme="minorHAnsi"/>
        </w:rPr>
      </w:pPr>
    </w:p>
    <w:p w14:paraId="34B34101" w14:textId="6B20778A"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22</w:t>
      </w:r>
      <w:r w:rsidRPr="00AE3356">
        <w:rPr>
          <w:rFonts w:asciiTheme="minorHAnsi" w:hAnsiTheme="minorHAnsi" w:cstheme="minorHAnsi"/>
        </w:rPr>
        <w:t>.4</w:t>
      </w:r>
    </w:p>
    <w:p w14:paraId="5BD193AF" w14:textId="2CEC997D"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ŽIVIČNÝ POVRCH</w:t>
      </w:r>
    </w:p>
    <w:p w14:paraId="121B95FD" w14:textId="4206A49D" w:rsidR="00ED0F2B" w:rsidRPr="00AE3356" w:rsidRDefault="00ED0F2B" w:rsidP="00ED0F2B">
      <w:pPr>
        <w:pStyle w:val="Odstavecseseznamem"/>
        <w:numPr>
          <w:ilvl w:val="1"/>
          <w:numId w:val="15"/>
        </w:numPr>
        <w:rPr>
          <w:rFonts w:cstheme="minorHAnsi"/>
        </w:rPr>
      </w:pPr>
      <w:r w:rsidRPr="00AE3356">
        <w:rPr>
          <w:rFonts w:cstheme="minorHAnsi"/>
        </w:rPr>
        <w:t>pro po</w:t>
      </w:r>
      <w:r w:rsidR="002F3E91" w:rsidRPr="00AE3356">
        <w:rPr>
          <w:rFonts w:cstheme="minorHAnsi"/>
        </w:rPr>
        <w:t>jezd vozidel s hmotností 27 tun</w:t>
      </w:r>
    </w:p>
    <w:p w14:paraId="34F311FF" w14:textId="5453B228" w:rsidR="002F3E91" w:rsidRPr="00AE3356" w:rsidRDefault="002F3E91" w:rsidP="002F3E91">
      <w:pPr>
        <w:pStyle w:val="Nadpis2"/>
        <w:rPr>
          <w:rFonts w:asciiTheme="minorHAnsi" w:hAnsiTheme="minorHAnsi" w:cstheme="minorHAnsi"/>
        </w:rPr>
      </w:pPr>
      <w:r w:rsidRPr="00AE3356">
        <w:rPr>
          <w:rFonts w:asciiTheme="minorHAnsi" w:hAnsiTheme="minorHAnsi" w:cstheme="minorHAnsi"/>
        </w:rPr>
        <w:t>KS 22.5</w:t>
      </w:r>
    </w:p>
    <w:p w14:paraId="0D927CFB" w14:textId="22614B2E" w:rsidR="002F3E91" w:rsidRPr="00AE3356" w:rsidRDefault="002F3E91" w:rsidP="002F3E91">
      <w:pPr>
        <w:pStyle w:val="Nadpis3"/>
        <w:rPr>
          <w:rFonts w:asciiTheme="minorHAnsi" w:hAnsiTheme="minorHAnsi" w:cstheme="minorHAnsi"/>
        </w:rPr>
      </w:pPr>
      <w:r w:rsidRPr="00AE3356">
        <w:rPr>
          <w:rFonts w:asciiTheme="minorHAnsi" w:hAnsiTheme="minorHAnsi" w:cstheme="minorHAnsi"/>
        </w:rPr>
        <w:t>ŽIVIČNÝ POVRCH</w:t>
      </w:r>
    </w:p>
    <w:p w14:paraId="6926657A" w14:textId="78FD466D" w:rsidR="00A641FE" w:rsidRPr="00AE3356" w:rsidRDefault="00A641FE" w:rsidP="00ED0F2B">
      <w:pPr>
        <w:pStyle w:val="Odstavecseseznamem"/>
        <w:numPr>
          <w:ilvl w:val="1"/>
          <w:numId w:val="15"/>
        </w:numPr>
        <w:rPr>
          <w:rFonts w:cstheme="minorHAnsi"/>
        </w:rPr>
      </w:pPr>
    </w:p>
    <w:p w14:paraId="4755D696" w14:textId="72DED1E0" w:rsidR="00ED0F2B" w:rsidRPr="00AE3356" w:rsidRDefault="00ED0F2B" w:rsidP="00ED0F2B">
      <w:pPr>
        <w:pStyle w:val="Odstavecseseznamem"/>
        <w:numPr>
          <w:ilvl w:val="1"/>
          <w:numId w:val="15"/>
        </w:numPr>
        <w:rPr>
          <w:rFonts w:cstheme="minorHAnsi"/>
        </w:rPr>
      </w:pPr>
      <w:r w:rsidRPr="00AE3356">
        <w:rPr>
          <w:rFonts w:cstheme="minorHAnsi"/>
        </w:rPr>
        <w:t>pro pojezd vozidel s hmotností 10 tun.</w:t>
      </w:r>
    </w:p>
    <w:p w14:paraId="70797D06" w14:textId="77777777" w:rsidR="0073307E" w:rsidRPr="00AE3356" w:rsidRDefault="00E709FE" w:rsidP="00B03FBA">
      <w:pPr>
        <w:pStyle w:val="Nadpis1"/>
        <w:numPr>
          <w:ilvl w:val="0"/>
          <w:numId w:val="0"/>
        </w:numPr>
        <w:ind w:left="720"/>
        <w:rPr>
          <w:rFonts w:cstheme="minorHAnsi"/>
        </w:rPr>
      </w:pPr>
      <w:bookmarkStart w:id="28" w:name="_Toc151034763"/>
      <w:r w:rsidRPr="00AE3356">
        <w:rPr>
          <w:rFonts w:cstheme="minorHAnsi"/>
        </w:rPr>
        <w:t>Venkovní prvky</w:t>
      </w:r>
      <w:bookmarkEnd w:id="28"/>
    </w:p>
    <w:p w14:paraId="7FBE4EB4" w14:textId="63BE07BF" w:rsidR="0012258C" w:rsidRPr="00AE3356" w:rsidRDefault="0012258C"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23</w:t>
      </w:r>
      <w:r w:rsidRPr="00AE3356">
        <w:rPr>
          <w:rFonts w:asciiTheme="minorHAnsi" w:hAnsiTheme="minorHAnsi" w:cstheme="minorHAnsi"/>
        </w:rPr>
        <w:t>.1</w:t>
      </w:r>
    </w:p>
    <w:p w14:paraId="42DE5596" w14:textId="77777777" w:rsidR="0073307E" w:rsidRPr="00AE3356" w:rsidRDefault="0073307E" w:rsidP="00091CDE">
      <w:pPr>
        <w:pStyle w:val="Nadpis3"/>
        <w:rPr>
          <w:rFonts w:asciiTheme="minorHAnsi" w:hAnsiTheme="minorHAnsi" w:cstheme="minorHAnsi"/>
        </w:rPr>
      </w:pPr>
      <w:r w:rsidRPr="00AE3356">
        <w:rPr>
          <w:rFonts w:asciiTheme="minorHAnsi" w:hAnsiTheme="minorHAnsi" w:cstheme="minorHAnsi"/>
        </w:rPr>
        <w:t>STOJAN NA KOLA</w:t>
      </w:r>
    </w:p>
    <w:p w14:paraId="6686419E" w14:textId="77777777" w:rsidR="00292AEE" w:rsidRPr="00AE3356" w:rsidRDefault="00292AEE" w:rsidP="00861885">
      <w:pPr>
        <w:pStyle w:val="Odstavecseseznamem"/>
        <w:numPr>
          <w:ilvl w:val="0"/>
          <w:numId w:val="13"/>
        </w:numPr>
        <w:rPr>
          <w:rFonts w:cstheme="minorHAnsi"/>
        </w:rPr>
      </w:pPr>
      <w:r w:rsidRPr="00AE3356">
        <w:rPr>
          <w:rFonts w:cstheme="minorHAnsi"/>
        </w:rPr>
        <w:t>ocelová konstrukce</w:t>
      </w:r>
    </w:p>
    <w:p w14:paraId="47903A57" w14:textId="12A6FA24" w:rsidR="00292AEE" w:rsidRPr="00AE3356" w:rsidRDefault="00292AEE" w:rsidP="00861885">
      <w:pPr>
        <w:pStyle w:val="Odstavecseseznamem"/>
        <w:numPr>
          <w:ilvl w:val="0"/>
          <w:numId w:val="13"/>
        </w:numPr>
        <w:rPr>
          <w:rFonts w:cstheme="minorHAnsi"/>
        </w:rPr>
      </w:pPr>
      <w:r w:rsidRPr="00AE3356">
        <w:rPr>
          <w:rFonts w:cstheme="minorHAnsi"/>
        </w:rPr>
        <w:t xml:space="preserve">kapacita </w:t>
      </w:r>
      <w:r w:rsidR="002640F0" w:rsidRPr="00AE3356">
        <w:rPr>
          <w:rFonts w:cstheme="minorHAnsi"/>
        </w:rPr>
        <w:t xml:space="preserve">6 </w:t>
      </w:r>
      <w:r w:rsidR="0038018F" w:rsidRPr="00AE3356">
        <w:rPr>
          <w:rFonts w:cstheme="minorHAnsi"/>
        </w:rPr>
        <w:t>kol</w:t>
      </w:r>
    </w:p>
    <w:p w14:paraId="031B03AF" w14:textId="4970BE91" w:rsidR="005E23B0" w:rsidRPr="00AE3356" w:rsidRDefault="005E23B0" w:rsidP="00861885">
      <w:pPr>
        <w:pStyle w:val="Odstavecseseznamem"/>
        <w:numPr>
          <w:ilvl w:val="0"/>
          <w:numId w:val="13"/>
        </w:numPr>
        <w:rPr>
          <w:rFonts w:cstheme="minorHAnsi"/>
          <w:b/>
          <w:sz w:val="18"/>
          <w:szCs w:val="18"/>
        </w:rPr>
      </w:pPr>
      <w:r w:rsidRPr="00AE3356">
        <w:rPr>
          <w:rFonts w:cstheme="minorHAnsi"/>
        </w:rPr>
        <w:t>barva tmavě šedá</w:t>
      </w:r>
      <w:r w:rsidR="00062795" w:rsidRPr="00AE3356">
        <w:rPr>
          <w:rFonts w:cstheme="minorHAnsi"/>
        </w:rPr>
        <w:t xml:space="preserve"> RAL 7016</w:t>
      </w:r>
    </w:p>
    <w:p w14:paraId="3E690F84" w14:textId="77777777" w:rsidR="0073307E" w:rsidRPr="00AE3356" w:rsidRDefault="002640F0" w:rsidP="005D4603">
      <w:pPr>
        <w:pStyle w:val="Odstavecseseznamem"/>
        <w:ind w:firstLine="0"/>
        <w:rPr>
          <w:rFonts w:cstheme="minorHAnsi"/>
          <w:b/>
          <w:sz w:val="18"/>
          <w:szCs w:val="18"/>
        </w:rPr>
      </w:pPr>
      <w:r w:rsidRPr="00AE3356">
        <w:rPr>
          <w:rFonts w:cstheme="minorHAnsi"/>
          <w:noProof/>
          <w:lang w:eastAsia="cs-CZ"/>
        </w:rPr>
        <w:drawing>
          <wp:inline distT="0" distB="0" distL="0" distR="0" wp14:anchorId="3BC36ACA" wp14:editId="52E48D97">
            <wp:extent cx="3158790" cy="2531435"/>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170491" cy="2540812"/>
                    </a:xfrm>
                    <a:prstGeom prst="rect">
                      <a:avLst/>
                    </a:prstGeom>
                  </pic:spPr>
                </pic:pic>
              </a:graphicData>
            </a:graphic>
          </wp:inline>
        </w:drawing>
      </w:r>
    </w:p>
    <w:p w14:paraId="5F85049C" w14:textId="77777777" w:rsidR="0012258C" w:rsidRPr="00AE3356" w:rsidRDefault="0012258C" w:rsidP="006A3B51">
      <w:pPr>
        <w:rPr>
          <w:rFonts w:cstheme="minorHAnsi"/>
        </w:rPr>
      </w:pPr>
    </w:p>
    <w:p w14:paraId="0D0EB45C" w14:textId="2A74A0CF" w:rsidR="0012258C" w:rsidRPr="00AE3356" w:rsidRDefault="0012258C"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23</w:t>
      </w:r>
      <w:r w:rsidRPr="00AE3356">
        <w:rPr>
          <w:rFonts w:asciiTheme="minorHAnsi" w:hAnsiTheme="minorHAnsi" w:cstheme="minorHAnsi"/>
        </w:rPr>
        <w:t>.2</w:t>
      </w:r>
    </w:p>
    <w:p w14:paraId="0829DF2E" w14:textId="031D04EF" w:rsidR="006A3B51" w:rsidRPr="00AE3356" w:rsidRDefault="0003327C" w:rsidP="006A3B51">
      <w:pPr>
        <w:rPr>
          <w:rFonts w:cstheme="minorHAnsi"/>
        </w:rPr>
      </w:pPr>
      <w:r w:rsidRPr="00AE3356">
        <w:rPr>
          <w:rStyle w:val="Nadpis3Char"/>
          <w:rFonts w:asciiTheme="minorHAnsi" w:hAnsiTheme="minorHAnsi" w:cstheme="minorHAnsi"/>
        </w:rPr>
        <w:t xml:space="preserve">LAMELOVÉ </w:t>
      </w:r>
      <w:r w:rsidR="006A3B51" w:rsidRPr="00AE3356">
        <w:rPr>
          <w:rStyle w:val="Nadpis3Char"/>
          <w:rFonts w:asciiTheme="minorHAnsi" w:hAnsiTheme="minorHAnsi" w:cstheme="minorHAnsi"/>
        </w:rPr>
        <w:t xml:space="preserve">OPLOCENÍ </w:t>
      </w:r>
      <w:r w:rsidR="00A641FE" w:rsidRPr="00AE3356">
        <w:rPr>
          <w:rStyle w:val="Nadpis3Char"/>
          <w:rFonts w:asciiTheme="minorHAnsi" w:hAnsiTheme="minorHAnsi" w:cstheme="minorHAnsi"/>
        </w:rPr>
        <w:t>PRA</w:t>
      </w:r>
      <w:r w:rsidRPr="00AE3356">
        <w:rPr>
          <w:rStyle w:val="Nadpis3Char"/>
          <w:rFonts w:asciiTheme="minorHAnsi" w:hAnsiTheme="minorHAnsi" w:cstheme="minorHAnsi"/>
        </w:rPr>
        <w:t>C</w:t>
      </w:r>
      <w:r w:rsidR="00A641FE" w:rsidRPr="00AE3356">
        <w:rPr>
          <w:rStyle w:val="Nadpis3Char"/>
          <w:rFonts w:asciiTheme="minorHAnsi" w:hAnsiTheme="minorHAnsi" w:cstheme="minorHAnsi"/>
        </w:rPr>
        <w:t>OVN</w:t>
      </w:r>
      <w:r w:rsidRPr="00AE3356">
        <w:rPr>
          <w:rStyle w:val="Nadpis3Char"/>
          <w:rFonts w:asciiTheme="minorHAnsi" w:hAnsiTheme="minorHAnsi" w:cstheme="minorHAnsi"/>
        </w:rPr>
        <w:t xml:space="preserve">ÍHO DVORA </w:t>
      </w:r>
    </w:p>
    <w:p w14:paraId="49638C33" w14:textId="77777777" w:rsidR="006A3B51" w:rsidRPr="00AE3356" w:rsidRDefault="006A3B51" w:rsidP="00861885">
      <w:pPr>
        <w:pStyle w:val="Odstavecseseznamem"/>
        <w:numPr>
          <w:ilvl w:val="0"/>
          <w:numId w:val="13"/>
        </w:numPr>
        <w:rPr>
          <w:rFonts w:cstheme="minorHAnsi"/>
        </w:rPr>
      </w:pPr>
      <w:r w:rsidRPr="00AE3356">
        <w:rPr>
          <w:rFonts w:cstheme="minorHAnsi"/>
        </w:rPr>
        <w:t>Oplocení z typových plotových polí v. 2000 mm</w:t>
      </w:r>
    </w:p>
    <w:p w14:paraId="0B066BFA" w14:textId="77777777" w:rsidR="006A3B51" w:rsidRPr="00AE3356" w:rsidRDefault="006A3B51" w:rsidP="00861885">
      <w:pPr>
        <w:pStyle w:val="Odstavecseseznamem"/>
        <w:numPr>
          <w:ilvl w:val="0"/>
          <w:numId w:val="13"/>
        </w:numPr>
        <w:rPr>
          <w:rFonts w:cstheme="minorHAnsi"/>
        </w:rPr>
      </w:pPr>
      <w:r w:rsidRPr="00AE3356">
        <w:rPr>
          <w:rFonts w:cstheme="minorHAnsi"/>
        </w:rPr>
        <w:t>Materiál hliník nebo ocel</w:t>
      </w:r>
    </w:p>
    <w:p w14:paraId="10691B6F" w14:textId="77777777" w:rsidR="006A3B51" w:rsidRPr="00AE3356" w:rsidRDefault="006A3B51" w:rsidP="00861885">
      <w:pPr>
        <w:pStyle w:val="Odstavecseseznamem"/>
        <w:numPr>
          <w:ilvl w:val="0"/>
          <w:numId w:val="13"/>
        </w:numPr>
        <w:rPr>
          <w:rFonts w:cstheme="minorHAnsi"/>
        </w:rPr>
      </w:pPr>
      <w:r w:rsidRPr="00AE3356">
        <w:rPr>
          <w:rFonts w:cstheme="minorHAnsi"/>
        </w:rPr>
        <w:t>protikorozní ochrana zinek + antracitová matná barva (RAL 7016)</w:t>
      </w:r>
    </w:p>
    <w:p w14:paraId="2B4E1AFC" w14:textId="77777777" w:rsidR="006A3B51" w:rsidRPr="00AE3356" w:rsidRDefault="006A3B51" w:rsidP="00861885">
      <w:pPr>
        <w:pStyle w:val="Odstavecseseznamem"/>
        <w:numPr>
          <w:ilvl w:val="0"/>
          <w:numId w:val="13"/>
        </w:numPr>
        <w:rPr>
          <w:rFonts w:cstheme="minorHAnsi"/>
        </w:rPr>
      </w:pPr>
      <w:r w:rsidRPr="00AE3356">
        <w:rPr>
          <w:rFonts w:cstheme="minorHAnsi"/>
        </w:rPr>
        <w:t>brána dvoukřídlová s</w:t>
      </w:r>
      <w:r w:rsidR="0091727A" w:rsidRPr="00AE3356">
        <w:rPr>
          <w:rFonts w:cstheme="minorHAnsi"/>
        </w:rPr>
        <w:t> </w:t>
      </w:r>
      <w:r w:rsidRPr="00AE3356">
        <w:rPr>
          <w:rFonts w:cstheme="minorHAnsi"/>
        </w:rPr>
        <w:t>pohonem</w:t>
      </w:r>
      <w:r w:rsidR="0091727A" w:rsidRPr="00AE3356">
        <w:rPr>
          <w:rFonts w:cstheme="minorHAnsi"/>
        </w:rPr>
        <w:t xml:space="preserve">, dálkově ovládaná, </w:t>
      </w:r>
    </w:p>
    <w:p w14:paraId="6E6E0F15" w14:textId="77777777" w:rsidR="006A3B51" w:rsidRPr="00AE3356" w:rsidRDefault="006A3B51" w:rsidP="00861885">
      <w:pPr>
        <w:pStyle w:val="Odstavecseseznamem"/>
        <w:numPr>
          <w:ilvl w:val="0"/>
          <w:numId w:val="13"/>
        </w:numPr>
        <w:rPr>
          <w:rFonts w:cstheme="minorHAnsi"/>
        </w:rPr>
      </w:pPr>
      <w:r w:rsidRPr="00AE3356">
        <w:rPr>
          <w:rFonts w:cstheme="minorHAnsi"/>
        </w:rPr>
        <w:t>branka jednokřídlová, otvírání manuální</w:t>
      </w:r>
    </w:p>
    <w:p w14:paraId="0F459B28" w14:textId="77777777" w:rsidR="006A3B51" w:rsidRPr="00AE3356" w:rsidRDefault="006A3B51" w:rsidP="00861885">
      <w:pPr>
        <w:pStyle w:val="Odstavecseseznamem"/>
        <w:numPr>
          <w:ilvl w:val="0"/>
          <w:numId w:val="13"/>
        </w:numPr>
        <w:rPr>
          <w:rFonts w:cstheme="minorHAnsi"/>
        </w:rPr>
      </w:pPr>
      <w:r w:rsidRPr="00AE3356">
        <w:rPr>
          <w:rFonts w:cstheme="minorHAnsi"/>
        </w:rPr>
        <w:t>součástí bran kování se zámkem FAB</w:t>
      </w:r>
    </w:p>
    <w:p w14:paraId="7C5E1130" w14:textId="77777777" w:rsidR="006A3B51" w:rsidRPr="00AE3356" w:rsidRDefault="006A3B51" w:rsidP="005D4603">
      <w:pPr>
        <w:pStyle w:val="Odstavecseseznamem"/>
        <w:ind w:firstLine="0"/>
        <w:rPr>
          <w:rFonts w:cstheme="minorHAnsi"/>
        </w:rPr>
      </w:pPr>
      <w:r w:rsidRPr="00AE3356">
        <w:rPr>
          <w:rFonts w:cstheme="minorHAnsi"/>
          <w:noProof/>
          <w:lang w:eastAsia="cs-CZ"/>
        </w:rPr>
        <w:drawing>
          <wp:inline distT="0" distB="0" distL="0" distR="0" wp14:anchorId="2518BB44" wp14:editId="40D4D846">
            <wp:extent cx="4104005" cy="2175859"/>
            <wp:effectExtent l="0" t="0" r="0" b="0"/>
            <wp:docPr id="5406" name="Obrázek 5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flipH="1">
                      <a:off x="0" y="0"/>
                      <a:ext cx="4160057" cy="2205577"/>
                    </a:xfrm>
                    <a:prstGeom prst="rect">
                      <a:avLst/>
                    </a:prstGeom>
                  </pic:spPr>
                </pic:pic>
              </a:graphicData>
            </a:graphic>
          </wp:inline>
        </w:drawing>
      </w:r>
      <w:r w:rsidRPr="00AE3356">
        <w:rPr>
          <w:rFonts w:cstheme="minorHAnsi"/>
        </w:rPr>
        <w:t>požadovaný design</w:t>
      </w:r>
    </w:p>
    <w:p w14:paraId="3FC65F77" w14:textId="77777777" w:rsidR="0091727A" w:rsidRPr="00AE3356" w:rsidRDefault="0091727A" w:rsidP="00B03FBA">
      <w:pPr>
        <w:pStyle w:val="Odstavecseseznamem"/>
        <w:ind w:firstLine="0"/>
        <w:rPr>
          <w:rFonts w:cstheme="minorHAnsi"/>
        </w:rPr>
      </w:pPr>
    </w:p>
    <w:p w14:paraId="384929FA" w14:textId="4DCB4388" w:rsidR="0012258C" w:rsidRPr="00AE3356" w:rsidRDefault="0012258C"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23</w:t>
      </w:r>
      <w:r w:rsidRPr="00AE3356">
        <w:rPr>
          <w:rFonts w:asciiTheme="minorHAnsi" w:hAnsiTheme="minorHAnsi" w:cstheme="minorHAnsi"/>
        </w:rPr>
        <w:t>.3</w:t>
      </w:r>
    </w:p>
    <w:p w14:paraId="69DC3C2D" w14:textId="7C2AD585" w:rsidR="0091727A" w:rsidRPr="00AE3356" w:rsidRDefault="0003327C" w:rsidP="00091CDE">
      <w:pPr>
        <w:pStyle w:val="Nadpis3"/>
        <w:rPr>
          <w:rFonts w:asciiTheme="minorHAnsi" w:hAnsiTheme="minorHAnsi" w:cstheme="minorHAnsi"/>
        </w:rPr>
      </w:pPr>
      <w:r w:rsidRPr="00AE3356">
        <w:rPr>
          <w:rFonts w:asciiTheme="minorHAnsi" w:hAnsiTheme="minorHAnsi" w:cstheme="minorHAnsi"/>
        </w:rPr>
        <w:t xml:space="preserve">LAMELOVÉ OPLOCENÍ </w:t>
      </w:r>
      <w:r w:rsidR="0091727A" w:rsidRPr="00AE3356">
        <w:rPr>
          <w:rFonts w:asciiTheme="minorHAnsi" w:hAnsiTheme="minorHAnsi" w:cstheme="minorHAnsi"/>
        </w:rPr>
        <w:t>PROSTOR PRO KOMUNÁLNÍ ODPAD</w:t>
      </w:r>
    </w:p>
    <w:p w14:paraId="40FD7AD1" w14:textId="77777777" w:rsidR="0091727A" w:rsidRPr="00AE3356" w:rsidRDefault="0091727A" w:rsidP="00861885">
      <w:pPr>
        <w:pStyle w:val="Odstavecseseznamem"/>
        <w:numPr>
          <w:ilvl w:val="0"/>
          <w:numId w:val="13"/>
        </w:numPr>
        <w:rPr>
          <w:rFonts w:cstheme="minorHAnsi"/>
        </w:rPr>
      </w:pPr>
      <w:r w:rsidRPr="00AE3356">
        <w:rPr>
          <w:rFonts w:cstheme="minorHAnsi"/>
        </w:rPr>
        <w:t>Ohrazení z typových plotových polí v. 1500 mm</w:t>
      </w:r>
    </w:p>
    <w:p w14:paraId="575D700D" w14:textId="77777777" w:rsidR="0091727A" w:rsidRPr="00AE3356" w:rsidRDefault="0091727A" w:rsidP="00861885">
      <w:pPr>
        <w:pStyle w:val="Odstavecseseznamem"/>
        <w:numPr>
          <w:ilvl w:val="0"/>
          <w:numId w:val="13"/>
        </w:numPr>
        <w:rPr>
          <w:rFonts w:cstheme="minorHAnsi"/>
        </w:rPr>
      </w:pPr>
      <w:r w:rsidRPr="00AE3356">
        <w:rPr>
          <w:rFonts w:cstheme="minorHAnsi"/>
        </w:rPr>
        <w:t>Materiál hliník nebo ocel</w:t>
      </w:r>
    </w:p>
    <w:p w14:paraId="36A0918B" w14:textId="77777777" w:rsidR="0091727A" w:rsidRPr="00AE3356" w:rsidRDefault="0091727A" w:rsidP="00861885">
      <w:pPr>
        <w:pStyle w:val="Odstavecseseznamem"/>
        <w:numPr>
          <w:ilvl w:val="0"/>
          <w:numId w:val="13"/>
        </w:numPr>
        <w:rPr>
          <w:rFonts w:cstheme="minorHAnsi"/>
        </w:rPr>
      </w:pPr>
      <w:r w:rsidRPr="00AE3356">
        <w:rPr>
          <w:rFonts w:cstheme="minorHAnsi"/>
        </w:rPr>
        <w:t>protikorozní ochrana zinek + antracitová matná barva (RAL 7016)</w:t>
      </w:r>
    </w:p>
    <w:p w14:paraId="48FC4DC6" w14:textId="77777777" w:rsidR="0091727A" w:rsidRPr="00AE3356" w:rsidRDefault="0091727A" w:rsidP="00B03FBA">
      <w:pPr>
        <w:pStyle w:val="Odstavecseseznamem"/>
        <w:ind w:firstLine="0"/>
        <w:rPr>
          <w:rFonts w:cstheme="minorHAnsi"/>
        </w:rPr>
      </w:pPr>
      <w:r w:rsidRPr="00AE3356">
        <w:rPr>
          <w:rFonts w:cstheme="minorHAnsi"/>
          <w:noProof/>
          <w:lang w:eastAsia="cs-CZ"/>
        </w:rPr>
        <w:drawing>
          <wp:inline distT="0" distB="0" distL="0" distR="0" wp14:anchorId="4079D497" wp14:editId="1CDD728F">
            <wp:extent cx="1530266" cy="217551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6"/>
                    <a:srcRect r="62707"/>
                    <a:stretch/>
                  </pic:blipFill>
                  <pic:spPr bwMode="auto">
                    <a:xfrm flipH="1">
                      <a:off x="0" y="0"/>
                      <a:ext cx="1551415" cy="2205577"/>
                    </a:xfrm>
                    <a:prstGeom prst="rect">
                      <a:avLst/>
                    </a:prstGeom>
                    <a:ln>
                      <a:noFill/>
                    </a:ln>
                    <a:extLst>
                      <a:ext uri="{53640926-AAD7-44D8-BBD7-CCE9431645EC}">
                        <a14:shadowObscured xmlns:a14="http://schemas.microsoft.com/office/drawing/2010/main"/>
                      </a:ext>
                    </a:extLst>
                  </pic:spPr>
                </pic:pic>
              </a:graphicData>
            </a:graphic>
          </wp:inline>
        </w:drawing>
      </w:r>
    </w:p>
    <w:p w14:paraId="4EC7E330" w14:textId="1CE50389" w:rsidR="0012258C" w:rsidRPr="00AE3356" w:rsidRDefault="0012258C"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23</w:t>
      </w:r>
      <w:r w:rsidRPr="00AE3356">
        <w:rPr>
          <w:rFonts w:asciiTheme="minorHAnsi" w:hAnsiTheme="minorHAnsi" w:cstheme="minorHAnsi"/>
        </w:rPr>
        <w:t>.4</w:t>
      </w:r>
    </w:p>
    <w:p w14:paraId="65637F94" w14:textId="77777777" w:rsidR="0073307E" w:rsidRPr="00AE3356" w:rsidRDefault="0073307E" w:rsidP="00091CDE">
      <w:pPr>
        <w:pStyle w:val="Nadpis3"/>
        <w:rPr>
          <w:rFonts w:asciiTheme="minorHAnsi" w:hAnsiTheme="minorHAnsi" w:cstheme="minorHAnsi"/>
        </w:rPr>
      </w:pPr>
      <w:r w:rsidRPr="00AE3356">
        <w:rPr>
          <w:rFonts w:asciiTheme="minorHAnsi" w:hAnsiTheme="minorHAnsi" w:cstheme="minorHAnsi"/>
        </w:rPr>
        <w:t>OPLOCENÍ</w:t>
      </w:r>
      <w:r w:rsidR="006A3B51" w:rsidRPr="00AE3356">
        <w:rPr>
          <w:rFonts w:asciiTheme="minorHAnsi" w:hAnsiTheme="minorHAnsi" w:cstheme="minorHAnsi"/>
        </w:rPr>
        <w:t xml:space="preserve"> MEZI STADIONEM A AQUAPARKEM</w:t>
      </w:r>
    </w:p>
    <w:p w14:paraId="3522341F" w14:textId="77777777" w:rsidR="006A3B51" w:rsidRPr="00AE3356" w:rsidRDefault="006A3B51" w:rsidP="00861885">
      <w:pPr>
        <w:pStyle w:val="Odstavecseseznamem"/>
        <w:numPr>
          <w:ilvl w:val="0"/>
          <w:numId w:val="13"/>
        </w:numPr>
        <w:rPr>
          <w:rFonts w:cstheme="minorHAnsi"/>
        </w:rPr>
      </w:pPr>
      <w:r w:rsidRPr="00AE3356">
        <w:rPr>
          <w:rFonts w:cstheme="minorHAnsi"/>
        </w:rPr>
        <w:t xml:space="preserve">Drátěné pletivové oplocení do v 1800 mm - </w:t>
      </w:r>
      <w:proofErr w:type="spellStart"/>
      <w:r w:rsidRPr="00AE3356">
        <w:rPr>
          <w:rFonts w:cstheme="minorHAnsi"/>
        </w:rPr>
        <w:t>poplastované</w:t>
      </w:r>
      <w:proofErr w:type="spellEnd"/>
    </w:p>
    <w:p w14:paraId="7C365D8D" w14:textId="77777777" w:rsidR="006A3B51" w:rsidRPr="00AE3356" w:rsidRDefault="006A3B51" w:rsidP="00861885">
      <w:pPr>
        <w:pStyle w:val="Odstavecseseznamem"/>
        <w:numPr>
          <w:ilvl w:val="0"/>
          <w:numId w:val="13"/>
        </w:numPr>
        <w:rPr>
          <w:rFonts w:cstheme="minorHAnsi"/>
        </w:rPr>
      </w:pPr>
      <w:r w:rsidRPr="00AE3356">
        <w:rPr>
          <w:rFonts w:cstheme="minorHAnsi"/>
        </w:rPr>
        <w:t xml:space="preserve">Ocelové sloupky - </w:t>
      </w:r>
      <w:proofErr w:type="spellStart"/>
      <w:r w:rsidRPr="00AE3356">
        <w:rPr>
          <w:rFonts w:cstheme="minorHAnsi"/>
        </w:rPr>
        <w:t>poplastované</w:t>
      </w:r>
      <w:proofErr w:type="spellEnd"/>
    </w:p>
    <w:p w14:paraId="4CAFF7B0" w14:textId="77777777" w:rsidR="006A3B51" w:rsidRPr="00AE3356" w:rsidRDefault="006A3B51" w:rsidP="00861885">
      <w:pPr>
        <w:pStyle w:val="Odstavecseseznamem"/>
        <w:numPr>
          <w:ilvl w:val="0"/>
          <w:numId w:val="13"/>
        </w:numPr>
        <w:rPr>
          <w:rFonts w:cstheme="minorHAnsi"/>
        </w:rPr>
      </w:pPr>
      <w:r w:rsidRPr="00AE3356">
        <w:rPr>
          <w:rFonts w:cstheme="minorHAnsi"/>
        </w:rPr>
        <w:t xml:space="preserve">Součástí </w:t>
      </w:r>
      <w:proofErr w:type="spellStart"/>
      <w:r w:rsidRPr="00AE3356">
        <w:rPr>
          <w:rFonts w:cstheme="minorHAnsi"/>
        </w:rPr>
        <w:t>podhrabové</w:t>
      </w:r>
      <w:proofErr w:type="spellEnd"/>
      <w:r w:rsidRPr="00AE3356">
        <w:rPr>
          <w:rFonts w:cstheme="minorHAnsi"/>
        </w:rPr>
        <w:t xml:space="preserve"> betonové desky a systémové komponenty</w:t>
      </w:r>
    </w:p>
    <w:p w14:paraId="15BDF262" w14:textId="77777777" w:rsidR="006A3B51" w:rsidRPr="00AE3356" w:rsidRDefault="006A3B51" w:rsidP="0073307E">
      <w:pPr>
        <w:rPr>
          <w:rFonts w:cstheme="minorHAnsi"/>
          <w:b/>
          <w:sz w:val="18"/>
          <w:szCs w:val="18"/>
        </w:rPr>
      </w:pPr>
    </w:p>
    <w:p w14:paraId="33084C1B" w14:textId="77777777" w:rsidR="0073307E" w:rsidRPr="00AE3356" w:rsidRDefault="006A3B51" w:rsidP="005D4603">
      <w:pPr>
        <w:pStyle w:val="Odstavecseseznamem"/>
        <w:ind w:firstLine="0"/>
        <w:rPr>
          <w:rFonts w:cstheme="minorHAnsi"/>
          <w:b/>
          <w:sz w:val="18"/>
          <w:szCs w:val="18"/>
        </w:rPr>
      </w:pPr>
      <w:r w:rsidRPr="00AE3356">
        <w:rPr>
          <w:rFonts w:cstheme="minorHAnsi"/>
          <w:b/>
          <w:noProof/>
          <w:sz w:val="18"/>
          <w:szCs w:val="18"/>
          <w:lang w:eastAsia="cs-CZ"/>
        </w:rPr>
        <w:drawing>
          <wp:inline distT="0" distB="0" distL="0" distR="0" wp14:anchorId="76809949" wp14:editId="26DFC862">
            <wp:extent cx="3834787" cy="2517569"/>
            <wp:effectExtent l="0" t="0" r="0" b="0"/>
            <wp:docPr id="5404" name="Obrázek 5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878214" cy="2546079"/>
                    </a:xfrm>
                    <a:prstGeom prst="rect">
                      <a:avLst/>
                    </a:prstGeom>
                  </pic:spPr>
                </pic:pic>
              </a:graphicData>
            </a:graphic>
          </wp:inline>
        </w:drawing>
      </w:r>
    </w:p>
    <w:p w14:paraId="549974FF" w14:textId="55E4E0A8" w:rsidR="0012258C" w:rsidRPr="00AE3356" w:rsidRDefault="0012258C"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23</w:t>
      </w:r>
      <w:r w:rsidRPr="00AE3356">
        <w:rPr>
          <w:rFonts w:asciiTheme="minorHAnsi" w:hAnsiTheme="minorHAnsi" w:cstheme="minorHAnsi"/>
        </w:rPr>
        <w:t>.5</w:t>
      </w:r>
    </w:p>
    <w:p w14:paraId="1E2A4A5B" w14:textId="77777777" w:rsidR="0073307E" w:rsidRPr="00AE3356" w:rsidRDefault="009B00A0" w:rsidP="00091CDE">
      <w:pPr>
        <w:pStyle w:val="Nadpis3"/>
        <w:rPr>
          <w:rFonts w:asciiTheme="minorHAnsi" w:hAnsiTheme="minorHAnsi" w:cstheme="minorHAnsi"/>
        </w:rPr>
      </w:pPr>
      <w:r w:rsidRPr="00AE3356">
        <w:rPr>
          <w:rFonts w:asciiTheme="minorHAnsi" w:hAnsiTheme="minorHAnsi" w:cstheme="minorHAnsi"/>
        </w:rPr>
        <w:t>OCHRANNÉ MŘÍŽE KOLEM STROMŮ</w:t>
      </w:r>
    </w:p>
    <w:p w14:paraId="5773583A" w14:textId="77777777" w:rsidR="009B00A0" w:rsidRPr="00AE3356" w:rsidRDefault="009B00A0" w:rsidP="00861885">
      <w:pPr>
        <w:pStyle w:val="Odstavecseseznamem"/>
        <w:numPr>
          <w:ilvl w:val="0"/>
          <w:numId w:val="13"/>
        </w:numPr>
        <w:rPr>
          <w:rFonts w:cstheme="minorHAnsi"/>
        </w:rPr>
      </w:pPr>
      <w:r w:rsidRPr="00AE3356">
        <w:rPr>
          <w:rFonts w:cstheme="minorHAnsi"/>
        </w:rPr>
        <w:t>Materiál ocel</w:t>
      </w:r>
    </w:p>
    <w:p w14:paraId="7F0C9ABC" w14:textId="77777777" w:rsidR="009B00A0" w:rsidRPr="00AE3356" w:rsidRDefault="009B00A0" w:rsidP="00861885">
      <w:pPr>
        <w:pStyle w:val="Odstavecseseznamem"/>
        <w:numPr>
          <w:ilvl w:val="0"/>
          <w:numId w:val="13"/>
        </w:numPr>
        <w:rPr>
          <w:rFonts w:cstheme="minorHAnsi"/>
        </w:rPr>
      </w:pPr>
      <w:r w:rsidRPr="00AE3356">
        <w:rPr>
          <w:rFonts w:cstheme="minorHAnsi"/>
        </w:rPr>
        <w:t>Rozměr 1600/1600mm</w:t>
      </w:r>
    </w:p>
    <w:p w14:paraId="21990D31" w14:textId="77777777" w:rsidR="009B00A0" w:rsidRPr="00AE3356" w:rsidRDefault="009B00A0" w:rsidP="00861885">
      <w:pPr>
        <w:pStyle w:val="Odstavecseseznamem"/>
        <w:numPr>
          <w:ilvl w:val="0"/>
          <w:numId w:val="13"/>
        </w:numPr>
        <w:rPr>
          <w:rFonts w:cstheme="minorHAnsi"/>
        </w:rPr>
      </w:pPr>
      <w:r w:rsidRPr="00AE3356">
        <w:rPr>
          <w:rFonts w:cstheme="minorHAnsi"/>
        </w:rPr>
        <w:t>Nosnost do 3,5 tuny</w:t>
      </w:r>
    </w:p>
    <w:p w14:paraId="079BE40D" w14:textId="78CD4434" w:rsidR="009B00A0" w:rsidRPr="00AE3356" w:rsidRDefault="009B00A0" w:rsidP="005D4603">
      <w:pPr>
        <w:pStyle w:val="Odstavecseseznamem"/>
        <w:ind w:firstLine="0"/>
        <w:rPr>
          <w:rFonts w:cstheme="minorHAnsi"/>
        </w:rPr>
      </w:pPr>
      <w:r w:rsidRPr="00AE3356">
        <w:rPr>
          <w:rFonts w:cstheme="minorHAnsi"/>
          <w:noProof/>
          <w:lang w:eastAsia="cs-CZ"/>
        </w:rPr>
        <w:drawing>
          <wp:inline distT="0" distB="0" distL="0" distR="0" wp14:anchorId="1FE7044E" wp14:editId="7C9CF21C">
            <wp:extent cx="3810532" cy="2915057"/>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810532" cy="2915057"/>
                    </a:xfrm>
                    <a:prstGeom prst="rect">
                      <a:avLst/>
                    </a:prstGeom>
                  </pic:spPr>
                </pic:pic>
              </a:graphicData>
            </a:graphic>
          </wp:inline>
        </w:drawing>
      </w:r>
      <w:r w:rsidR="00A70C69" w:rsidRPr="00AE3356">
        <w:rPr>
          <w:rFonts w:cstheme="minorHAnsi"/>
        </w:rPr>
        <w:t xml:space="preserve"> požadovaný design</w:t>
      </w:r>
    </w:p>
    <w:p w14:paraId="6F386614" w14:textId="095E50B8" w:rsidR="007A554C" w:rsidRPr="00AE3356" w:rsidRDefault="007A554C" w:rsidP="007A554C">
      <w:pPr>
        <w:pStyle w:val="Nadpis2"/>
        <w:rPr>
          <w:rFonts w:asciiTheme="minorHAnsi" w:hAnsiTheme="minorHAnsi" w:cstheme="minorHAnsi"/>
        </w:rPr>
      </w:pPr>
      <w:r w:rsidRPr="00AE3356">
        <w:rPr>
          <w:rFonts w:asciiTheme="minorHAnsi" w:hAnsiTheme="minorHAnsi" w:cstheme="minorHAnsi"/>
        </w:rPr>
        <w:t>KS 23.6</w:t>
      </w:r>
    </w:p>
    <w:p w14:paraId="61B10167" w14:textId="2DE7460E" w:rsidR="007A554C" w:rsidRPr="00AE3356" w:rsidRDefault="007A554C" w:rsidP="007A554C">
      <w:pPr>
        <w:pStyle w:val="Nadpis3"/>
        <w:rPr>
          <w:rFonts w:asciiTheme="minorHAnsi" w:hAnsiTheme="minorHAnsi" w:cstheme="minorHAnsi"/>
        </w:rPr>
      </w:pPr>
      <w:r w:rsidRPr="00AE3356">
        <w:rPr>
          <w:rFonts w:asciiTheme="minorHAnsi" w:hAnsiTheme="minorHAnsi" w:cstheme="minorHAnsi"/>
        </w:rPr>
        <w:t>Lavička kruhová</w:t>
      </w:r>
    </w:p>
    <w:p w14:paraId="75BE76C6" w14:textId="080AC82C" w:rsidR="007A554C" w:rsidRPr="00AE3356" w:rsidRDefault="007A554C" w:rsidP="007A554C">
      <w:pPr>
        <w:rPr>
          <w:rFonts w:cstheme="minorHAnsi"/>
        </w:rPr>
      </w:pPr>
      <w:r w:rsidRPr="00AE3356">
        <w:rPr>
          <w:rFonts w:cstheme="minorHAnsi"/>
        </w:rPr>
        <w:t>Rozměr</w:t>
      </w:r>
      <w:r w:rsidR="00C86968" w:rsidRPr="00AE3356">
        <w:rPr>
          <w:rFonts w:cstheme="minorHAnsi"/>
        </w:rPr>
        <w:t xml:space="preserve"> – vnější průměr 5m.</w:t>
      </w:r>
    </w:p>
    <w:p w14:paraId="226145EF" w14:textId="4106C119" w:rsidR="00C86968" w:rsidRPr="00AE3356" w:rsidRDefault="00C86968" w:rsidP="007A554C">
      <w:pPr>
        <w:rPr>
          <w:rFonts w:cstheme="minorHAnsi"/>
        </w:rPr>
      </w:pPr>
      <w:r w:rsidRPr="00AE3356">
        <w:rPr>
          <w:rFonts w:cstheme="minorHAnsi"/>
        </w:rPr>
        <w:t xml:space="preserve">Lavička je vyrobena </w:t>
      </w:r>
      <w:proofErr w:type="spellStart"/>
      <w:r w:rsidRPr="00AE3356">
        <w:rPr>
          <w:rFonts w:cstheme="minorHAnsi"/>
        </w:rPr>
        <w:t>pozinkové</w:t>
      </w:r>
      <w:proofErr w:type="spellEnd"/>
      <w:r w:rsidRPr="00AE3356">
        <w:rPr>
          <w:rFonts w:cstheme="minorHAnsi"/>
        </w:rPr>
        <w:t xml:space="preserve"> konstrukce opatřené práškově vypalovaným lakem</w:t>
      </w:r>
    </w:p>
    <w:p w14:paraId="58D506DD" w14:textId="0533173A" w:rsidR="00C86968" w:rsidRPr="00AE3356" w:rsidRDefault="00C86968" w:rsidP="007A554C">
      <w:pPr>
        <w:rPr>
          <w:rFonts w:cstheme="minorHAnsi"/>
        </w:rPr>
      </w:pPr>
      <w:r w:rsidRPr="00AE3356">
        <w:rPr>
          <w:rFonts w:cstheme="minorHAnsi"/>
        </w:rPr>
        <w:t>lamely z tvrdého dřeva</w:t>
      </w:r>
    </w:p>
    <w:p w14:paraId="130A5066" w14:textId="433A879E" w:rsidR="00C86968" w:rsidRPr="00AE3356" w:rsidRDefault="00C86968" w:rsidP="007A554C">
      <w:pPr>
        <w:rPr>
          <w:rFonts w:cstheme="minorHAnsi"/>
        </w:rPr>
      </w:pPr>
      <w:r w:rsidRPr="00AE3356">
        <w:rPr>
          <w:rFonts w:cstheme="minorHAnsi"/>
        </w:rPr>
        <w:t>Sestava složena ze 3 půlkruhových segmentů</w:t>
      </w:r>
    </w:p>
    <w:p w14:paraId="217E4163" w14:textId="40F2186C" w:rsidR="00E522D0" w:rsidRPr="00AE3356" w:rsidRDefault="00C86968" w:rsidP="007A554C">
      <w:pPr>
        <w:rPr>
          <w:rFonts w:cstheme="minorHAnsi"/>
        </w:rPr>
      </w:pPr>
      <w:r w:rsidRPr="00AE3356">
        <w:rPr>
          <w:rFonts w:cstheme="minorHAnsi"/>
          <w:noProof/>
          <w:lang w:eastAsia="cs-CZ"/>
        </w:rPr>
        <w:drawing>
          <wp:inline distT="0" distB="0" distL="0" distR="0" wp14:anchorId="7D42883C" wp14:editId="5C1D3A6B">
            <wp:extent cx="3224665" cy="2325370"/>
            <wp:effectExtent l="0" t="0" r="0" b="0"/>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3230098" cy="2329288"/>
                    </a:xfrm>
                    <a:prstGeom prst="rect">
                      <a:avLst/>
                    </a:prstGeom>
                  </pic:spPr>
                </pic:pic>
              </a:graphicData>
            </a:graphic>
          </wp:inline>
        </w:drawing>
      </w:r>
      <w:r w:rsidRPr="00AE3356">
        <w:rPr>
          <w:rFonts w:cstheme="minorHAnsi"/>
        </w:rPr>
        <w:t xml:space="preserve"> požadovaný design</w:t>
      </w:r>
    </w:p>
    <w:p w14:paraId="7BE732FD" w14:textId="7AA03256" w:rsidR="003C7908" w:rsidRPr="00AE3356" w:rsidRDefault="003C7908" w:rsidP="003C7908">
      <w:pPr>
        <w:pStyle w:val="Nadpis2"/>
        <w:rPr>
          <w:rFonts w:asciiTheme="minorHAnsi" w:hAnsiTheme="minorHAnsi" w:cstheme="minorHAnsi"/>
        </w:rPr>
      </w:pPr>
      <w:r w:rsidRPr="00AE3356">
        <w:rPr>
          <w:rFonts w:asciiTheme="minorHAnsi" w:hAnsiTheme="minorHAnsi" w:cstheme="minorHAnsi"/>
        </w:rPr>
        <w:t>KS 23.7</w:t>
      </w:r>
    </w:p>
    <w:p w14:paraId="6F9C1875" w14:textId="0D0EFEC9" w:rsidR="003C7908" w:rsidRPr="00AE3356" w:rsidRDefault="003C7908" w:rsidP="003C7908">
      <w:pPr>
        <w:pStyle w:val="Nadpis3"/>
        <w:rPr>
          <w:rFonts w:asciiTheme="minorHAnsi" w:hAnsiTheme="minorHAnsi" w:cstheme="minorHAnsi"/>
        </w:rPr>
      </w:pPr>
      <w:r w:rsidRPr="00AE3356">
        <w:rPr>
          <w:rFonts w:asciiTheme="minorHAnsi" w:hAnsiTheme="minorHAnsi" w:cstheme="minorHAnsi"/>
        </w:rPr>
        <w:t>STOŽÁR NA PRAPOR</w:t>
      </w:r>
    </w:p>
    <w:p w14:paraId="695DC57A" w14:textId="3F588A25" w:rsidR="003C7908" w:rsidRPr="00AE3356" w:rsidRDefault="003C7908" w:rsidP="003C7908">
      <w:pPr>
        <w:rPr>
          <w:rFonts w:cstheme="minorHAnsi"/>
        </w:rPr>
      </w:pPr>
      <w:r w:rsidRPr="00AE3356">
        <w:rPr>
          <w:rFonts w:cstheme="minorHAnsi"/>
        </w:rPr>
        <w:t>Vlajkový hliníkový stožár, sklopný. S otočnou hlavicí s ramenem pro vyvěšení vlajky</w:t>
      </w:r>
    </w:p>
    <w:p w14:paraId="25A94DD0" w14:textId="3ACD6525" w:rsidR="003C7908" w:rsidRPr="00AE3356" w:rsidRDefault="003C7908" w:rsidP="003C7908">
      <w:pPr>
        <w:rPr>
          <w:rFonts w:cstheme="minorHAnsi"/>
        </w:rPr>
      </w:pPr>
      <w:r w:rsidRPr="00AE3356">
        <w:rPr>
          <w:rFonts w:cstheme="minorHAnsi"/>
        </w:rPr>
        <w:t>Výška 8 m.</w:t>
      </w:r>
    </w:p>
    <w:p w14:paraId="74ADFF20" w14:textId="3ABDCCE9" w:rsidR="003C7908" w:rsidRPr="00AE3356" w:rsidRDefault="003C7908" w:rsidP="003C7908">
      <w:pPr>
        <w:rPr>
          <w:rFonts w:cstheme="minorHAnsi"/>
        </w:rPr>
      </w:pPr>
      <w:r w:rsidRPr="00AE3356">
        <w:rPr>
          <w:rFonts w:cstheme="minorHAnsi"/>
        </w:rPr>
        <w:t>Součástí základová betonová patka</w:t>
      </w:r>
    </w:p>
    <w:p w14:paraId="1E6AE8E1" w14:textId="53CD94E4" w:rsidR="003C7908" w:rsidRPr="00AE3356" w:rsidRDefault="003C7908" w:rsidP="003C7908">
      <w:pPr>
        <w:rPr>
          <w:rFonts w:cstheme="minorHAnsi"/>
        </w:rPr>
      </w:pPr>
      <w:r w:rsidRPr="00AE3356">
        <w:rPr>
          <w:rFonts w:cstheme="minorHAnsi"/>
          <w:noProof/>
          <w:lang w:eastAsia="cs-CZ"/>
        </w:rPr>
        <w:drawing>
          <wp:inline distT="0" distB="0" distL="0" distR="0" wp14:anchorId="10D5CC91" wp14:editId="1D127AC2">
            <wp:extent cx="1490845" cy="3359042"/>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497994" cy="3375150"/>
                    </a:xfrm>
                    <a:prstGeom prst="rect">
                      <a:avLst/>
                    </a:prstGeom>
                  </pic:spPr>
                </pic:pic>
              </a:graphicData>
            </a:graphic>
          </wp:inline>
        </w:drawing>
      </w:r>
    </w:p>
    <w:p w14:paraId="513CE91E" w14:textId="77777777" w:rsidR="008C176C" w:rsidRPr="00AE3356" w:rsidRDefault="008C176C" w:rsidP="008C176C">
      <w:pPr>
        <w:pStyle w:val="Nadpis1"/>
        <w:numPr>
          <w:ilvl w:val="0"/>
          <w:numId w:val="0"/>
        </w:numPr>
        <w:ind w:left="720"/>
        <w:rPr>
          <w:rFonts w:cstheme="minorHAnsi"/>
        </w:rPr>
      </w:pPr>
      <w:bookmarkStart w:id="29" w:name="_Toc151034764"/>
      <w:r w:rsidRPr="00AE3356">
        <w:rPr>
          <w:rFonts w:cstheme="minorHAnsi"/>
        </w:rPr>
        <w:t>Sportovní vybavení</w:t>
      </w:r>
      <w:bookmarkEnd w:id="29"/>
    </w:p>
    <w:p w14:paraId="28C8175D" w14:textId="23DAC216" w:rsidR="008C176C" w:rsidRPr="00AE3356" w:rsidRDefault="008C176C"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24</w:t>
      </w:r>
      <w:r w:rsidRPr="00AE3356">
        <w:rPr>
          <w:rFonts w:asciiTheme="minorHAnsi" w:hAnsiTheme="minorHAnsi" w:cstheme="minorHAnsi"/>
        </w:rPr>
        <w:t>.1</w:t>
      </w:r>
    </w:p>
    <w:p w14:paraId="1F35211B" w14:textId="77777777" w:rsidR="008C176C" w:rsidRPr="00AE3356" w:rsidRDefault="008C176C" w:rsidP="00091CDE">
      <w:pPr>
        <w:pStyle w:val="Nadpis3"/>
        <w:rPr>
          <w:rFonts w:asciiTheme="minorHAnsi" w:eastAsia="Times New Roman" w:hAnsiTheme="minorHAnsi" w:cstheme="minorHAnsi"/>
        </w:rPr>
      </w:pPr>
      <w:r w:rsidRPr="00AE3356">
        <w:rPr>
          <w:rFonts w:asciiTheme="minorHAnsi" w:eastAsia="Times New Roman" w:hAnsiTheme="minorHAnsi" w:cstheme="minorHAnsi"/>
        </w:rPr>
        <w:t>HOKEJOVÉ BRANKY</w:t>
      </w:r>
    </w:p>
    <w:p w14:paraId="5443C5E0" w14:textId="4AC4DE62" w:rsidR="008C176C" w:rsidRPr="00AE3356" w:rsidRDefault="008C176C" w:rsidP="00861885">
      <w:pPr>
        <w:pStyle w:val="Odstavecseseznamem"/>
        <w:numPr>
          <w:ilvl w:val="0"/>
          <w:numId w:val="9"/>
        </w:numPr>
        <w:rPr>
          <w:rFonts w:cstheme="minorHAnsi"/>
        </w:rPr>
      </w:pPr>
      <w:r w:rsidRPr="00AE3356">
        <w:rPr>
          <w:rFonts w:cstheme="minorHAnsi"/>
        </w:rPr>
        <w:t xml:space="preserve">Na ledové plochy </w:t>
      </w:r>
      <w:r w:rsidR="008A6255" w:rsidRPr="00AE3356">
        <w:rPr>
          <w:rFonts w:cstheme="minorHAnsi"/>
        </w:rPr>
        <w:t xml:space="preserve">vždy </w:t>
      </w:r>
      <w:r w:rsidRPr="00AE3356">
        <w:rPr>
          <w:rFonts w:cstheme="minorHAnsi"/>
        </w:rPr>
        <w:t>2 páry hokejových branek typ „</w:t>
      </w:r>
      <w:proofErr w:type="spellStart"/>
      <w:r w:rsidRPr="00AE3356">
        <w:rPr>
          <w:rFonts w:cstheme="minorHAnsi"/>
        </w:rPr>
        <w:t>Canada</w:t>
      </w:r>
      <w:proofErr w:type="spellEnd"/>
      <w:r w:rsidRPr="00AE3356">
        <w:rPr>
          <w:rFonts w:cstheme="minorHAnsi"/>
        </w:rPr>
        <w:t>“ ocelová (hokejová branka, silnostěnná ocel, povrchová úprava - 2 složková prášková barva (kombinace červené a bílé), nemrznoucí pryžové pružné hroty 2 ks, rozměr 1,83x1,22 m  dle pravidel ledního hokeje, s chrániči a sítěmi).</w:t>
      </w:r>
    </w:p>
    <w:p w14:paraId="470AFDA3" w14:textId="77777777" w:rsidR="008C176C" w:rsidRPr="00AE3356" w:rsidRDefault="008C176C" w:rsidP="00861885">
      <w:pPr>
        <w:pStyle w:val="Odstavecseseznamem"/>
        <w:numPr>
          <w:ilvl w:val="0"/>
          <w:numId w:val="9"/>
        </w:numPr>
        <w:rPr>
          <w:rFonts w:cstheme="minorHAnsi"/>
        </w:rPr>
      </w:pPr>
      <w:r w:rsidRPr="00AE3356">
        <w:rPr>
          <w:rFonts w:cstheme="minorHAnsi"/>
        </w:rPr>
        <w:t xml:space="preserve">Zadní </w:t>
      </w:r>
      <w:proofErr w:type="spellStart"/>
      <w:r w:rsidRPr="00AE3356">
        <w:rPr>
          <w:rFonts w:cstheme="minorHAnsi"/>
        </w:rPr>
        <w:t>kce</w:t>
      </w:r>
      <w:proofErr w:type="spellEnd"/>
      <w:r w:rsidRPr="00AE3356">
        <w:rPr>
          <w:rFonts w:cstheme="minorHAnsi"/>
        </w:rPr>
        <w:t xml:space="preserve"> pro zavěšení sítě je bílá. Včetně sítě, chrániče spodní podpěry a svislé podpory. Všechny komponenty odpovídají požadavkům pravidel ledního hokeje.</w:t>
      </w:r>
    </w:p>
    <w:p w14:paraId="026E1488" w14:textId="7211AD7C" w:rsidR="008C176C" w:rsidRPr="00AE3356" w:rsidRDefault="008C176C"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24</w:t>
      </w:r>
      <w:r w:rsidRPr="00AE3356">
        <w:rPr>
          <w:rFonts w:asciiTheme="minorHAnsi" w:hAnsiTheme="minorHAnsi" w:cstheme="minorHAnsi"/>
        </w:rPr>
        <w:t>.2</w:t>
      </w:r>
    </w:p>
    <w:p w14:paraId="5416549C" w14:textId="77777777" w:rsidR="008C176C" w:rsidRPr="00AE3356" w:rsidRDefault="008C176C" w:rsidP="00091CDE">
      <w:pPr>
        <w:pStyle w:val="Nadpis3"/>
        <w:rPr>
          <w:rFonts w:asciiTheme="minorHAnsi" w:hAnsiTheme="minorHAnsi" w:cstheme="minorHAnsi"/>
        </w:rPr>
      </w:pPr>
      <w:r w:rsidRPr="00AE3356">
        <w:rPr>
          <w:rFonts w:asciiTheme="minorHAnsi" w:eastAsia="Times New Roman" w:hAnsiTheme="minorHAnsi" w:cstheme="minorHAnsi"/>
        </w:rPr>
        <w:t>MANTINELOVÉ PŘEPAŽENÍ PRO MINIHOKEJ</w:t>
      </w:r>
    </w:p>
    <w:p w14:paraId="77B8CF25" w14:textId="736F95BF" w:rsidR="008C176C" w:rsidRPr="00AE3356" w:rsidRDefault="008C176C" w:rsidP="00861885">
      <w:pPr>
        <w:pStyle w:val="Odstavecseseznamem"/>
        <w:numPr>
          <w:ilvl w:val="0"/>
          <w:numId w:val="9"/>
        </w:numPr>
        <w:rPr>
          <w:rFonts w:cstheme="minorHAnsi"/>
        </w:rPr>
      </w:pPr>
      <w:r w:rsidRPr="00AE3356">
        <w:rPr>
          <w:rFonts w:eastAsia="Times New Roman" w:cstheme="minorHAnsi"/>
        </w:rPr>
        <w:t xml:space="preserve">Mantinelové přepažení u velké ledové plochy (pro minihokej) – svařenec z ocelových </w:t>
      </w:r>
      <w:proofErr w:type="spellStart"/>
      <w:r w:rsidRPr="00AE3356">
        <w:rPr>
          <w:rFonts w:eastAsia="Times New Roman" w:cstheme="minorHAnsi"/>
        </w:rPr>
        <w:t>jeklů</w:t>
      </w:r>
      <w:proofErr w:type="spellEnd"/>
      <w:r w:rsidRPr="00AE3356">
        <w:rPr>
          <w:rFonts w:eastAsia="Times New Roman" w:cstheme="minorHAnsi"/>
        </w:rPr>
        <w:t xml:space="preserve">, žárově zinkováno, výška mantinelu 1 m, šířka 110 mm, délka jednotlivých dílů max. 3 m, mechanická odolnost mantinelů pro lední hokej. Spojování dílů zasunutím jeden do druhého. Kotvení k obvodovým mantinelům pomocí </w:t>
      </w:r>
      <w:r w:rsidR="00176DA8" w:rsidRPr="00AE3356">
        <w:rPr>
          <w:rFonts w:eastAsia="Times New Roman" w:cstheme="minorHAnsi"/>
        </w:rPr>
        <w:t>rádiusových</w:t>
      </w:r>
      <w:r w:rsidRPr="00AE3356">
        <w:rPr>
          <w:rFonts w:eastAsia="Times New Roman" w:cstheme="minorHAnsi"/>
        </w:rPr>
        <w:t xml:space="preserve"> dílů (R=min 2 m). Zajistit snadnou montáž, demontáž a transport mantinelového přepažení do skladu. S</w:t>
      </w:r>
      <w:r w:rsidRPr="00AE3356">
        <w:rPr>
          <w:rFonts w:cstheme="minorHAnsi"/>
        </w:rPr>
        <w:t>oučástí dodávky mantinely, spojovací materiál, transportní a skladový vozík.</w:t>
      </w:r>
    </w:p>
    <w:p w14:paraId="11C824D5" w14:textId="5621D52B" w:rsidR="008C176C" w:rsidRPr="00AE3356" w:rsidRDefault="008C176C" w:rsidP="00DA3F56">
      <w:pPr>
        <w:pStyle w:val="Nadpis2"/>
        <w:rPr>
          <w:rFonts w:asciiTheme="minorHAnsi" w:eastAsia="Times New Roman" w:hAnsiTheme="minorHAnsi" w:cstheme="minorHAnsi"/>
        </w:rPr>
      </w:pPr>
      <w:r w:rsidRPr="00AE3356">
        <w:rPr>
          <w:rFonts w:asciiTheme="minorHAnsi" w:hAnsiTheme="minorHAnsi" w:cstheme="minorHAnsi"/>
        </w:rPr>
        <w:t>KS 2</w:t>
      </w:r>
      <w:r w:rsidR="008231E3" w:rsidRPr="00AE3356">
        <w:rPr>
          <w:rFonts w:asciiTheme="minorHAnsi" w:hAnsiTheme="minorHAnsi" w:cstheme="minorHAnsi"/>
        </w:rPr>
        <w:t>4</w:t>
      </w:r>
      <w:r w:rsidRPr="00AE3356">
        <w:rPr>
          <w:rFonts w:asciiTheme="minorHAnsi" w:hAnsiTheme="minorHAnsi" w:cstheme="minorHAnsi"/>
        </w:rPr>
        <w:t>.3</w:t>
      </w:r>
    </w:p>
    <w:p w14:paraId="4639B57A" w14:textId="77777777" w:rsidR="008C176C" w:rsidRPr="00AE3356" w:rsidRDefault="008C176C" w:rsidP="00091CDE">
      <w:pPr>
        <w:pStyle w:val="Nadpis3"/>
        <w:rPr>
          <w:rFonts w:asciiTheme="minorHAnsi" w:hAnsiTheme="minorHAnsi" w:cstheme="minorHAnsi"/>
        </w:rPr>
      </w:pPr>
      <w:r w:rsidRPr="00AE3356">
        <w:rPr>
          <w:rFonts w:asciiTheme="minorHAnsi" w:eastAsia="Times New Roman" w:hAnsiTheme="minorHAnsi" w:cstheme="minorHAnsi"/>
        </w:rPr>
        <w:t>DŘEVĚNÉ ŽEBŘINY</w:t>
      </w:r>
    </w:p>
    <w:p w14:paraId="2EF3E8B5" w14:textId="39FA1A11" w:rsidR="008C176C" w:rsidRPr="00AE3356" w:rsidRDefault="008C176C" w:rsidP="00861885">
      <w:pPr>
        <w:pStyle w:val="Odstavecseseznamem"/>
        <w:numPr>
          <w:ilvl w:val="0"/>
          <w:numId w:val="9"/>
        </w:numPr>
        <w:rPr>
          <w:rFonts w:cstheme="minorHAnsi"/>
        </w:rPr>
      </w:pPr>
      <w:r w:rsidRPr="00AE3356">
        <w:rPr>
          <w:rFonts w:eastAsia="Times New Roman" w:cstheme="minorHAnsi"/>
        </w:rPr>
        <w:t>dřevěné žebřiny (masiv) na zeď 900/2300 mm (včetně kotvícího materiálu)</w:t>
      </w:r>
    </w:p>
    <w:p w14:paraId="6542E267" w14:textId="77777777" w:rsidR="00ED0F2B" w:rsidRPr="00AE3356" w:rsidRDefault="00ED0F2B" w:rsidP="00ED0F2B">
      <w:pPr>
        <w:pStyle w:val="Nadpis1"/>
        <w:numPr>
          <w:ilvl w:val="0"/>
          <w:numId w:val="0"/>
        </w:numPr>
        <w:ind w:left="720"/>
        <w:rPr>
          <w:rFonts w:cstheme="minorHAnsi"/>
        </w:rPr>
      </w:pPr>
      <w:bookmarkStart w:id="30" w:name="_Toc151034765"/>
      <w:r w:rsidRPr="00AE3356">
        <w:rPr>
          <w:rFonts w:cstheme="minorHAnsi"/>
        </w:rPr>
        <w:t>Elektrospotřebiče</w:t>
      </w:r>
      <w:bookmarkEnd w:id="30"/>
      <w:r w:rsidRPr="00AE3356">
        <w:rPr>
          <w:rFonts w:cstheme="minorHAnsi"/>
        </w:rPr>
        <w:t xml:space="preserve"> </w:t>
      </w:r>
    </w:p>
    <w:p w14:paraId="2C6A74C8" w14:textId="42FD9A62"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25</w:t>
      </w:r>
      <w:r w:rsidRPr="00AE3356">
        <w:rPr>
          <w:rFonts w:asciiTheme="minorHAnsi" w:hAnsiTheme="minorHAnsi" w:cstheme="minorHAnsi"/>
        </w:rPr>
        <w:t>.1</w:t>
      </w:r>
    </w:p>
    <w:p w14:paraId="0B0EE677"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LEDNICE S VÝROBNÍKEM LEDU</w:t>
      </w:r>
    </w:p>
    <w:p w14:paraId="457454FD" w14:textId="77777777" w:rsidR="00ED0F2B" w:rsidRPr="00AE3356" w:rsidRDefault="00ED0F2B" w:rsidP="000A40AA">
      <w:pPr>
        <w:pStyle w:val="Odstavecseseznamem"/>
        <w:numPr>
          <w:ilvl w:val="0"/>
          <w:numId w:val="9"/>
        </w:numPr>
        <w:rPr>
          <w:rFonts w:cstheme="minorHAnsi"/>
        </w:rPr>
      </w:pPr>
      <w:r w:rsidRPr="00AE3356">
        <w:rPr>
          <w:rFonts w:cstheme="minorHAnsi"/>
        </w:rPr>
        <w:t>Celkový užitný objem: 556 l</w:t>
      </w:r>
    </w:p>
    <w:p w14:paraId="1AED38B1" w14:textId="77777777" w:rsidR="00ED0F2B" w:rsidRPr="00AE3356" w:rsidRDefault="00ED0F2B" w:rsidP="000A40AA">
      <w:pPr>
        <w:pStyle w:val="Odstavecseseznamem"/>
        <w:numPr>
          <w:ilvl w:val="0"/>
          <w:numId w:val="9"/>
        </w:numPr>
        <w:rPr>
          <w:rFonts w:cstheme="minorHAnsi"/>
        </w:rPr>
      </w:pPr>
      <w:r w:rsidRPr="00AE3356">
        <w:rPr>
          <w:rFonts w:cstheme="minorHAnsi"/>
        </w:rPr>
        <w:t>Užitný objem chladnička: 372 l</w:t>
      </w:r>
    </w:p>
    <w:p w14:paraId="19A49C6B" w14:textId="77777777" w:rsidR="00ED0F2B" w:rsidRPr="00AE3356" w:rsidRDefault="00ED0F2B" w:rsidP="000A40AA">
      <w:pPr>
        <w:pStyle w:val="Odstavecseseznamem"/>
        <w:numPr>
          <w:ilvl w:val="0"/>
          <w:numId w:val="9"/>
        </w:numPr>
        <w:rPr>
          <w:rFonts w:cstheme="minorHAnsi"/>
        </w:rPr>
      </w:pPr>
      <w:r w:rsidRPr="00AE3356">
        <w:rPr>
          <w:rFonts w:cstheme="minorHAnsi"/>
        </w:rPr>
        <w:t>Užitný objem mraznička: 184 l</w:t>
      </w:r>
    </w:p>
    <w:p w14:paraId="5B117E99" w14:textId="77777777" w:rsidR="00ED0F2B" w:rsidRPr="00AE3356" w:rsidRDefault="00ED0F2B" w:rsidP="000A40AA">
      <w:pPr>
        <w:pStyle w:val="Odstavecseseznamem"/>
        <w:numPr>
          <w:ilvl w:val="0"/>
          <w:numId w:val="9"/>
        </w:numPr>
        <w:rPr>
          <w:rFonts w:cstheme="minorHAnsi"/>
        </w:rPr>
      </w:pPr>
      <w:r w:rsidRPr="00AE3356">
        <w:rPr>
          <w:rFonts w:cstheme="minorHAnsi"/>
        </w:rPr>
        <w:t>Automatický výrobník ledu</w:t>
      </w:r>
    </w:p>
    <w:p w14:paraId="4932A998" w14:textId="77777777" w:rsidR="00ED0F2B" w:rsidRPr="00AE3356" w:rsidRDefault="00ED0F2B" w:rsidP="000A40AA">
      <w:pPr>
        <w:pStyle w:val="Odstavecseseznamem"/>
        <w:numPr>
          <w:ilvl w:val="0"/>
          <w:numId w:val="9"/>
        </w:numPr>
        <w:rPr>
          <w:rFonts w:cstheme="minorHAnsi"/>
        </w:rPr>
      </w:pPr>
      <w:r w:rsidRPr="00AE3356">
        <w:rPr>
          <w:rFonts w:cstheme="minorHAnsi"/>
        </w:rPr>
        <w:t>Displej</w:t>
      </w:r>
    </w:p>
    <w:p w14:paraId="37A10948" w14:textId="77777777" w:rsidR="00ED0F2B" w:rsidRPr="00AE3356" w:rsidRDefault="00ED0F2B" w:rsidP="000A40AA">
      <w:pPr>
        <w:pStyle w:val="Odstavecseseznamem"/>
        <w:numPr>
          <w:ilvl w:val="0"/>
          <w:numId w:val="9"/>
        </w:numPr>
        <w:rPr>
          <w:rFonts w:cstheme="minorHAnsi"/>
        </w:rPr>
      </w:pPr>
      <w:r w:rsidRPr="00AE3356">
        <w:rPr>
          <w:rFonts w:cstheme="minorHAnsi"/>
        </w:rPr>
        <w:t>Dotykové ovládání</w:t>
      </w:r>
    </w:p>
    <w:p w14:paraId="37EDD990" w14:textId="77777777" w:rsidR="00ED0F2B" w:rsidRPr="00AE3356" w:rsidRDefault="00ED0F2B" w:rsidP="000A40AA">
      <w:pPr>
        <w:pStyle w:val="Odstavecseseznamem"/>
        <w:numPr>
          <w:ilvl w:val="0"/>
          <w:numId w:val="9"/>
        </w:numPr>
        <w:rPr>
          <w:rFonts w:cstheme="minorHAnsi"/>
        </w:rPr>
      </w:pPr>
      <w:r w:rsidRPr="00AE3356">
        <w:rPr>
          <w:rFonts w:cstheme="minorHAnsi"/>
        </w:rPr>
        <w:t>Hlučnost: max.41 dB</w:t>
      </w:r>
    </w:p>
    <w:p w14:paraId="3AC02AF3" w14:textId="77777777" w:rsidR="00ED0F2B" w:rsidRPr="00AE3356" w:rsidRDefault="00ED0F2B" w:rsidP="000A40AA">
      <w:pPr>
        <w:pStyle w:val="Odstavecseseznamem"/>
        <w:numPr>
          <w:ilvl w:val="0"/>
          <w:numId w:val="9"/>
        </w:numPr>
        <w:rPr>
          <w:rFonts w:cstheme="minorHAnsi"/>
        </w:rPr>
      </w:pPr>
      <w:r w:rsidRPr="00AE3356">
        <w:rPr>
          <w:rFonts w:cstheme="minorHAnsi"/>
        </w:rPr>
        <w:t>Mrazící kapacita: 8 kg/den</w:t>
      </w:r>
    </w:p>
    <w:p w14:paraId="793C8A9C" w14:textId="77777777" w:rsidR="00ED0F2B" w:rsidRPr="00AE3356" w:rsidRDefault="00ED0F2B" w:rsidP="000A40AA">
      <w:pPr>
        <w:pStyle w:val="Odstavecseseznamem"/>
        <w:numPr>
          <w:ilvl w:val="0"/>
          <w:numId w:val="9"/>
        </w:numPr>
        <w:rPr>
          <w:rFonts w:cstheme="minorHAnsi"/>
        </w:rPr>
      </w:pPr>
      <w:r w:rsidRPr="00AE3356">
        <w:rPr>
          <w:rFonts w:cstheme="minorHAnsi"/>
        </w:rPr>
        <w:t>Vnitřní LED osvětlení – chladnička, mrazák</w:t>
      </w:r>
    </w:p>
    <w:p w14:paraId="229E76D0" w14:textId="77777777" w:rsidR="00ED0F2B" w:rsidRPr="00AE3356" w:rsidRDefault="00ED0F2B" w:rsidP="00ED0F2B">
      <w:pPr>
        <w:rPr>
          <w:rFonts w:cstheme="minorHAnsi"/>
        </w:rPr>
      </w:pPr>
      <w:r w:rsidRPr="00AE3356">
        <w:rPr>
          <w:rFonts w:cstheme="minorHAnsi"/>
          <w:noProof/>
          <w:lang w:eastAsia="cs-CZ"/>
        </w:rPr>
        <w:drawing>
          <wp:inline distT="0" distB="0" distL="0" distR="0" wp14:anchorId="2C010AD8" wp14:editId="3F09BEE2">
            <wp:extent cx="1392382" cy="2457450"/>
            <wp:effectExtent l="0" t="0" r="0"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1396517" cy="2464749"/>
                    </a:xfrm>
                    <a:prstGeom prst="rect">
                      <a:avLst/>
                    </a:prstGeom>
                  </pic:spPr>
                </pic:pic>
              </a:graphicData>
            </a:graphic>
          </wp:inline>
        </w:drawing>
      </w:r>
    </w:p>
    <w:p w14:paraId="35C5D618" w14:textId="156306C4"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25</w:t>
      </w:r>
      <w:r w:rsidRPr="00AE3356">
        <w:rPr>
          <w:rFonts w:asciiTheme="minorHAnsi" w:hAnsiTheme="minorHAnsi" w:cstheme="minorHAnsi"/>
        </w:rPr>
        <w:t>.2</w:t>
      </w:r>
    </w:p>
    <w:p w14:paraId="01B32D1D"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KÁVOVAR</w:t>
      </w:r>
    </w:p>
    <w:p w14:paraId="2B69392F" w14:textId="77777777" w:rsidR="00ED0F2B" w:rsidRPr="00AE3356" w:rsidRDefault="00ED0F2B" w:rsidP="000A40AA">
      <w:pPr>
        <w:pStyle w:val="Odstavecseseznamem"/>
        <w:numPr>
          <w:ilvl w:val="0"/>
          <w:numId w:val="9"/>
        </w:numPr>
        <w:rPr>
          <w:rFonts w:cstheme="minorHAnsi"/>
        </w:rPr>
      </w:pPr>
      <w:r w:rsidRPr="00AE3356">
        <w:rPr>
          <w:rFonts w:cstheme="minorHAnsi"/>
        </w:rPr>
        <w:t xml:space="preserve">automatický kávovar </w:t>
      </w:r>
    </w:p>
    <w:p w14:paraId="7EC39411" w14:textId="77777777" w:rsidR="00ED0F2B" w:rsidRPr="00AE3356" w:rsidRDefault="00ED0F2B" w:rsidP="000A40AA">
      <w:pPr>
        <w:pStyle w:val="Odstavecseseznamem"/>
        <w:numPr>
          <w:ilvl w:val="0"/>
          <w:numId w:val="9"/>
        </w:numPr>
        <w:rPr>
          <w:rFonts w:cstheme="minorHAnsi"/>
        </w:rPr>
      </w:pPr>
      <w:r w:rsidRPr="00AE3356">
        <w:rPr>
          <w:rFonts w:cstheme="minorHAnsi"/>
        </w:rPr>
        <w:t>tlak čerpadla 15 barů</w:t>
      </w:r>
    </w:p>
    <w:p w14:paraId="301441C5" w14:textId="77777777" w:rsidR="00ED0F2B" w:rsidRPr="00AE3356" w:rsidRDefault="00ED0F2B" w:rsidP="000A40AA">
      <w:pPr>
        <w:pStyle w:val="Odstavecseseznamem"/>
        <w:numPr>
          <w:ilvl w:val="0"/>
          <w:numId w:val="9"/>
        </w:numPr>
        <w:rPr>
          <w:rFonts w:cstheme="minorHAnsi"/>
        </w:rPr>
      </w:pPr>
      <w:r w:rsidRPr="00AE3356">
        <w:rPr>
          <w:rFonts w:cstheme="minorHAnsi"/>
        </w:rPr>
        <w:t>příkon 1 450 W</w:t>
      </w:r>
    </w:p>
    <w:p w14:paraId="142BE422" w14:textId="77777777" w:rsidR="00ED0F2B" w:rsidRPr="00AE3356" w:rsidRDefault="00ED0F2B" w:rsidP="000A40AA">
      <w:pPr>
        <w:pStyle w:val="Odstavecseseznamem"/>
        <w:numPr>
          <w:ilvl w:val="0"/>
          <w:numId w:val="9"/>
        </w:numPr>
        <w:rPr>
          <w:rFonts w:cstheme="minorHAnsi"/>
        </w:rPr>
      </w:pPr>
      <w:r w:rsidRPr="00AE3356">
        <w:rPr>
          <w:rFonts w:cstheme="minorHAnsi"/>
        </w:rPr>
        <w:t xml:space="preserve">objem 1,8 l </w:t>
      </w:r>
    </w:p>
    <w:p w14:paraId="72DB9D5A" w14:textId="77777777" w:rsidR="00ED0F2B" w:rsidRPr="00AE3356" w:rsidRDefault="00ED0F2B" w:rsidP="000A40AA">
      <w:pPr>
        <w:pStyle w:val="Odstavecseseznamem"/>
        <w:numPr>
          <w:ilvl w:val="0"/>
          <w:numId w:val="9"/>
        </w:numPr>
        <w:rPr>
          <w:rFonts w:cstheme="minorHAnsi"/>
        </w:rPr>
      </w:pPr>
      <w:r w:rsidRPr="00AE3356">
        <w:rPr>
          <w:rFonts w:cstheme="minorHAnsi"/>
        </w:rPr>
        <w:t xml:space="preserve">parní tryska </w:t>
      </w:r>
    </w:p>
    <w:p w14:paraId="555CE802" w14:textId="7ADEEFB3"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KS</w:t>
      </w:r>
      <w:r w:rsidR="008231E3" w:rsidRPr="00AE3356">
        <w:rPr>
          <w:rFonts w:asciiTheme="minorHAnsi" w:hAnsiTheme="minorHAnsi" w:cstheme="minorHAnsi"/>
        </w:rPr>
        <w:t xml:space="preserve"> 25</w:t>
      </w:r>
      <w:r w:rsidRPr="00AE3356">
        <w:rPr>
          <w:rFonts w:asciiTheme="minorHAnsi" w:hAnsiTheme="minorHAnsi" w:cstheme="minorHAnsi"/>
        </w:rPr>
        <w:t>.3</w:t>
      </w:r>
    </w:p>
    <w:p w14:paraId="683D83FE"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DVOUPÁKOVÝ KÁVOVAR</w:t>
      </w:r>
    </w:p>
    <w:p w14:paraId="0E8AB674" w14:textId="77777777" w:rsidR="00ED0F2B" w:rsidRPr="00AE3356" w:rsidRDefault="00ED0F2B" w:rsidP="000A40AA">
      <w:pPr>
        <w:pStyle w:val="Odstavecseseznamem"/>
        <w:numPr>
          <w:ilvl w:val="0"/>
          <w:numId w:val="13"/>
        </w:numPr>
        <w:rPr>
          <w:rFonts w:cstheme="minorHAnsi"/>
        </w:rPr>
      </w:pPr>
      <w:r w:rsidRPr="00AE3356">
        <w:rPr>
          <w:rFonts w:cstheme="minorHAnsi"/>
        </w:rPr>
        <w:t>Profesionální pákový kávovar z nerezové oceli</w:t>
      </w:r>
    </w:p>
    <w:p w14:paraId="7A86466C" w14:textId="77777777" w:rsidR="00ED0F2B" w:rsidRPr="00AE3356" w:rsidRDefault="00ED0F2B" w:rsidP="000A40AA">
      <w:pPr>
        <w:pStyle w:val="Odstavecseseznamem"/>
        <w:numPr>
          <w:ilvl w:val="0"/>
          <w:numId w:val="13"/>
        </w:numPr>
        <w:rPr>
          <w:rFonts w:cstheme="minorHAnsi"/>
        </w:rPr>
      </w:pPr>
      <w:r w:rsidRPr="00AE3356">
        <w:rPr>
          <w:rFonts w:cstheme="minorHAnsi"/>
        </w:rPr>
        <w:t xml:space="preserve"> Automatické ovládání</w:t>
      </w:r>
    </w:p>
    <w:p w14:paraId="0C48859D" w14:textId="77777777" w:rsidR="00ED0F2B" w:rsidRPr="00AE3356" w:rsidRDefault="00ED0F2B" w:rsidP="000A40AA">
      <w:pPr>
        <w:pStyle w:val="Odstavecseseznamem"/>
        <w:numPr>
          <w:ilvl w:val="0"/>
          <w:numId w:val="13"/>
        </w:numPr>
        <w:rPr>
          <w:rFonts w:cstheme="minorHAnsi"/>
        </w:rPr>
      </w:pPr>
      <w:r w:rsidRPr="00AE3356">
        <w:rPr>
          <w:rFonts w:cstheme="minorHAnsi"/>
        </w:rPr>
        <w:t>Manuální dávkování kávy</w:t>
      </w:r>
    </w:p>
    <w:p w14:paraId="553A8C8F" w14:textId="77777777" w:rsidR="00ED0F2B" w:rsidRPr="00AE3356" w:rsidRDefault="00ED0F2B" w:rsidP="000A40AA">
      <w:pPr>
        <w:pStyle w:val="Odstavecseseznamem"/>
        <w:numPr>
          <w:ilvl w:val="0"/>
          <w:numId w:val="13"/>
        </w:numPr>
        <w:rPr>
          <w:rFonts w:cstheme="minorHAnsi"/>
        </w:rPr>
      </w:pPr>
      <w:r w:rsidRPr="00AE3356">
        <w:rPr>
          <w:rFonts w:cstheme="minorHAnsi"/>
        </w:rPr>
        <w:t>Automatické doplňování vody</w:t>
      </w:r>
    </w:p>
    <w:p w14:paraId="422F3074" w14:textId="77777777" w:rsidR="00ED0F2B" w:rsidRPr="00AE3356" w:rsidRDefault="00ED0F2B" w:rsidP="000A40AA">
      <w:pPr>
        <w:pStyle w:val="Odstavecseseznamem"/>
        <w:numPr>
          <w:ilvl w:val="0"/>
          <w:numId w:val="13"/>
        </w:numPr>
        <w:rPr>
          <w:rFonts w:cstheme="minorHAnsi"/>
        </w:rPr>
      </w:pPr>
      <w:r w:rsidRPr="00AE3356">
        <w:rPr>
          <w:rFonts w:cstheme="minorHAnsi"/>
        </w:rPr>
        <w:t>Automatické mytí pák</w:t>
      </w:r>
    </w:p>
    <w:p w14:paraId="27629833" w14:textId="77777777" w:rsidR="00ED0F2B" w:rsidRPr="00AE3356" w:rsidRDefault="00ED0F2B" w:rsidP="000A40AA">
      <w:pPr>
        <w:pStyle w:val="Odstavecseseznamem"/>
        <w:numPr>
          <w:ilvl w:val="0"/>
          <w:numId w:val="13"/>
        </w:numPr>
        <w:rPr>
          <w:rFonts w:cstheme="minorHAnsi"/>
        </w:rPr>
      </w:pPr>
      <w:r w:rsidRPr="00AE3356">
        <w:rPr>
          <w:rFonts w:cstheme="minorHAnsi"/>
        </w:rPr>
        <w:t>Maximální výška šálku/sklenice: 140 mm</w:t>
      </w:r>
    </w:p>
    <w:p w14:paraId="0C75B000" w14:textId="77777777" w:rsidR="00ED0F2B" w:rsidRPr="00AE3356" w:rsidRDefault="00ED0F2B" w:rsidP="000A40AA">
      <w:pPr>
        <w:pStyle w:val="Odstavecseseznamem"/>
        <w:numPr>
          <w:ilvl w:val="0"/>
          <w:numId w:val="13"/>
        </w:numPr>
        <w:rPr>
          <w:rFonts w:cstheme="minorHAnsi"/>
        </w:rPr>
      </w:pPr>
      <w:r w:rsidRPr="00AE3356">
        <w:rPr>
          <w:rFonts w:cstheme="minorHAnsi"/>
        </w:rPr>
        <w:t>Objem bojleru: 11 l Počet pák: 2</w:t>
      </w:r>
    </w:p>
    <w:p w14:paraId="19EDB0D1" w14:textId="77777777" w:rsidR="00ED0F2B" w:rsidRPr="00AE3356" w:rsidRDefault="00ED0F2B" w:rsidP="000A40AA">
      <w:pPr>
        <w:pStyle w:val="Odstavecseseznamem"/>
        <w:numPr>
          <w:ilvl w:val="0"/>
          <w:numId w:val="13"/>
        </w:numPr>
        <w:rPr>
          <w:rFonts w:cstheme="minorHAnsi"/>
        </w:rPr>
      </w:pPr>
      <w:r w:rsidRPr="00AE3356">
        <w:rPr>
          <w:rFonts w:cstheme="minorHAnsi"/>
        </w:rPr>
        <w:t xml:space="preserve">Počet trysek pro horkou vodu: 1 </w:t>
      </w:r>
    </w:p>
    <w:p w14:paraId="4EA4F9F9" w14:textId="77777777" w:rsidR="00ED0F2B" w:rsidRPr="00AE3356" w:rsidRDefault="00ED0F2B" w:rsidP="000A40AA">
      <w:pPr>
        <w:pStyle w:val="Odstavecseseznamem"/>
        <w:numPr>
          <w:ilvl w:val="0"/>
          <w:numId w:val="13"/>
        </w:numPr>
        <w:rPr>
          <w:rFonts w:cstheme="minorHAnsi"/>
        </w:rPr>
      </w:pPr>
      <w:r w:rsidRPr="00AE3356">
        <w:rPr>
          <w:rFonts w:cstheme="minorHAnsi"/>
        </w:rPr>
        <w:t>Počet trysek pro vodní páru: 2</w:t>
      </w:r>
    </w:p>
    <w:p w14:paraId="2A169A34" w14:textId="77777777" w:rsidR="00ED0F2B" w:rsidRPr="00AE3356" w:rsidRDefault="00ED0F2B" w:rsidP="000A40AA">
      <w:pPr>
        <w:pStyle w:val="Odstavecseseznamem"/>
        <w:numPr>
          <w:ilvl w:val="0"/>
          <w:numId w:val="13"/>
        </w:numPr>
        <w:rPr>
          <w:rFonts w:cstheme="minorHAnsi"/>
        </w:rPr>
      </w:pPr>
      <w:r w:rsidRPr="00AE3356">
        <w:rPr>
          <w:rFonts w:cstheme="minorHAnsi"/>
        </w:rPr>
        <w:t>Hmotnost bez obalu: 59 kg</w:t>
      </w:r>
    </w:p>
    <w:p w14:paraId="40268113" w14:textId="77777777" w:rsidR="00ED0F2B" w:rsidRPr="00AE3356" w:rsidRDefault="00ED0F2B" w:rsidP="00126EB1">
      <w:pPr>
        <w:pStyle w:val="Odstavecseseznamem"/>
        <w:ind w:firstLine="0"/>
        <w:rPr>
          <w:rFonts w:cstheme="minorHAnsi"/>
        </w:rPr>
      </w:pPr>
      <w:r w:rsidRPr="00AE3356">
        <w:rPr>
          <w:rFonts w:cstheme="minorHAnsi"/>
          <w:noProof/>
          <w:lang w:eastAsia="cs-CZ"/>
        </w:rPr>
        <w:drawing>
          <wp:inline distT="0" distB="0" distL="0" distR="0" wp14:anchorId="73ECC9B4" wp14:editId="5E02E3EB">
            <wp:extent cx="1969274" cy="1466850"/>
            <wp:effectExtent l="0" t="0" r="0" b="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1972214" cy="1469040"/>
                    </a:xfrm>
                    <a:prstGeom prst="rect">
                      <a:avLst/>
                    </a:prstGeom>
                  </pic:spPr>
                </pic:pic>
              </a:graphicData>
            </a:graphic>
          </wp:inline>
        </w:drawing>
      </w:r>
    </w:p>
    <w:p w14:paraId="50706A4C" w14:textId="710C433C"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25</w:t>
      </w:r>
      <w:r w:rsidRPr="00AE3356">
        <w:rPr>
          <w:rFonts w:asciiTheme="minorHAnsi" w:hAnsiTheme="minorHAnsi" w:cstheme="minorHAnsi"/>
        </w:rPr>
        <w:t>.4</w:t>
      </w:r>
    </w:p>
    <w:p w14:paraId="03AABAA8"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VÝROBNÍK LEDU</w:t>
      </w:r>
    </w:p>
    <w:p w14:paraId="4A6F4C2A" w14:textId="77777777" w:rsidR="00ED0F2B" w:rsidRPr="00AE3356" w:rsidRDefault="00ED0F2B" w:rsidP="000A40AA">
      <w:pPr>
        <w:pStyle w:val="Odstavecseseznamem"/>
        <w:numPr>
          <w:ilvl w:val="0"/>
          <w:numId w:val="13"/>
        </w:numPr>
        <w:rPr>
          <w:rFonts w:cstheme="minorHAnsi"/>
        </w:rPr>
      </w:pPr>
      <w:r w:rsidRPr="00AE3356">
        <w:rPr>
          <w:rFonts w:cstheme="minorHAnsi"/>
        </w:rPr>
        <w:t>Výrobník ledu chlazený vodou</w:t>
      </w:r>
    </w:p>
    <w:p w14:paraId="2AC9C3DF" w14:textId="77777777" w:rsidR="00ED0F2B" w:rsidRPr="00AE3356" w:rsidRDefault="00ED0F2B" w:rsidP="000A40AA">
      <w:pPr>
        <w:pStyle w:val="Odstavecseseznamem"/>
        <w:numPr>
          <w:ilvl w:val="0"/>
          <w:numId w:val="13"/>
        </w:numPr>
        <w:rPr>
          <w:rFonts w:cstheme="minorHAnsi"/>
        </w:rPr>
      </w:pPr>
      <w:r w:rsidRPr="00AE3356">
        <w:rPr>
          <w:rFonts w:cstheme="minorHAnsi"/>
        </w:rPr>
        <w:t>Dodává se s vodním ventilem</w:t>
      </w:r>
    </w:p>
    <w:p w14:paraId="196C08F9" w14:textId="77777777" w:rsidR="00ED0F2B" w:rsidRPr="00AE3356" w:rsidRDefault="00ED0F2B" w:rsidP="000A40AA">
      <w:pPr>
        <w:pStyle w:val="Odstavecseseznamem"/>
        <w:numPr>
          <w:ilvl w:val="0"/>
          <w:numId w:val="13"/>
        </w:numPr>
        <w:rPr>
          <w:rFonts w:cstheme="minorHAnsi"/>
        </w:rPr>
      </w:pPr>
      <w:r w:rsidRPr="00AE3356">
        <w:rPr>
          <w:rFonts w:cstheme="minorHAnsi"/>
        </w:rPr>
        <w:t>Vyrábí kostky ledu ve tvaru kuliček</w:t>
      </w:r>
    </w:p>
    <w:p w14:paraId="60A0EC75" w14:textId="77777777" w:rsidR="00ED0F2B" w:rsidRPr="00AE3356" w:rsidRDefault="00ED0F2B" w:rsidP="000A40AA">
      <w:pPr>
        <w:pStyle w:val="Odstavecseseznamem"/>
        <w:numPr>
          <w:ilvl w:val="0"/>
          <w:numId w:val="13"/>
        </w:numPr>
        <w:rPr>
          <w:rFonts w:cstheme="minorHAnsi"/>
        </w:rPr>
      </w:pPr>
      <w:r w:rsidRPr="00AE3356">
        <w:rPr>
          <w:rFonts w:cstheme="minorHAnsi"/>
        </w:rPr>
        <w:t>Kontrolky plného zásobníku a nízké hladiny vody</w:t>
      </w:r>
    </w:p>
    <w:p w14:paraId="189C2098" w14:textId="77777777" w:rsidR="00ED0F2B" w:rsidRPr="00AE3356" w:rsidRDefault="00ED0F2B" w:rsidP="000A40AA">
      <w:pPr>
        <w:pStyle w:val="Odstavecseseznamem"/>
        <w:numPr>
          <w:ilvl w:val="0"/>
          <w:numId w:val="13"/>
        </w:numPr>
        <w:rPr>
          <w:rFonts w:cstheme="minorHAnsi"/>
        </w:rPr>
      </w:pPr>
      <w:r w:rsidRPr="00AE3356">
        <w:rPr>
          <w:rFonts w:cstheme="minorHAnsi"/>
        </w:rPr>
        <w:t>Výrobní kapacita: 45 kg za 24 hodin</w:t>
      </w:r>
    </w:p>
    <w:p w14:paraId="389B23C3" w14:textId="77777777" w:rsidR="00ED0F2B" w:rsidRPr="00AE3356" w:rsidRDefault="00ED0F2B" w:rsidP="000A40AA">
      <w:pPr>
        <w:pStyle w:val="Odstavecseseznamem"/>
        <w:numPr>
          <w:ilvl w:val="0"/>
          <w:numId w:val="13"/>
        </w:numPr>
        <w:rPr>
          <w:rFonts w:cstheme="minorHAnsi"/>
        </w:rPr>
      </w:pPr>
      <w:r w:rsidRPr="00AE3356">
        <w:rPr>
          <w:rFonts w:cstheme="minorHAnsi"/>
        </w:rPr>
        <w:t>Skladovací kapacita: 7 kg</w:t>
      </w:r>
    </w:p>
    <w:p w14:paraId="32B7C0B0" w14:textId="77777777" w:rsidR="00ED0F2B" w:rsidRPr="00AE3356" w:rsidRDefault="00ED0F2B" w:rsidP="000A40AA">
      <w:pPr>
        <w:pStyle w:val="Odstavecseseznamem"/>
        <w:numPr>
          <w:ilvl w:val="0"/>
          <w:numId w:val="13"/>
        </w:numPr>
        <w:rPr>
          <w:rFonts w:cstheme="minorHAnsi"/>
        </w:rPr>
      </w:pPr>
      <w:r w:rsidRPr="00AE3356">
        <w:rPr>
          <w:rFonts w:cstheme="minorHAnsi"/>
        </w:rPr>
        <w:t>Rozměry kostek ledu: cca Ø2-3 x V3-4cm</w:t>
      </w:r>
    </w:p>
    <w:p w14:paraId="4E67F967" w14:textId="77777777" w:rsidR="00ED0F2B" w:rsidRPr="00AE3356" w:rsidRDefault="00ED0F2B" w:rsidP="000A40AA">
      <w:pPr>
        <w:pStyle w:val="Odstavecseseznamem"/>
        <w:numPr>
          <w:ilvl w:val="0"/>
          <w:numId w:val="13"/>
        </w:numPr>
        <w:rPr>
          <w:rFonts w:cstheme="minorHAnsi"/>
        </w:rPr>
      </w:pPr>
      <w:r w:rsidRPr="00AE3356">
        <w:rPr>
          <w:rFonts w:cstheme="minorHAnsi"/>
        </w:rPr>
        <w:t>230V / 50Hz / 1 fáze 370W</w:t>
      </w:r>
    </w:p>
    <w:p w14:paraId="05D7B99E" w14:textId="77777777" w:rsidR="00ED0F2B" w:rsidRPr="00AE3356" w:rsidRDefault="00ED0F2B" w:rsidP="00ED0F2B">
      <w:pPr>
        <w:rPr>
          <w:rFonts w:cstheme="minorHAnsi"/>
        </w:rPr>
      </w:pPr>
    </w:p>
    <w:p w14:paraId="3FF883AB" w14:textId="0E61BCB3"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25</w:t>
      </w:r>
      <w:r w:rsidRPr="00AE3356">
        <w:rPr>
          <w:rFonts w:asciiTheme="minorHAnsi" w:hAnsiTheme="minorHAnsi" w:cstheme="minorHAnsi"/>
        </w:rPr>
        <w:t>.5</w:t>
      </w:r>
    </w:p>
    <w:p w14:paraId="3BE00379"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MIKROVLNNÁ TROUBA</w:t>
      </w:r>
    </w:p>
    <w:p w14:paraId="1BF21652" w14:textId="77777777" w:rsidR="00ED0F2B" w:rsidRPr="00AE3356" w:rsidRDefault="00ED0F2B" w:rsidP="000A40AA">
      <w:pPr>
        <w:pStyle w:val="Odstavecseseznamem"/>
        <w:numPr>
          <w:ilvl w:val="0"/>
          <w:numId w:val="13"/>
        </w:numPr>
        <w:rPr>
          <w:rFonts w:cstheme="minorHAnsi"/>
        </w:rPr>
      </w:pPr>
      <w:r w:rsidRPr="00AE3356">
        <w:rPr>
          <w:rFonts w:cstheme="minorHAnsi"/>
        </w:rPr>
        <w:t>Provedení nerez</w:t>
      </w:r>
    </w:p>
    <w:p w14:paraId="314F07B4" w14:textId="77777777" w:rsidR="00ED0F2B" w:rsidRPr="00AE3356" w:rsidRDefault="00ED0F2B" w:rsidP="000A40AA">
      <w:pPr>
        <w:pStyle w:val="Odstavecseseznamem"/>
        <w:numPr>
          <w:ilvl w:val="0"/>
          <w:numId w:val="13"/>
        </w:numPr>
        <w:rPr>
          <w:rFonts w:cstheme="minorHAnsi"/>
        </w:rPr>
      </w:pPr>
      <w:r w:rsidRPr="00AE3356">
        <w:rPr>
          <w:rFonts w:cstheme="minorHAnsi"/>
        </w:rPr>
        <w:t>Objem: 23 l</w:t>
      </w:r>
    </w:p>
    <w:p w14:paraId="3FE75BE8" w14:textId="77777777" w:rsidR="00ED0F2B" w:rsidRPr="00AE3356" w:rsidRDefault="00ED0F2B" w:rsidP="000A40AA">
      <w:pPr>
        <w:pStyle w:val="Odstavecseseznamem"/>
        <w:numPr>
          <w:ilvl w:val="0"/>
          <w:numId w:val="13"/>
        </w:numPr>
        <w:rPr>
          <w:rFonts w:cstheme="minorHAnsi"/>
        </w:rPr>
      </w:pPr>
      <w:r w:rsidRPr="00AE3356">
        <w:rPr>
          <w:rFonts w:cstheme="minorHAnsi"/>
        </w:rPr>
        <w:t>Průměr talíře: 28,8 cm</w:t>
      </w:r>
    </w:p>
    <w:p w14:paraId="29BDB31E" w14:textId="77777777" w:rsidR="00ED0F2B" w:rsidRPr="00AE3356" w:rsidRDefault="00ED0F2B" w:rsidP="000A40AA">
      <w:pPr>
        <w:pStyle w:val="Odstavecseseznamem"/>
        <w:numPr>
          <w:ilvl w:val="0"/>
          <w:numId w:val="13"/>
        </w:numPr>
        <w:rPr>
          <w:rFonts w:cstheme="minorHAnsi"/>
        </w:rPr>
      </w:pPr>
      <w:r w:rsidRPr="00AE3356">
        <w:rPr>
          <w:rFonts w:cstheme="minorHAnsi"/>
        </w:rPr>
        <w:t>Počet úrovní výkonu: 6</w:t>
      </w:r>
    </w:p>
    <w:p w14:paraId="6D8D4596" w14:textId="77777777" w:rsidR="00ED0F2B" w:rsidRPr="00AE3356" w:rsidRDefault="00ED0F2B" w:rsidP="000A40AA">
      <w:pPr>
        <w:pStyle w:val="Odstavecseseznamem"/>
        <w:numPr>
          <w:ilvl w:val="0"/>
          <w:numId w:val="13"/>
        </w:numPr>
        <w:rPr>
          <w:rFonts w:cstheme="minorHAnsi"/>
        </w:rPr>
      </w:pPr>
      <w:r w:rsidRPr="00AE3356">
        <w:rPr>
          <w:rFonts w:cstheme="minorHAnsi"/>
        </w:rPr>
        <w:t>Výkon mikrovln: 800 W</w:t>
      </w:r>
    </w:p>
    <w:p w14:paraId="5FB37477" w14:textId="77777777" w:rsidR="00ED0F2B" w:rsidRPr="00AE3356" w:rsidRDefault="00ED0F2B" w:rsidP="000A40AA">
      <w:pPr>
        <w:pStyle w:val="Odstavecseseznamem"/>
        <w:numPr>
          <w:ilvl w:val="0"/>
          <w:numId w:val="13"/>
        </w:numPr>
        <w:rPr>
          <w:rFonts w:cstheme="minorHAnsi"/>
        </w:rPr>
      </w:pPr>
      <w:r w:rsidRPr="00AE3356">
        <w:rPr>
          <w:rFonts w:cstheme="minorHAnsi"/>
        </w:rPr>
        <w:t>Maximální příkon: 1150 W</w:t>
      </w:r>
    </w:p>
    <w:p w14:paraId="0287E582" w14:textId="77777777" w:rsidR="00ED0F2B" w:rsidRPr="00AE3356" w:rsidRDefault="00ED0F2B" w:rsidP="000A40AA">
      <w:pPr>
        <w:pStyle w:val="Odstavecseseznamem"/>
        <w:numPr>
          <w:ilvl w:val="0"/>
          <w:numId w:val="13"/>
        </w:numPr>
        <w:rPr>
          <w:rFonts w:cstheme="minorHAnsi"/>
        </w:rPr>
      </w:pPr>
      <w:r w:rsidRPr="00AE3356">
        <w:rPr>
          <w:rFonts w:cstheme="minorHAnsi"/>
        </w:rPr>
        <w:t xml:space="preserve">Úroveň </w:t>
      </w:r>
      <w:proofErr w:type="gramStart"/>
      <w:r w:rsidRPr="00AE3356">
        <w:rPr>
          <w:rFonts w:cstheme="minorHAnsi"/>
        </w:rPr>
        <w:t>hluku : max.</w:t>
      </w:r>
      <w:proofErr w:type="gramEnd"/>
      <w:r w:rsidRPr="00AE3356">
        <w:rPr>
          <w:rFonts w:cstheme="minorHAnsi"/>
        </w:rPr>
        <w:t xml:space="preserve"> 40 dB</w:t>
      </w:r>
    </w:p>
    <w:p w14:paraId="327C4B66" w14:textId="77777777" w:rsidR="00ED0F2B" w:rsidRPr="00AE3356" w:rsidRDefault="00ED0F2B" w:rsidP="00ED0F2B">
      <w:pPr>
        <w:rPr>
          <w:rFonts w:cstheme="minorHAnsi"/>
        </w:rPr>
      </w:pPr>
    </w:p>
    <w:p w14:paraId="6565511C" w14:textId="7FB7CCAB" w:rsidR="00ED0F2B" w:rsidRPr="00AE3356" w:rsidRDefault="00ED0F2B" w:rsidP="00ED0F2B">
      <w:pPr>
        <w:rPr>
          <w:rFonts w:cstheme="minorHAnsi"/>
        </w:rPr>
      </w:pPr>
      <w:r w:rsidRPr="00AE3356">
        <w:rPr>
          <w:rFonts w:cstheme="minorHAnsi"/>
          <w:b/>
          <w:sz w:val="28"/>
          <w:szCs w:val="28"/>
          <w:u w:val="single"/>
        </w:rPr>
        <w:t xml:space="preserve">KS </w:t>
      </w:r>
      <w:r w:rsidR="008231E3" w:rsidRPr="00AE3356">
        <w:rPr>
          <w:rFonts w:cstheme="minorHAnsi"/>
          <w:b/>
          <w:sz w:val="28"/>
          <w:szCs w:val="28"/>
          <w:u w:val="single"/>
        </w:rPr>
        <w:t>25</w:t>
      </w:r>
      <w:r w:rsidRPr="00AE3356">
        <w:rPr>
          <w:rFonts w:cstheme="minorHAnsi"/>
          <w:b/>
          <w:sz w:val="28"/>
          <w:szCs w:val="28"/>
          <w:u w:val="single"/>
        </w:rPr>
        <w:t>.6</w:t>
      </w:r>
    </w:p>
    <w:p w14:paraId="7AE593D5"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PODLINKOVÁ LEDNICE</w:t>
      </w:r>
    </w:p>
    <w:p w14:paraId="54654B76" w14:textId="77777777" w:rsidR="00ED0F2B" w:rsidRPr="00AE3356" w:rsidRDefault="00ED0F2B" w:rsidP="00ED0F2B">
      <w:pPr>
        <w:pStyle w:val="Odstavecseseznamem"/>
        <w:numPr>
          <w:ilvl w:val="0"/>
          <w:numId w:val="13"/>
        </w:numPr>
        <w:rPr>
          <w:rFonts w:cstheme="minorHAnsi"/>
        </w:rPr>
      </w:pPr>
      <w:r w:rsidRPr="00AE3356">
        <w:rPr>
          <w:rFonts w:cstheme="minorHAnsi"/>
        </w:rPr>
        <w:t xml:space="preserve">V zázemí klubového salonku, v pokojích doprovodu v ubytovně  </w:t>
      </w:r>
    </w:p>
    <w:p w14:paraId="4D0CDC16" w14:textId="77777777" w:rsidR="00ED0F2B" w:rsidRPr="00AE3356" w:rsidRDefault="00ED0F2B" w:rsidP="00ED0F2B">
      <w:pPr>
        <w:pStyle w:val="Odstavecseseznamem"/>
        <w:numPr>
          <w:ilvl w:val="0"/>
          <w:numId w:val="13"/>
        </w:numPr>
        <w:rPr>
          <w:rFonts w:cstheme="minorHAnsi"/>
        </w:rPr>
      </w:pPr>
      <w:r w:rsidRPr="00AE3356">
        <w:rPr>
          <w:rFonts w:cstheme="minorHAnsi"/>
        </w:rPr>
        <w:t>Vestavěná lednice</w:t>
      </w:r>
    </w:p>
    <w:p w14:paraId="01641941" w14:textId="77777777" w:rsidR="00ED0F2B" w:rsidRPr="00AE3356" w:rsidRDefault="00ED0F2B" w:rsidP="00ED0F2B">
      <w:pPr>
        <w:pStyle w:val="Odstavecseseznamem"/>
        <w:numPr>
          <w:ilvl w:val="0"/>
          <w:numId w:val="13"/>
        </w:numPr>
        <w:rPr>
          <w:rFonts w:cstheme="minorHAnsi"/>
        </w:rPr>
      </w:pPr>
      <w:r w:rsidRPr="00AE3356">
        <w:rPr>
          <w:rFonts w:cstheme="minorHAnsi"/>
        </w:rPr>
        <w:t>Šířka 600 mm</w:t>
      </w:r>
    </w:p>
    <w:p w14:paraId="78297D3F" w14:textId="77777777" w:rsidR="00ED0F2B" w:rsidRPr="00AE3356" w:rsidRDefault="00ED0F2B" w:rsidP="00ED0F2B">
      <w:pPr>
        <w:pStyle w:val="Odstavecseseznamem"/>
        <w:numPr>
          <w:ilvl w:val="0"/>
          <w:numId w:val="13"/>
        </w:numPr>
        <w:rPr>
          <w:rFonts w:cstheme="minorHAnsi"/>
        </w:rPr>
      </w:pPr>
      <w:r w:rsidRPr="00AE3356">
        <w:rPr>
          <w:rFonts w:cstheme="minorHAnsi"/>
        </w:rPr>
        <w:t>Celkový objem 105 l a mrazicí části 14 l</w:t>
      </w:r>
    </w:p>
    <w:p w14:paraId="6AB6C149" w14:textId="77777777" w:rsidR="00ED0F2B" w:rsidRPr="00AE3356" w:rsidRDefault="00ED0F2B" w:rsidP="00ED0F2B">
      <w:pPr>
        <w:pStyle w:val="Odstavecseseznamem"/>
        <w:numPr>
          <w:ilvl w:val="0"/>
          <w:numId w:val="13"/>
        </w:numPr>
        <w:rPr>
          <w:rFonts w:cstheme="minorHAnsi"/>
        </w:rPr>
      </w:pPr>
      <w:r w:rsidRPr="00AE3356">
        <w:rPr>
          <w:rFonts w:cstheme="minorHAnsi"/>
        </w:rPr>
        <w:t>Hlučnost max. 40 dB</w:t>
      </w:r>
    </w:p>
    <w:p w14:paraId="00220C61" w14:textId="77777777" w:rsidR="00ED0F2B" w:rsidRPr="00AE3356" w:rsidRDefault="00ED0F2B" w:rsidP="00ED0F2B">
      <w:pPr>
        <w:pStyle w:val="Odstavecseseznamem"/>
        <w:ind w:firstLine="0"/>
        <w:rPr>
          <w:rFonts w:cstheme="minorHAnsi"/>
        </w:rPr>
      </w:pPr>
    </w:p>
    <w:p w14:paraId="35418635" w14:textId="03CF7F64"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25</w:t>
      </w:r>
      <w:r w:rsidRPr="00AE3356">
        <w:rPr>
          <w:rFonts w:asciiTheme="minorHAnsi" w:hAnsiTheme="minorHAnsi" w:cstheme="minorHAnsi"/>
        </w:rPr>
        <w:t>.7</w:t>
      </w:r>
    </w:p>
    <w:p w14:paraId="2DC67619"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VESTAVĚNÁ MYČKA NÁDOBÍ</w:t>
      </w:r>
    </w:p>
    <w:p w14:paraId="31AD72F3" w14:textId="77777777" w:rsidR="00ED0F2B" w:rsidRPr="00AE3356" w:rsidRDefault="00ED0F2B" w:rsidP="00ED0F2B">
      <w:pPr>
        <w:pStyle w:val="Odstavecseseznamem"/>
        <w:numPr>
          <w:ilvl w:val="0"/>
          <w:numId w:val="13"/>
        </w:numPr>
        <w:rPr>
          <w:rFonts w:cstheme="minorHAnsi"/>
        </w:rPr>
      </w:pPr>
      <w:r w:rsidRPr="00AE3356">
        <w:rPr>
          <w:rFonts w:cstheme="minorHAnsi"/>
        </w:rPr>
        <w:t>mytí sklenic a bílého nádobí, š. 600 mm</w:t>
      </w:r>
    </w:p>
    <w:p w14:paraId="661FB442" w14:textId="77777777" w:rsidR="00ED0F2B" w:rsidRPr="00AE3356" w:rsidRDefault="00ED0F2B" w:rsidP="00ED0F2B">
      <w:pPr>
        <w:pStyle w:val="Odstavecseseznamem"/>
        <w:numPr>
          <w:ilvl w:val="0"/>
          <w:numId w:val="13"/>
        </w:numPr>
        <w:rPr>
          <w:rFonts w:cstheme="minorHAnsi"/>
        </w:rPr>
      </w:pPr>
      <w:r w:rsidRPr="00AE3356">
        <w:rPr>
          <w:rFonts w:cstheme="minorHAnsi"/>
        </w:rPr>
        <w:t>Nerezová ocel</w:t>
      </w:r>
    </w:p>
    <w:p w14:paraId="69533BF7" w14:textId="77777777" w:rsidR="00ED0F2B" w:rsidRPr="00AE3356" w:rsidRDefault="00ED0F2B" w:rsidP="00ED0F2B">
      <w:pPr>
        <w:pStyle w:val="Odstavecseseznamem"/>
        <w:numPr>
          <w:ilvl w:val="0"/>
          <w:numId w:val="13"/>
        </w:numPr>
        <w:rPr>
          <w:rFonts w:cstheme="minorHAnsi"/>
        </w:rPr>
      </w:pPr>
      <w:r w:rsidRPr="00AE3356">
        <w:rPr>
          <w:rFonts w:cstheme="minorHAnsi"/>
        </w:rPr>
        <w:t>Třída energetické účinnosti1: E</w:t>
      </w:r>
    </w:p>
    <w:p w14:paraId="39305377" w14:textId="77777777" w:rsidR="00ED0F2B" w:rsidRPr="00AE3356" w:rsidRDefault="00ED0F2B" w:rsidP="00ED0F2B">
      <w:pPr>
        <w:pStyle w:val="Odstavecseseznamem"/>
        <w:numPr>
          <w:ilvl w:val="0"/>
          <w:numId w:val="13"/>
        </w:numPr>
        <w:rPr>
          <w:rFonts w:cstheme="minorHAnsi"/>
        </w:rPr>
      </w:pPr>
      <w:r w:rsidRPr="00AE3356">
        <w:rPr>
          <w:rFonts w:cstheme="minorHAnsi"/>
        </w:rPr>
        <w:t>Energie2 / voda3: 92 kWh / 9,5 litru</w:t>
      </w:r>
    </w:p>
    <w:p w14:paraId="0DFEC2D1" w14:textId="77777777" w:rsidR="00ED0F2B" w:rsidRPr="00AE3356" w:rsidRDefault="00ED0F2B" w:rsidP="00ED0F2B">
      <w:pPr>
        <w:pStyle w:val="Odstavecseseznamem"/>
        <w:numPr>
          <w:ilvl w:val="0"/>
          <w:numId w:val="13"/>
        </w:numPr>
        <w:rPr>
          <w:rFonts w:cstheme="minorHAnsi"/>
        </w:rPr>
      </w:pPr>
      <w:r w:rsidRPr="00AE3356">
        <w:rPr>
          <w:rFonts w:cstheme="minorHAnsi"/>
        </w:rPr>
        <w:t>Kapacita: 12 prostírání</w:t>
      </w:r>
    </w:p>
    <w:p w14:paraId="01848374" w14:textId="77777777" w:rsidR="00ED0F2B" w:rsidRPr="00AE3356" w:rsidRDefault="00ED0F2B" w:rsidP="00ED0F2B">
      <w:pPr>
        <w:pStyle w:val="Odstavecseseznamem"/>
        <w:numPr>
          <w:ilvl w:val="0"/>
          <w:numId w:val="13"/>
        </w:numPr>
        <w:rPr>
          <w:rFonts w:cstheme="minorHAnsi"/>
        </w:rPr>
      </w:pPr>
      <w:r w:rsidRPr="00AE3356">
        <w:rPr>
          <w:rFonts w:cstheme="minorHAnsi"/>
        </w:rPr>
        <w:t>Doba trvání programu: 3:45 (h: min)</w:t>
      </w:r>
    </w:p>
    <w:p w14:paraId="53B39D1B" w14:textId="77777777" w:rsidR="00ED0F2B" w:rsidRPr="00AE3356" w:rsidRDefault="00ED0F2B" w:rsidP="00ED0F2B">
      <w:pPr>
        <w:pStyle w:val="Odstavecseseznamem"/>
        <w:numPr>
          <w:ilvl w:val="0"/>
          <w:numId w:val="13"/>
        </w:numPr>
        <w:rPr>
          <w:rFonts w:cstheme="minorHAnsi"/>
        </w:rPr>
      </w:pPr>
      <w:r w:rsidRPr="00AE3356">
        <w:rPr>
          <w:rFonts w:cstheme="minorHAnsi"/>
        </w:rPr>
        <w:t xml:space="preserve">Hluk: 46 dB (A) re 1 </w:t>
      </w:r>
      <w:proofErr w:type="spellStart"/>
      <w:r w:rsidRPr="00AE3356">
        <w:rPr>
          <w:rFonts w:cstheme="minorHAnsi"/>
        </w:rPr>
        <w:t>pW</w:t>
      </w:r>
      <w:proofErr w:type="spellEnd"/>
    </w:p>
    <w:p w14:paraId="2C9EF5D8" w14:textId="77777777" w:rsidR="00ED0F2B" w:rsidRPr="00AE3356" w:rsidRDefault="00ED0F2B" w:rsidP="00ED0F2B">
      <w:pPr>
        <w:pStyle w:val="Odstavecseseznamem"/>
        <w:numPr>
          <w:ilvl w:val="0"/>
          <w:numId w:val="13"/>
        </w:numPr>
        <w:rPr>
          <w:rFonts w:cstheme="minorHAnsi"/>
        </w:rPr>
      </w:pPr>
      <w:r w:rsidRPr="00AE3356">
        <w:rPr>
          <w:rFonts w:cstheme="minorHAnsi"/>
        </w:rPr>
        <w:t>Třída účinnosti hluku: C</w:t>
      </w:r>
    </w:p>
    <w:p w14:paraId="694A2706" w14:textId="77777777" w:rsidR="00ED0F2B" w:rsidRPr="00AE3356" w:rsidRDefault="00ED0F2B" w:rsidP="00ED0F2B">
      <w:pPr>
        <w:pStyle w:val="Odstavecseseznamem"/>
        <w:numPr>
          <w:ilvl w:val="0"/>
          <w:numId w:val="13"/>
        </w:numPr>
        <w:rPr>
          <w:rFonts w:cstheme="minorHAnsi"/>
        </w:rPr>
      </w:pPr>
      <w:r w:rsidRPr="00AE3356">
        <w:rPr>
          <w:rFonts w:cstheme="minorHAnsi"/>
        </w:rPr>
        <w:t xml:space="preserve">4 speciální funkce: vzdálený start, intenzivní zóna, poloviční náplň, </w:t>
      </w:r>
      <w:proofErr w:type="spellStart"/>
      <w:r w:rsidRPr="00AE3356">
        <w:rPr>
          <w:rFonts w:cstheme="minorHAnsi"/>
        </w:rPr>
        <w:t>varioSpeed</w:t>
      </w:r>
      <w:proofErr w:type="spellEnd"/>
      <w:r w:rsidRPr="00AE3356">
        <w:rPr>
          <w:rFonts w:cstheme="minorHAnsi"/>
        </w:rPr>
        <w:t xml:space="preserve"> Plus</w:t>
      </w:r>
    </w:p>
    <w:p w14:paraId="5CC7FCED" w14:textId="140089AF"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25</w:t>
      </w:r>
      <w:r w:rsidRPr="00AE3356">
        <w:rPr>
          <w:rFonts w:asciiTheme="minorHAnsi" w:hAnsiTheme="minorHAnsi" w:cstheme="minorHAnsi"/>
        </w:rPr>
        <w:t>.8</w:t>
      </w:r>
    </w:p>
    <w:p w14:paraId="7F3EF193"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Elektrický bezúdržbový hygienický tryskový osoušeč rukou</w:t>
      </w:r>
    </w:p>
    <w:p w14:paraId="2CC6A0AB" w14:textId="77777777" w:rsidR="00ED0F2B" w:rsidRPr="00AE3356" w:rsidRDefault="00ED0F2B" w:rsidP="00ED0F2B">
      <w:pPr>
        <w:pStyle w:val="Odstavecseseznamem"/>
        <w:numPr>
          <w:ilvl w:val="0"/>
          <w:numId w:val="23"/>
        </w:numPr>
        <w:rPr>
          <w:rFonts w:cstheme="minorHAnsi"/>
          <w:lang w:eastAsia="cs-CZ"/>
        </w:rPr>
      </w:pPr>
      <w:r w:rsidRPr="00AE3356">
        <w:rPr>
          <w:rFonts w:cstheme="minorHAnsi"/>
          <w:lang w:eastAsia="cs-CZ"/>
        </w:rPr>
        <w:t xml:space="preserve">povrch kartáčovaná nerez, provedení </w:t>
      </w:r>
      <w:proofErr w:type="spellStart"/>
      <w:r w:rsidRPr="00AE3356">
        <w:rPr>
          <w:rFonts w:cstheme="minorHAnsi"/>
          <w:lang w:eastAsia="cs-CZ"/>
        </w:rPr>
        <w:t>antivandal</w:t>
      </w:r>
      <w:proofErr w:type="spellEnd"/>
    </w:p>
    <w:p w14:paraId="5B0E9B28" w14:textId="77777777" w:rsidR="00ED0F2B" w:rsidRPr="00AE3356" w:rsidRDefault="00ED0F2B" w:rsidP="00ED0F2B">
      <w:pPr>
        <w:pStyle w:val="Odstavecseseznamem"/>
        <w:numPr>
          <w:ilvl w:val="0"/>
          <w:numId w:val="23"/>
        </w:numPr>
        <w:rPr>
          <w:rFonts w:cstheme="minorHAnsi"/>
          <w:lang w:eastAsia="cs-CZ"/>
        </w:rPr>
      </w:pPr>
      <w:proofErr w:type="spellStart"/>
      <w:r w:rsidRPr="00AE3356">
        <w:rPr>
          <w:rFonts w:cstheme="minorHAnsi"/>
          <w:lang w:eastAsia="cs-CZ"/>
        </w:rPr>
        <w:t>Infrasnímač</w:t>
      </w:r>
      <w:proofErr w:type="spellEnd"/>
      <w:r w:rsidRPr="00AE3356">
        <w:rPr>
          <w:rFonts w:cstheme="minorHAnsi"/>
          <w:lang w:eastAsia="cs-CZ"/>
        </w:rPr>
        <w:t xml:space="preserve"> (PIR čidlo) s automatickým vypnutím</w:t>
      </w:r>
    </w:p>
    <w:p w14:paraId="5A6341F8" w14:textId="77777777" w:rsidR="00ED0F2B" w:rsidRPr="00AE3356" w:rsidRDefault="00ED0F2B" w:rsidP="00ED0F2B">
      <w:pPr>
        <w:pStyle w:val="Odstavecseseznamem"/>
        <w:numPr>
          <w:ilvl w:val="0"/>
          <w:numId w:val="23"/>
        </w:numPr>
        <w:rPr>
          <w:rFonts w:cstheme="minorHAnsi"/>
          <w:lang w:eastAsia="cs-CZ"/>
        </w:rPr>
      </w:pPr>
      <w:r w:rsidRPr="00AE3356">
        <w:rPr>
          <w:rFonts w:cstheme="minorHAnsi"/>
          <w:lang w:eastAsia="cs-CZ"/>
        </w:rPr>
        <w:t>Příkon: min. 2300 W</w:t>
      </w:r>
    </w:p>
    <w:p w14:paraId="2CE6AB46" w14:textId="77777777" w:rsidR="00ED0F2B" w:rsidRPr="00AE3356" w:rsidRDefault="00ED0F2B" w:rsidP="00ED0F2B">
      <w:pPr>
        <w:pStyle w:val="Odstavecseseznamem"/>
        <w:numPr>
          <w:ilvl w:val="0"/>
          <w:numId w:val="23"/>
        </w:numPr>
        <w:rPr>
          <w:rFonts w:cstheme="minorHAnsi"/>
          <w:lang w:eastAsia="cs-CZ"/>
        </w:rPr>
      </w:pPr>
      <w:r w:rsidRPr="00AE3356">
        <w:rPr>
          <w:rFonts w:cstheme="minorHAnsi"/>
          <w:lang w:eastAsia="cs-CZ"/>
        </w:rPr>
        <w:t>zajistit bezpečnost provozu (při osoušení nebude odstříkávat vlhkost na podlahu)</w:t>
      </w:r>
    </w:p>
    <w:p w14:paraId="284570A7" w14:textId="77777777" w:rsidR="00ED0F2B" w:rsidRPr="00AE3356" w:rsidRDefault="00ED0F2B" w:rsidP="005D4603">
      <w:pPr>
        <w:pStyle w:val="Odstavecseseznamem"/>
        <w:ind w:firstLine="0"/>
        <w:rPr>
          <w:rFonts w:cstheme="minorHAnsi"/>
          <w:lang w:eastAsia="cs-CZ"/>
        </w:rPr>
      </w:pPr>
      <w:r w:rsidRPr="00AE3356">
        <w:rPr>
          <w:rFonts w:cstheme="minorHAnsi"/>
          <w:noProof/>
          <w:lang w:eastAsia="cs-CZ"/>
        </w:rPr>
        <w:drawing>
          <wp:inline distT="0" distB="0" distL="0" distR="0" wp14:anchorId="2FEE8D02" wp14:editId="6DA44902">
            <wp:extent cx="1707101" cy="1352550"/>
            <wp:effectExtent l="0" t="0" r="762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1709741" cy="1354642"/>
                    </a:xfrm>
                    <a:prstGeom prst="rect">
                      <a:avLst/>
                    </a:prstGeom>
                  </pic:spPr>
                </pic:pic>
              </a:graphicData>
            </a:graphic>
          </wp:inline>
        </w:drawing>
      </w:r>
    </w:p>
    <w:p w14:paraId="0AFF7071" w14:textId="77777777" w:rsidR="00ED0F2B" w:rsidRPr="00AE3356" w:rsidRDefault="00ED0F2B" w:rsidP="00ED0F2B">
      <w:pPr>
        <w:rPr>
          <w:rFonts w:cstheme="minorHAnsi"/>
          <w:lang w:eastAsia="cs-CZ"/>
        </w:rPr>
      </w:pPr>
    </w:p>
    <w:p w14:paraId="04895441" w14:textId="152A0F13"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25</w:t>
      </w:r>
      <w:r w:rsidRPr="00AE3356">
        <w:rPr>
          <w:rFonts w:asciiTheme="minorHAnsi" w:hAnsiTheme="minorHAnsi" w:cstheme="minorHAnsi"/>
        </w:rPr>
        <w:t>.9</w:t>
      </w:r>
    </w:p>
    <w:p w14:paraId="2371F3BE"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MONTOVANÝ FÉN NA ZDI</w:t>
      </w:r>
    </w:p>
    <w:p w14:paraId="65A0875A" w14:textId="77777777" w:rsidR="00ED0F2B" w:rsidRPr="00AE3356" w:rsidRDefault="00ED0F2B" w:rsidP="00ED0F2B">
      <w:pPr>
        <w:rPr>
          <w:rFonts w:cstheme="minorHAnsi"/>
        </w:rPr>
      </w:pPr>
      <w:r w:rsidRPr="00AE3356">
        <w:rPr>
          <w:rFonts w:cstheme="minorHAnsi"/>
        </w:rPr>
        <w:t>Umístěn v prostoru sprch sportovců</w:t>
      </w:r>
    </w:p>
    <w:p w14:paraId="5A7584E6" w14:textId="77777777" w:rsidR="00ED0F2B" w:rsidRPr="00AE3356" w:rsidRDefault="00ED0F2B" w:rsidP="00ED0F2B">
      <w:pPr>
        <w:numPr>
          <w:ilvl w:val="0"/>
          <w:numId w:val="14"/>
        </w:numPr>
        <w:shd w:val="clear" w:color="auto" w:fill="FFFFFF"/>
        <w:spacing w:before="100" w:beforeAutospacing="1" w:after="100" w:afterAutospacing="1" w:line="360" w:lineRule="atLeast"/>
        <w:jc w:val="left"/>
        <w:rPr>
          <w:rFonts w:cstheme="minorHAnsi"/>
        </w:rPr>
      </w:pPr>
      <w:r w:rsidRPr="00AE3356">
        <w:rPr>
          <w:rFonts w:cstheme="minorHAnsi"/>
        </w:rPr>
        <w:t xml:space="preserve">Určení pro veřejné prostory </w:t>
      </w:r>
    </w:p>
    <w:p w14:paraId="69785966" w14:textId="77777777" w:rsidR="00ED0F2B" w:rsidRPr="00AE3356" w:rsidRDefault="00ED0F2B" w:rsidP="00ED0F2B">
      <w:pPr>
        <w:numPr>
          <w:ilvl w:val="0"/>
          <w:numId w:val="14"/>
        </w:numPr>
        <w:shd w:val="clear" w:color="auto" w:fill="FFFFFF"/>
        <w:spacing w:before="100" w:beforeAutospacing="1" w:after="100" w:afterAutospacing="1" w:line="360" w:lineRule="atLeast"/>
        <w:jc w:val="left"/>
        <w:rPr>
          <w:rFonts w:cstheme="minorHAnsi"/>
        </w:rPr>
      </w:pPr>
      <w:r w:rsidRPr="00AE3356">
        <w:rPr>
          <w:rFonts w:cstheme="minorHAnsi"/>
        </w:rPr>
        <w:t>Bezpečnostní izolační transformátor</w:t>
      </w:r>
    </w:p>
    <w:p w14:paraId="490A82D5" w14:textId="77777777" w:rsidR="00ED0F2B" w:rsidRPr="00AE3356" w:rsidRDefault="00ED0F2B" w:rsidP="00ED0F2B">
      <w:pPr>
        <w:numPr>
          <w:ilvl w:val="0"/>
          <w:numId w:val="14"/>
        </w:numPr>
        <w:shd w:val="clear" w:color="auto" w:fill="FFFFFF"/>
        <w:spacing w:before="100" w:beforeAutospacing="1" w:after="100" w:afterAutospacing="1" w:line="360" w:lineRule="atLeast"/>
        <w:jc w:val="left"/>
        <w:rPr>
          <w:rFonts w:cstheme="minorHAnsi"/>
        </w:rPr>
      </w:pPr>
      <w:r w:rsidRPr="00AE3356">
        <w:rPr>
          <w:rFonts w:cstheme="minorHAnsi"/>
        </w:rPr>
        <w:t>Automatické zapnutí při vyjmutí držadla</w:t>
      </w:r>
    </w:p>
    <w:p w14:paraId="334A0AFC" w14:textId="77777777" w:rsidR="00ED0F2B" w:rsidRPr="00AE3356" w:rsidRDefault="00ED0F2B" w:rsidP="00ED0F2B">
      <w:pPr>
        <w:numPr>
          <w:ilvl w:val="0"/>
          <w:numId w:val="14"/>
        </w:numPr>
        <w:shd w:val="clear" w:color="auto" w:fill="FFFFFF"/>
        <w:spacing w:before="100" w:beforeAutospacing="1" w:after="100" w:afterAutospacing="1" w:line="360" w:lineRule="atLeast"/>
        <w:jc w:val="left"/>
        <w:rPr>
          <w:rFonts w:cstheme="minorHAnsi"/>
        </w:rPr>
      </w:pPr>
      <w:r w:rsidRPr="00AE3356">
        <w:rPr>
          <w:rFonts w:cstheme="minorHAnsi"/>
        </w:rPr>
        <w:t>Automatický bezpečnostní časovač</w:t>
      </w:r>
    </w:p>
    <w:p w14:paraId="3A9424B6" w14:textId="77777777" w:rsidR="00ED0F2B" w:rsidRPr="00AE3356" w:rsidRDefault="00ED0F2B" w:rsidP="00ED0F2B">
      <w:pPr>
        <w:numPr>
          <w:ilvl w:val="0"/>
          <w:numId w:val="14"/>
        </w:numPr>
        <w:shd w:val="clear" w:color="auto" w:fill="FFFFFF"/>
        <w:spacing w:before="100" w:beforeAutospacing="1" w:after="100" w:afterAutospacing="1" w:line="360" w:lineRule="atLeast"/>
        <w:jc w:val="left"/>
        <w:rPr>
          <w:rFonts w:cstheme="minorHAnsi"/>
        </w:rPr>
      </w:pPr>
      <w:r w:rsidRPr="00AE3356">
        <w:rPr>
          <w:rFonts w:cstheme="minorHAnsi"/>
        </w:rPr>
        <w:t>Výkon 1200 W</w:t>
      </w:r>
    </w:p>
    <w:p w14:paraId="605138AD" w14:textId="77777777" w:rsidR="00ED0F2B" w:rsidRPr="00AE3356" w:rsidRDefault="00ED0F2B" w:rsidP="00ED0F2B">
      <w:pPr>
        <w:numPr>
          <w:ilvl w:val="0"/>
          <w:numId w:val="14"/>
        </w:numPr>
        <w:shd w:val="clear" w:color="auto" w:fill="FFFFFF"/>
        <w:spacing w:before="100" w:beforeAutospacing="1" w:after="100" w:afterAutospacing="1" w:line="360" w:lineRule="atLeast"/>
        <w:jc w:val="left"/>
        <w:rPr>
          <w:rFonts w:cstheme="minorHAnsi"/>
        </w:rPr>
      </w:pPr>
      <w:r w:rsidRPr="00AE3356">
        <w:rPr>
          <w:rFonts w:cstheme="minorHAnsi"/>
        </w:rPr>
        <w:t>IP 34</w:t>
      </w:r>
    </w:p>
    <w:p w14:paraId="26F82788" w14:textId="77777777" w:rsidR="00ED0F2B" w:rsidRPr="00AE3356" w:rsidRDefault="00ED0F2B" w:rsidP="00ED0F2B">
      <w:pPr>
        <w:numPr>
          <w:ilvl w:val="0"/>
          <w:numId w:val="14"/>
        </w:numPr>
        <w:shd w:val="clear" w:color="auto" w:fill="FFFFFF"/>
        <w:spacing w:before="100" w:beforeAutospacing="1" w:after="100" w:afterAutospacing="1" w:line="360" w:lineRule="atLeast"/>
        <w:jc w:val="left"/>
        <w:rPr>
          <w:rFonts w:cstheme="minorHAnsi"/>
        </w:rPr>
      </w:pPr>
      <w:r w:rsidRPr="00AE3356">
        <w:rPr>
          <w:rFonts w:cstheme="minorHAnsi"/>
        </w:rPr>
        <w:t>Fén kotven do zdi</w:t>
      </w:r>
    </w:p>
    <w:p w14:paraId="1911485A" w14:textId="77777777" w:rsidR="00ED0F2B" w:rsidRPr="00AE3356" w:rsidRDefault="00ED0F2B" w:rsidP="00ED0F2B">
      <w:pPr>
        <w:numPr>
          <w:ilvl w:val="0"/>
          <w:numId w:val="14"/>
        </w:numPr>
        <w:shd w:val="clear" w:color="auto" w:fill="FFFFFF"/>
        <w:spacing w:before="100" w:beforeAutospacing="1" w:after="100" w:afterAutospacing="1" w:line="360" w:lineRule="atLeast"/>
        <w:jc w:val="left"/>
        <w:rPr>
          <w:rFonts w:cstheme="minorHAnsi"/>
        </w:rPr>
      </w:pPr>
      <w:r w:rsidRPr="00AE3356">
        <w:rPr>
          <w:rFonts w:cstheme="minorHAnsi"/>
        </w:rPr>
        <w:t>2 ks na umývárnu</w:t>
      </w:r>
    </w:p>
    <w:p w14:paraId="47116429" w14:textId="77777777" w:rsidR="00ED0F2B" w:rsidRPr="00AE3356" w:rsidRDefault="00ED0F2B" w:rsidP="00ED0F2B">
      <w:pPr>
        <w:rPr>
          <w:rFonts w:cstheme="minorHAnsi"/>
        </w:rPr>
      </w:pPr>
      <w:r w:rsidRPr="00AE3356">
        <w:rPr>
          <w:rFonts w:cstheme="minorHAnsi"/>
          <w:noProof/>
          <w:lang w:eastAsia="cs-CZ"/>
        </w:rPr>
        <w:drawing>
          <wp:inline distT="0" distB="0" distL="0" distR="0" wp14:anchorId="5291D646" wp14:editId="3FD621B5">
            <wp:extent cx="1344055" cy="278063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1352742" cy="2798606"/>
                    </a:xfrm>
                    <a:prstGeom prst="rect">
                      <a:avLst/>
                    </a:prstGeom>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14D7F446" wp14:editId="3BC2DAE6">
            <wp:extent cx="2094614" cy="2601731"/>
            <wp:effectExtent l="0" t="0" r="0" b="0"/>
            <wp:docPr id="232" name="Obráze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107581" cy="2617838"/>
                    </a:xfrm>
                    <a:prstGeom prst="rect">
                      <a:avLst/>
                    </a:prstGeom>
                  </pic:spPr>
                </pic:pic>
              </a:graphicData>
            </a:graphic>
          </wp:inline>
        </w:drawing>
      </w:r>
    </w:p>
    <w:p w14:paraId="013C4CF8" w14:textId="77777777" w:rsidR="00ED0F2B" w:rsidRPr="00AE3356" w:rsidRDefault="00ED0F2B" w:rsidP="00ED0F2B">
      <w:pPr>
        <w:rPr>
          <w:rFonts w:cstheme="minorHAnsi"/>
          <w:lang w:eastAsia="cs-CZ"/>
        </w:rPr>
      </w:pPr>
    </w:p>
    <w:p w14:paraId="016171EE" w14:textId="32B22A22"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25.10</w:t>
      </w:r>
    </w:p>
    <w:p w14:paraId="125C74E8"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 xml:space="preserve">AUTOMATICKÁ BRUSKA NA OSTŘENÍ NOŽŮ BRUSLÍ </w:t>
      </w:r>
    </w:p>
    <w:p w14:paraId="7FFDA528" w14:textId="77777777" w:rsidR="00ED0F2B" w:rsidRPr="00AE3356" w:rsidRDefault="00ED0F2B" w:rsidP="00ED0F2B">
      <w:pPr>
        <w:pStyle w:val="Odstavecseseznamem"/>
        <w:numPr>
          <w:ilvl w:val="0"/>
          <w:numId w:val="23"/>
        </w:numPr>
        <w:rPr>
          <w:rFonts w:cstheme="minorHAnsi"/>
          <w:caps/>
          <w:lang w:eastAsia="cs-CZ"/>
        </w:rPr>
      </w:pPr>
      <w:r w:rsidRPr="00AE3356">
        <w:rPr>
          <w:rFonts w:cstheme="minorHAnsi"/>
          <w:lang w:eastAsia="cs-CZ"/>
        </w:rPr>
        <w:t>výkon</w:t>
      </w:r>
      <w:r w:rsidRPr="00AE3356">
        <w:rPr>
          <w:rFonts w:cstheme="minorHAnsi"/>
          <w:caps/>
          <w:lang w:eastAsia="cs-CZ"/>
        </w:rPr>
        <w:t xml:space="preserve"> 200 w</w:t>
      </w:r>
    </w:p>
    <w:p w14:paraId="40B5DBEA" w14:textId="77777777" w:rsidR="00ED0F2B" w:rsidRPr="00AE3356" w:rsidRDefault="00ED0F2B" w:rsidP="00ED0F2B">
      <w:pPr>
        <w:pStyle w:val="Odstavecseseznamem"/>
        <w:numPr>
          <w:ilvl w:val="0"/>
          <w:numId w:val="23"/>
        </w:numPr>
        <w:rPr>
          <w:rFonts w:cstheme="minorHAnsi"/>
          <w:caps/>
          <w:lang w:eastAsia="cs-CZ"/>
        </w:rPr>
      </w:pPr>
      <w:r w:rsidRPr="00AE3356">
        <w:rPr>
          <w:rFonts w:cstheme="minorHAnsi"/>
          <w:lang w:eastAsia="cs-CZ"/>
        </w:rPr>
        <w:t>aretační kolo, které se nachází na levém rameni brusky a slouží k centrování nože k brusnému kameni a oproti starému modelu tak není potřeba každoroční seřízení a kalibrování. Bez ručního centrování.</w:t>
      </w:r>
    </w:p>
    <w:p w14:paraId="1BC2834A" w14:textId="77777777" w:rsidR="00ED0F2B" w:rsidRPr="00AE3356" w:rsidRDefault="00ED0F2B" w:rsidP="00ED0F2B">
      <w:pPr>
        <w:pStyle w:val="Odstavecseseznamem"/>
        <w:numPr>
          <w:ilvl w:val="0"/>
          <w:numId w:val="23"/>
        </w:numPr>
        <w:rPr>
          <w:rFonts w:cstheme="minorHAnsi"/>
          <w:caps/>
          <w:lang w:eastAsia="cs-CZ"/>
        </w:rPr>
      </w:pPr>
      <w:r w:rsidRPr="00AE3356">
        <w:rPr>
          <w:rFonts w:cstheme="minorHAnsi"/>
          <w:lang w:eastAsia="cs-CZ"/>
        </w:rPr>
        <w:t xml:space="preserve">náklady na provoz jsou brusný </w:t>
      </w:r>
      <w:proofErr w:type="gramStart"/>
      <w:r w:rsidRPr="00AE3356">
        <w:rPr>
          <w:rFonts w:cstheme="minorHAnsi"/>
          <w:lang w:eastAsia="cs-CZ"/>
        </w:rPr>
        <w:t>kámen ( cca</w:t>
      </w:r>
      <w:proofErr w:type="gramEnd"/>
      <w:r w:rsidRPr="00AE3356">
        <w:rPr>
          <w:rFonts w:cstheme="minorHAnsi"/>
          <w:lang w:eastAsia="cs-CZ"/>
        </w:rPr>
        <w:t xml:space="preserve">. 300 párů ) a diamant ( 1 hokejová </w:t>
      </w:r>
      <w:proofErr w:type="gramStart"/>
      <w:r w:rsidRPr="00AE3356">
        <w:rPr>
          <w:rFonts w:cstheme="minorHAnsi"/>
          <w:lang w:eastAsia="cs-CZ"/>
        </w:rPr>
        <w:t>sezona )</w:t>
      </w:r>
      <w:proofErr w:type="gramEnd"/>
      <w:r w:rsidRPr="00AE3356">
        <w:rPr>
          <w:rFonts w:cstheme="minorHAnsi"/>
          <w:lang w:eastAsia="cs-CZ"/>
        </w:rPr>
        <w:t> </w:t>
      </w:r>
    </w:p>
    <w:p w14:paraId="10337B36" w14:textId="77777777" w:rsidR="00ED0F2B" w:rsidRPr="00AE3356" w:rsidRDefault="00ED0F2B" w:rsidP="00ED0F2B">
      <w:pPr>
        <w:pStyle w:val="Odstavecseseznamem"/>
        <w:numPr>
          <w:ilvl w:val="0"/>
          <w:numId w:val="23"/>
        </w:numPr>
        <w:rPr>
          <w:rFonts w:cstheme="minorHAnsi"/>
          <w:caps/>
          <w:lang w:eastAsia="cs-CZ"/>
        </w:rPr>
      </w:pPr>
      <w:r w:rsidRPr="00AE3356">
        <w:rPr>
          <w:rFonts w:cstheme="minorHAnsi"/>
          <w:lang w:eastAsia="cs-CZ"/>
        </w:rPr>
        <w:t>včetně broušení krasobruslařských bruslí</w:t>
      </w:r>
    </w:p>
    <w:p w14:paraId="220A8B7A" w14:textId="77777777" w:rsidR="00ED0F2B" w:rsidRPr="00AE3356" w:rsidRDefault="00ED0F2B" w:rsidP="00ED0F2B">
      <w:pPr>
        <w:pStyle w:val="Odstavecseseznamem"/>
        <w:numPr>
          <w:ilvl w:val="0"/>
          <w:numId w:val="23"/>
        </w:numPr>
        <w:rPr>
          <w:rFonts w:cstheme="minorHAnsi"/>
          <w:caps/>
          <w:lang w:eastAsia="cs-CZ"/>
        </w:rPr>
      </w:pPr>
      <w:r w:rsidRPr="00AE3356">
        <w:rPr>
          <w:rFonts w:cstheme="minorHAnsi"/>
          <w:lang w:eastAsia="cs-CZ"/>
        </w:rPr>
        <w:t>přesnost požadovaného žlábku</w:t>
      </w:r>
    </w:p>
    <w:p w14:paraId="09959E64" w14:textId="77777777" w:rsidR="00ED0F2B" w:rsidRPr="00AE3356" w:rsidRDefault="00ED0F2B" w:rsidP="00ED0F2B">
      <w:pPr>
        <w:pStyle w:val="Odstavecseseznamem"/>
        <w:numPr>
          <w:ilvl w:val="0"/>
          <w:numId w:val="23"/>
        </w:numPr>
        <w:rPr>
          <w:rFonts w:cstheme="minorHAnsi"/>
          <w:caps/>
          <w:lang w:eastAsia="cs-CZ"/>
        </w:rPr>
      </w:pPr>
      <w:r w:rsidRPr="00AE3356">
        <w:rPr>
          <w:rFonts w:cstheme="minorHAnsi"/>
          <w:lang w:eastAsia="cs-CZ"/>
        </w:rPr>
        <w:t>rovné hrany</w:t>
      </w:r>
    </w:p>
    <w:p w14:paraId="4BEA185A" w14:textId="77777777" w:rsidR="00ED0F2B" w:rsidRPr="00AE3356" w:rsidRDefault="00ED0F2B" w:rsidP="00ED0F2B">
      <w:pPr>
        <w:pStyle w:val="Odstavecseseznamem"/>
        <w:numPr>
          <w:ilvl w:val="0"/>
          <w:numId w:val="23"/>
        </w:numPr>
        <w:rPr>
          <w:rFonts w:cstheme="minorHAnsi"/>
          <w:caps/>
          <w:lang w:eastAsia="cs-CZ"/>
        </w:rPr>
      </w:pPr>
      <w:r w:rsidRPr="00AE3356">
        <w:rPr>
          <w:rFonts w:cstheme="minorHAnsi"/>
          <w:lang w:eastAsia="cs-CZ"/>
        </w:rPr>
        <w:t>vždy stejný nábrus</w:t>
      </w:r>
    </w:p>
    <w:p w14:paraId="6EB50D1C" w14:textId="77777777" w:rsidR="00ED0F2B" w:rsidRPr="00AE3356" w:rsidRDefault="00ED0F2B" w:rsidP="00ED0F2B">
      <w:pPr>
        <w:pStyle w:val="Odstavecseseznamem"/>
        <w:numPr>
          <w:ilvl w:val="0"/>
          <w:numId w:val="23"/>
        </w:numPr>
        <w:rPr>
          <w:rFonts w:cstheme="minorHAnsi"/>
          <w:caps/>
          <w:lang w:eastAsia="cs-CZ"/>
        </w:rPr>
      </w:pPr>
      <w:r w:rsidRPr="00AE3356">
        <w:rPr>
          <w:rFonts w:cstheme="minorHAnsi"/>
          <w:lang w:eastAsia="cs-CZ"/>
        </w:rPr>
        <w:t xml:space="preserve">rychlost broušení ( 2-4 min </w:t>
      </w:r>
      <w:proofErr w:type="gramStart"/>
      <w:r w:rsidRPr="00AE3356">
        <w:rPr>
          <w:rFonts w:cstheme="minorHAnsi"/>
          <w:lang w:eastAsia="cs-CZ"/>
        </w:rPr>
        <w:t>pár )</w:t>
      </w:r>
      <w:proofErr w:type="gramEnd"/>
    </w:p>
    <w:p w14:paraId="32C4D1E6" w14:textId="77777777" w:rsidR="00ED0F2B" w:rsidRPr="00AE3356" w:rsidRDefault="00ED0F2B" w:rsidP="00ED0F2B">
      <w:pPr>
        <w:pStyle w:val="Odstavecseseznamem"/>
        <w:numPr>
          <w:ilvl w:val="0"/>
          <w:numId w:val="23"/>
        </w:numPr>
        <w:rPr>
          <w:rFonts w:cstheme="minorHAnsi"/>
          <w:caps/>
          <w:lang w:eastAsia="cs-CZ"/>
        </w:rPr>
      </w:pPr>
      <w:r w:rsidRPr="00AE3356">
        <w:rPr>
          <w:rFonts w:cstheme="minorHAnsi"/>
          <w:lang w:eastAsia="cs-CZ"/>
        </w:rPr>
        <w:t>brousí se podle váhy a úrovně bruslaře, požadované fixace, rychlosti a stylu bruslení</w:t>
      </w:r>
    </w:p>
    <w:p w14:paraId="43B53F98" w14:textId="13A2F425" w:rsidR="00ED0F2B" w:rsidRPr="00AE3356" w:rsidRDefault="00ED0F2B" w:rsidP="00ED0F2B">
      <w:pPr>
        <w:jc w:val="left"/>
        <w:rPr>
          <w:rFonts w:cstheme="minorHAnsi"/>
          <w:lang w:eastAsia="cs-CZ"/>
        </w:rPr>
      </w:pPr>
      <w:r w:rsidRPr="00AE3356">
        <w:rPr>
          <w:rFonts w:cstheme="minorHAnsi"/>
          <w:lang w:eastAsia="cs-CZ"/>
        </w:rPr>
        <w:t xml:space="preserve">patentovaná a vysoce přesná technologie, používající proces ostření studeným diamantem </w:t>
      </w:r>
    </w:p>
    <w:p w14:paraId="6D7CF8A5" w14:textId="4FB761BF" w:rsidR="000A40AA" w:rsidRPr="00AE3356" w:rsidRDefault="000A40AA">
      <w:pPr>
        <w:rPr>
          <w:rFonts w:cstheme="minorHAnsi"/>
          <w:lang w:eastAsia="cs-CZ"/>
        </w:rPr>
      </w:pPr>
      <w:r w:rsidRPr="00AE3356">
        <w:rPr>
          <w:rFonts w:cstheme="minorHAnsi"/>
          <w:lang w:eastAsia="cs-CZ"/>
        </w:rPr>
        <w:br w:type="page"/>
      </w:r>
    </w:p>
    <w:p w14:paraId="38F4B96D" w14:textId="489B4EBD" w:rsidR="00962A66" w:rsidRPr="00AE3356" w:rsidRDefault="00962A66" w:rsidP="00962A66">
      <w:pPr>
        <w:pStyle w:val="Nadpis1"/>
        <w:numPr>
          <w:ilvl w:val="0"/>
          <w:numId w:val="0"/>
        </w:numPr>
        <w:ind w:left="720" w:hanging="360"/>
        <w:rPr>
          <w:rFonts w:cstheme="minorHAnsi"/>
        </w:rPr>
      </w:pPr>
      <w:bookmarkStart w:id="31" w:name="_Toc151034766"/>
      <w:r w:rsidRPr="00AE3356">
        <w:rPr>
          <w:rFonts w:cstheme="minorHAnsi"/>
        </w:rPr>
        <w:t>Volný interiér</w:t>
      </w:r>
      <w:r w:rsidR="005015B7" w:rsidRPr="00AE3356">
        <w:rPr>
          <w:rFonts w:cstheme="minorHAnsi"/>
        </w:rPr>
        <w:t xml:space="preserve"> a zařízení</w:t>
      </w:r>
      <w:bookmarkEnd w:id="31"/>
    </w:p>
    <w:p w14:paraId="3494580F" w14:textId="348A9955" w:rsidR="00962A66" w:rsidRPr="00AE3356" w:rsidRDefault="00962A66"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w:t>
      </w:r>
      <w:r w:rsidRPr="00AE3356">
        <w:rPr>
          <w:rFonts w:asciiTheme="minorHAnsi" w:hAnsiTheme="minorHAnsi" w:cstheme="minorHAnsi"/>
        </w:rPr>
        <w:t>.</w:t>
      </w:r>
      <w:r w:rsidR="008C176C" w:rsidRPr="00AE3356">
        <w:rPr>
          <w:rFonts w:asciiTheme="minorHAnsi" w:hAnsiTheme="minorHAnsi" w:cstheme="minorHAnsi"/>
        </w:rPr>
        <w:t>1</w:t>
      </w:r>
    </w:p>
    <w:p w14:paraId="3A031303" w14:textId="77777777" w:rsidR="00962A66" w:rsidRPr="00AE3356" w:rsidRDefault="00962A66" w:rsidP="00091CDE">
      <w:pPr>
        <w:pStyle w:val="Nadpis3"/>
        <w:rPr>
          <w:rFonts w:asciiTheme="minorHAnsi" w:hAnsiTheme="minorHAnsi" w:cstheme="minorHAnsi"/>
        </w:rPr>
      </w:pPr>
      <w:r w:rsidRPr="00AE3356">
        <w:rPr>
          <w:rFonts w:asciiTheme="minorHAnsi" w:hAnsiTheme="minorHAnsi" w:cstheme="minorHAnsi"/>
        </w:rPr>
        <w:t>LAVICE</w:t>
      </w:r>
    </w:p>
    <w:p w14:paraId="668A4575" w14:textId="77777777" w:rsidR="00962A66" w:rsidRPr="00AE3356" w:rsidRDefault="00962A66" w:rsidP="00861885">
      <w:pPr>
        <w:pStyle w:val="Odstavecseseznamem"/>
        <w:numPr>
          <w:ilvl w:val="0"/>
          <w:numId w:val="9"/>
        </w:numPr>
        <w:rPr>
          <w:rFonts w:cstheme="minorHAnsi"/>
        </w:rPr>
      </w:pPr>
      <w:r w:rsidRPr="00AE3356">
        <w:rPr>
          <w:rFonts w:cstheme="minorHAnsi"/>
        </w:rPr>
        <w:t>masivní konstrukce lavice - ocel, dřevo</w:t>
      </w:r>
    </w:p>
    <w:p w14:paraId="619796B5" w14:textId="77777777" w:rsidR="00962A66" w:rsidRPr="00AE3356" w:rsidRDefault="00962A66" w:rsidP="00861885">
      <w:pPr>
        <w:pStyle w:val="Odstavecseseznamem"/>
        <w:numPr>
          <w:ilvl w:val="0"/>
          <w:numId w:val="9"/>
        </w:numPr>
        <w:rPr>
          <w:rFonts w:cstheme="minorHAnsi"/>
        </w:rPr>
      </w:pPr>
      <w:r w:rsidRPr="00AE3356">
        <w:rPr>
          <w:rFonts w:cstheme="minorHAnsi"/>
        </w:rPr>
        <w:t>lavice volně přenositelná dvěma osobami</w:t>
      </w:r>
    </w:p>
    <w:p w14:paraId="0F7D8B9A" w14:textId="77777777" w:rsidR="00962A66" w:rsidRPr="00AE3356" w:rsidRDefault="00962A66" w:rsidP="00861885">
      <w:pPr>
        <w:pStyle w:val="Odstavecseseznamem"/>
        <w:numPr>
          <w:ilvl w:val="0"/>
          <w:numId w:val="9"/>
        </w:numPr>
        <w:rPr>
          <w:rFonts w:cstheme="minorHAnsi"/>
        </w:rPr>
      </w:pPr>
      <w:r w:rsidRPr="00AE3356">
        <w:rPr>
          <w:rFonts w:cstheme="minorHAnsi"/>
        </w:rPr>
        <w:t>vyšší odolnost proti mechanickému poškození vlivem provozu</w:t>
      </w:r>
    </w:p>
    <w:p w14:paraId="5E61515C" w14:textId="565C493B" w:rsidR="00962A66" w:rsidRPr="00AE3356" w:rsidRDefault="00962A66" w:rsidP="00861885">
      <w:pPr>
        <w:pStyle w:val="Odstavecseseznamem"/>
        <w:numPr>
          <w:ilvl w:val="0"/>
          <w:numId w:val="9"/>
        </w:numPr>
        <w:rPr>
          <w:rFonts w:cstheme="minorHAnsi"/>
        </w:rPr>
      </w:pPr>
      <w:r w:rsidRPr="00AE3356">
        <w:rPr>
          <w:rFonts w:cstheme="minorHAnsi"/>
        </w:rPr>
        <w:t>Rozměry: 15</w:t>
      </w:r>
      <w:r w:rsidR="00610B7C" w:rsidRPr="00AE3356">
        <w:rPr>
          <w:rFonts w:cstheme="minorHAnsi"/>
        </w:rPr>
        <w:t>0</w:t>
      </w:r>
      <w:r w:rsidRPr="00AE3356">
        <w:rPr>
          <w:rFonts w:cstheme="minorHAnsi"/>
        </w:rPr>
        <w:t xml:space="preserve"> x 45 x 46 cm</w:t>
      </w:r>
    </w:p>
    <w:p w14:paraId="567B1C06" w14:textId="77777777" w:rsidR="00962A66" w:rsidRPr="00AE3356" w:rsidRDefault="00962A66" w:rsidP="00861885">
      <w:pPr>
        <w:pStyle w:val="Odstavecseseznamem"/>
        <w:numPr>
          <w:ilvl w:val="0"/>
          <w:numId w:val="9"/>
        </w:numPr>
        <w:rPr>
          <w:rFonts w:cstheme="minorHAnsi"/>
        </w:rPr>
      </w:pPr>
      <w:r w:rsidRPr="00AE3356">
        <w:rPr>
          <w:rFonts w:cstheme="minorHAnsi"/>
        </w:rPr>
        <w:t>Hmotnost: 40 kg</w:t>
      </w:r>
    </w:p>
    <w:p w14:paraId="4BEEF7B5" w14:textId="77777777" w:rsidR="00962A66" w:rsidRPr="00AE3356" w:rsidRDefault="00962A66" w:rsidP="00861885">
      <w:pPr>
        <w:pStyle w:val="Odstavecseseznamem"/>
        <w:numPr>
          <w:ilvl w:val="0"/>
          <w:numId w:val="9"/>
        </w:numPr>
        <w:rPr>
          <w:rFonts w:cstheme="minorHAnsi"/>
        </w:rPr>
      </w:pPr>
      <w:r w:rsidRPr="00AE3356">
        <w:rPr>
          <w:rFonts w:cstheme="minorHAnsi"/>
        </w:rPr>
        <w:t>Materiál: dřevo - kov</w:t>
      </w:r>
    </w:p>
    <w:p w14:paraId="29A1B951" w14:textId="77777777" w:rsidR="00962A66" w:rsidRPr="00AE3356" w:rsidRDefault="00962A66" w:rsidP="00861885">
      <w:pPr>
        <w:pStyle w:val="Odstavecseseznamem"/>
        <w:numPr>
          <w:ilvl w:val="0"/>
          <w:numId w:val="9"/>
        </w:numPr>
        <w:rPr>
          <w:rFonts w:cstheme="minorHAnsi"/>
        </w:rPr>
      </w:pPr>
      <w:r w:rsidRPr="00AE3356">
        <w:rPr>
          <w:rFonts w:cstheme="minorHAnsi"/>
        </w:rPr>
        <w:t>Montáž: volně stojící nebo s kotvením </w:t>
      </w:r>
    </w:p>
    <w:p w14:paraId="3C4F14BE" w14:textId="77777777" w:rsidR="00962A66" w:rsidRPr="00AE3356" w:rsidRDefault="00962A66" w:rsidP="00861885">
      <w:pPr>
        <w:pStyle w:val="Odstavecseseznamem"/>
        <w:numPr>
          <w:ilvl w:val="0"/>
          <w:numId w:val="9"/>
        </w:numPr>
        <w:rPr>
          <w:rFonts w:cstheme="minorHAnsi"/>
        </w:rPr>
      </w:pPr>
    </w:p>
    <w:p w14:paraId="40DB9F54" w14:textId="77777777" w:rsidR="00962A66" w:rsidRPr="00AE3356" w:rsidRDefault="00962A66" w:rsidP="005D4603">
      <w:pPr>
        <w:pStyle w:val="Odstavecseseznamem"/>
        <w:ind w:left="1776" w:firstLine="0"/>
        <w:rPr>
          <w:rFonts w:cstheme="minorHAnsi"/>
        </w:rPr>
      </w:pPr>
      <w:r w:rsidRPr="00AE3356">
        <w:rPr>
          <w:rFonts w:cstheme="minorHAnsi"/>
          <w:noProof/>
          <w:lang w:eastAsia="cs-CZ"/>
        </w:rPr>
        <w:drawing>
          <wp:inline distT="0" distB="0" distL="0" distR="0" wp14:anchorId="3D548F9C" wp14:editId="70161648">
            <wp:extent cx="2850077" cy="1611651"/>
            <wp:effectExtent l="0" t="0" r="0" b="0"/>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858263" cy="1616280"/>
                    </a:xfrm>
                    <a:prstGeom prst="rect">
                      <a:avLst/>
                    </a:prstGeom>
                  </pic:spPr>
                </pic:pic>
              </a:graphicData>
            </a:graphic>
          </wp:inline>
        </w:drawing>
      </w:r>
    </w:p>
    <w:p w14:paraId="447C3F58" w14:textId="77777777" w:rsidR="00962A66" w:rsidRPr="00AE3356" w:rsidRDefault="00962A66" w:rsidP="00962A66">
      <w:pPr>
        <w:rPr>
          <w:rFonts w:cstheme="minorHAnsi"/>
        </w:rPr>
      </w:pPr>
    </w:p>
    <w:p w14:paraId="6D96E709" w14:textId="15AC7843" w:rsidR="00962A66" w:rsidRPr="00AE3356" w:rsidRDefault="008C176C"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w:t>
      </w:r>
      <w:r w:rsidRPr="00AE3356">
        <w:rPr>
          <w:rFonts w:asciiTheme="minorHAnsi" w:hAnsiTheme="minorHAnsi" w:cstheme="minorHAnsi"/>
        </w:rPr>
        <w:t>.2</w:t>
      </w:r>
    </w:p>
    <w:p w14:paraId="512A3CD4" w14:textId="77777777" w:rsidR="00962A66" w:rsidRPr="00AE3356" w:rsidRDefault="00962A66" w:rsidP="00091CDE">
      <w:pPr>
        <w:pStyle w:val="Nadpis3"/>
        <w:rPr>
          <w:rFonts w:asciiTheme="minorHAnsi" w:hAnsiTheme="minorHAnsi" w:cstheme="minorHAnsi"/>
        </w:rPr>
      </w:pPr>
      <w:r w:rsidRPr="00AE3356">
        <w:rPr>
          <w:rFonts w:asciiTheme="minorHAnsi" w:hAnsiTheme="minorHAnsi" w:cstheme="minorHAnsi"/>
        </w:rPr>
        <w:t>LAVICE</w:t>
      </w:r>
    </w:p>
    <w:p w14:paraId="47CD53E7" w14:textId="77777777" w:rsidR="00962A66" w:rsidRPr="00AE3356" w:rsidRDefault="00962A66" w:rsidP="00861885">
      <w:pPr>
        <w:pStyle w:val="Odstavecseseznamem"/>
        <w:numPr>
          <w:ilvl w:val="0"/>
          <w:numId w:val="9"/>
        </w:numPr>
        <w:rPr>
          <w:rFonts w:cstheme="minorHAnsi"/>
        </w:rPr>
      </w:pPr>
      <w:r w:rsidRPr="00AE3356">
        <w:rPr>
          <w:rFonts w:cstheme="minorHAnsi"/>
        </w:rPr>
        <w:t>ocelová konstrukce lavice s plastovými sedáky</w:t>
      </w:r>
    </w:p>
    <w:p w14:paraId="2B188F2C" w14:textId="77777777" w:rsidR="00962A66" w:rsidRPr="00AE3356" w:rsidRDefault="00962A66" w:rsidP="00861885">
      <w:pPr>
        <w:pStyle w:val="Odstavecseseznamem"/>
        <w:numPr>
          <w:ilvl w:val="0"/>
          <w:numId w:val="9"/>
        </w:numPr>
        <w:rPr>
          <w:rFonts w:cstheme="minorHAnsi"/>
        </w:rPr>
      </w:pPr>
      <w:r w:rsidRPr="00AE3356">
        <w:rPr>
          <w:rFonts w:cstheme="minorHAnsi"/>
        </w:rPr>
        <w:t>lavice volně přenositelná dvěma osobami</w:t>
      </w:r>
    </w:p>
    <w:p w14:paraId="6839650C" w14:textId="77777777" w:rsidR="00962A66" w:rsidRPr="00AE3356" w:rsidRDefault="00962A66" w:rsidP="00861885">
      <w:pPr>
        <w:pStyle w:val="Odstavecseseznamem"/>
        <w:numPr>
          <w:ilvl w:val="0"/>
          <w:numId w:val="9"/>
        </w:numPr>
        <w:rPr>
          <w:rFonts w:cstheme="minorHAnsi"/>
        </w:rPr>
      </w:pPr>
      <w:r w:rsidRPr="00AE3356">
        <w:rPr>
          <w:rFonts w:cstheme="minorHAnsi"/>
        </w:rPr>
        <w:t>vyšší odolnost proti mechanickému poškození vlivem provozu</w:t>
      </w:r>
    </w:p>
    <w:p w14:paraId="7CE663EF" w14:textId="77777777" w:rsidR="00962A66" w:rsidRPr="00AE3356" w:rsidRDefault="00962A66" w:rsidP="00962A66">
      <w:pPr>
        <w:rPr>
          <w:rFonts w:cstheme="minorHAnsi"/>
        </w:rPr>
      </w:pPr>
      <w:r w:rsidRPr="00AE3356">
        <w:rPr>
          <w:rFonts w:cstheme="minorHAnsi"/>
          <w:noProof/>
          <w:lang w:eastAsia="cs-CZ"/>
        </w:rPr>
        <w:t xml:space="preserve">                </w:t>
      </w:r>
      <w:r w:rsidRPr="00AE3356">
        <w:rPr>
          <w:rFonts w:cstheme="minorHAnsi"/>
          <w:noProof/>
          <w:lang w:eastAsia="cs-CZ"/>
        </w:rPr>
        <w:drawing>
          <wp:inline distT="0" distB="0" distL="0" distR="0" wp14:anchorId="1A61B45B" wp14:editId="3150C5A0">
            <wp:extent cx="3697600" cy="2492375"/>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3702869" cy="2495927"/>
                    </a:xfrm>
                    <a:prstGeom prst="rect">
                      <a:avLst/>
                    </a:prstGeom>
                  </pic:spPr>
                </pic:pic>
              </a:graphicData>
            </a:graphic>
          </wp:inline>
        </w:drawing>
      </w:r>
    </w:p>
    <w:p w14:paraId="2D94BB37" w14:textId="17342F6B" w:rsidR="00962A66" w:rsidRPr="00AE3356" w:rsidRDefault="00962A66"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w:t>
      </w:r>
      <w:r w:rsidR="008C176C" w:rsidRPr="00AE3356">
        <w:rPr>
          <w:rFonts w:asciiTheme="minorHAnsi" w:hAnsiTheme="minorHAnsi" w:cstheme="minorHAnsi"/>
        </w:rPr>
        <w:t>.</w:t>
      </w:r>
      <w:r w:rsidR="00D752BA" w:rsidRPr="00AE3356">
        <w:rPr>
          <w:rFonts w:asciiTheme="minorHAnsi" w:hAnsiTheme="minorHAnsi" w:cstheme="minorHAnsi"/>
        </w:rPr>
        <w:t>3</w:t>
      </w:r>
    </w:p>
    <w:p w14:paraId="0E3917BB" w14:textId="338D3EC9" w:rsidR="00967765" w:rsidRPr="00AE3356" w:rsidRDefault="00967765" w:rsidP="00967765">
      <w:pPr>
        <w:pStyle w:val="Nadpis3"/>
        <w:rPr>
          <w:rFonts w:asciiTheme="minorHAnsi" w:hAnsiTheme="minorHAnsi" w:cstheme="minorHAnsi"/>
        </w:rPr>
      </w:pPr>
      <w:r w:rsidRPr="00AE3356">
        <w:rPr>
          <w:rFonts w:asciiTheme="minorHAnsi" w:hAnsiTheme="minorHAnsi" w:cstheme="minorHAnsi"/>
        </w:rPr>
        <w:t>LAVICE se stolkem</w:t>
      </w:r>
    </w:p>
    <w:p w14:paraId="2B3AD2F9" w14:textId="77777777" w:rsidR="00223011" w:rsidRPr="00AE3356" w:rsidRDefault="00223011" w:rsidP="00223011">
      <w:pPr>
        <w:pStyle w:val="Odstavecseseznamem"/>
        <w:numPr>
          <w:ilvl w:val="0"/>
          <w:numId w:val="9"/>
        </w:numPr>
        <w:rPr>
          <w:rFonts w:cstheme="minorHAnsi"/>
        </w:rPr>
      </w:pPr>
      <w:r w:rsidRPr="00AE3356">
        <w:rPr>
          <w:rFonts w:cstheme="minorHAnsi"/>
        </w:rPr>
        <w:t>ocelová konstrukce lavice s plastovými sedáky</w:t>
      </w:r>
    </w:p>
    <w:p w14:paraId="0ABC6D55" w14:textId="77777777" w:rsidR="00223011" w:rsidRPr="00AE3356" w:rsidRDefault="00223011" w:rsidP="00223011">
      <w:pPr>
        <w:pStyle w:val="Odstavecseseznamem"/>
        <w:numPr>
          <w:ilvl w:val="0"/>
          <w:numId w:val="9"/>
        </w:numPr>
        <w:rPr>
          <w:rFonts w:cstheme="minorHAnsi"/>
        </w:rPr>
      </w:pPr>
      <w:r w:rsidRPr="00AE3356">
        <w:rPr>
          <w:rFonts w:cstheme="minorHAnsi"/>
        </w:rPr>
        <w:t>lavice volně přenositelná dvěma osobami</w:t>
      </w:r>
    </w:p>
    <w:p w14:paraId="79BB054E" w14:textId="77777777" w:rsidR="00223011" w:rsidRPr="00AE3356" w:rsidRDefault="00223011" w:rsidP="00223011">
      <w:pPr>
        <w:pStyle w:val="Odstavecseseznamem"/>
        <w:numPr>
          <w:ilvl w:val="0"/>
          <w:numId w:val="9"/>
        </w:numPr>
        <w:rPr>
          <w:rFonts w:cstheme="minorHAnsi"/>
        </w:rPr>
      </w:pPr>
      <w:r w:rsidRPr="00AE3356">
        <w:rPr>
          <w:rFonts w:cstheme="minorHAnsi"/>
        </w:rPr>
        <w:t>vyšší odolnost proti mechanickému poškození vlivem provozu</w:t>
      </w:r>
    </w:p>
    <w:p w14:paraId="4EB198A0" w14:textId="77777777" w:rsidR="00967765" w:rsidRPr="00AE3356" w:rsidRDefault="00967765" w:rsidP="00967765"/>
    <w:p w14:paraId="3DDEFC54" w14:textId="77777777" w:rsidR="00962A66" w:rsidRPr="00AE3356" w:rsidRDefault="00962A66" w:rsidP="00962A66">
      <w:pPr>
        <w:rPr>
          <w:rFonts w:cstheme="minorHAnsi"/>
        </w:rPr>
      </w:pPr>
    </w:p>
    <w:p w14:paraId="2E830A11" w14:textId="77777777" w:rsidR="00962A66" w:rsidRPr="00AE3356" w:rsidRDefault="00962A66" w:rsidP="00962A66">
      <w:pPr>
        <w:pStyle w:val="Odstavecseseznamem"/>
        <w:ind w:firstLine="0"/>
        <w:rPr>
          <w:rFonts w:cstheme="minorHAnsi"/>
        </w:rPr>
      </w:pPr>
      <w:r w:rsidRPr="00AE3356">
        <w:rPr>
          <w:rFonts w:cstheme="minorHAnsi"/>
          <w:noProof/>
          <w:lang w:eastAsia="cs-CZ"/>
        </w:rPr>
        <w:drawing>
          <wp:inline distT="0" distB="0" distL="0" distR="0" wp14:anchorId="02BA584E" wp14:editId="41DA5F42">
            <wp:extent cx="3474720" cy="2388870"/>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476932" cy="2390391"/>
                    </a:xfrm>
                    <a:prstGeom prst="rect">
                      <a:avLst/>
                    </a:prstGeom>
                  </pic:spPr>
                </pic:pic>
              </a:graphicData>
            </a:graphic>
          </wp:inline>
        </w:drawing>
      </w:r>
      <w:r w:rsidRPr="00AE3356">
        <w:rPr>
          <w:rFonts w:cstheme="minorHAnsi"/>
        </w:rPr>
        <w:t xml:space="preserve"> požadovaný design</w:t>
      </w:r>
    </w:p>
    <w:p w14:paraId="74260910" w14:textId="77777777" w:rsidR="00962A66" w:rsidRPr="00AE3356" w:rsidRDefault="00962A66" w:rsidP="00962A66">
      <w:pPr>
        <w:rPr>
          <w:rFonts w:cstheme="minorHAnsi"/>
        </w:rPr>
      </w:pPr>
    </w:p>
    <w:p w14:paraId="72369150" w14:textId="0A93DEAF" w:rsidR="00962A66" w:rsidRPr="00AE3356" w:rsidRDefault="00962A66"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w:t>
      </w:r>
      <w:r w:rsidR="008C176C" w:rsidRPr="00AE3356">
        <w:rPr>
          <w:rFonts w:asciiTheme="minorHAnsi" w:hAnsiTheme="minorHAnsi" w:cstheme="minorHAnsi"/>
        </w:rPr>
        <w:t>.</w:t>
      </w:r>
      <w:r w:rsidR="00D752BA" w:rsidRPr="00AE3356">
        <w:rPr>
          <w:rFonts w:asciiTheme="minorHAnsi" w:hAnsiTheme="minorHAnsi" w:cstheme="minorHAnsi"/>
        </w:rPr>
        <w:t>4</w:t>
      </w:r>
    </w:p>
    <w:p w14:paraId="3271967C" w14:textId="37D706C6" w:rsidR="00962A66" w:rsidRPr="00AE3356" w:rsidRDefault="00962A66" w:rsidP="00091CDE">
      <w:pPr>
        <w:pStyle w:val="Nadpis3"/>
        <w:rPr>
          <w:rFonts w:asciiTheme="minorHAnsi" w:hAnsiTheme="minorHAnsi" w:cstheme="minorHAnsi"/>
        </w:rPr>
      </w:pPr>
      <w:r w:rsidRPr="00AE3356">
        <w:rPr>
          <w:rFonts w:asciiTheme="minorHAnsi" w:hAnsiTheme="minorHAnsi" w:cstheme="minorHAnsi"/>
        </w:rPr>
        <w:t>POSTEL V UBYTOVNĚ - MLÁDEŽNÍCI</w:t>
      </w:r>
    </w:p>
    <w:p w14:paraId="4AA6E697" w14:textId="77777777" w:rsidR="00962A66" w:rsidRPr="00AE3356" w:rsidRDefault="00962A66" w:rsidP="00861885">
      <w:pPr>
        <w:pStyle w:val="Odstavecseseznamem"/>
        <w:numPr>
          <w:ilvl w:val="0"/>
          <w:numId w:val="10"/>
        </w:numPr>
        <w:jc w:val="left"/>
        <w:rPr>
          <w:rFonts w:cstheme="minorHAnsi"/>
        </w:rPr>
      </w:pPr>
      <w:r w:rsidRPr="00AE3356">
        <w:rPr>
          <w:rFonts w:cstheme="minorHAnsi"/>
        </w:rPr>
        <w:t>postele masivní - patrová materiál borovice, nosnost 240 kg, dřevěný lamelový rošt a dřevěný žebřík umístitelný na kteroukoliv stranu součástí dodávky</w:t>
      </w:r>
    </w:p>
    <w:p w14:paraId="7FE91CFF" w14:textId="77777777" w:rsidR="00962A66" w:rsidRPr="00AE3356" w:rsidRDefault="00962A66" w:rsidP="00861885">
      <w:pPr>
        <w:pStyle w:val="Odstavecseseznamem"/>
        <w:numPr>
          <w:ilvl w:val="0"/>
          <w:numId w:val="10"/>
        </w:numPr>
        <w:jc w:val="left"/>
        <w:rPr>
          <w:rFonts w:cstheme="minorHAnsi"/>
        </w:rPr>
      </w:pPr>
      <w:r w:rsidRPr="00AE3356">
        <w:rPr>
          <w:rFonts w:cstheme="minorHAnsi"/>
        </w:rPr>
        <w:t>spací plocha 90 x 200 cm</w:t>
      </w:r>
    </w:p>
    <w:p w14:paraId="2D0A634A" w14:textId="404C8652" w:rsidR="00962A66" w:rsidRPr="00AE3356" w:rsidRDefault="00962A66" w:rsidP="00861885">
      <w:pPr>
        <w:pStyle w:val="Odstavecseseznamem"/>
        <w:numPr>
          <w:ilvl w:val="0"/>
          <w:numId w:val="10"/>
        </w:numPr>
        <w:jc w:val="left"/>
        <w:rPr>
          <w:rFonts w:cstheme="minorHAnsi"/>
        </w:rPr>
      </w:pPr>
      <w:r w:rsidRPr="00AE3356">
        <w:rPr>
          <w:rFonts w:cstheme="minorHAnsi"/>
        </w:rPr>
        <w:t xml:space="preserve">matrace – sendvičová,  vrstvený </w:t>
      </w:r>
      <w:proofErr w:type="spellStart"/>
      <w:r w:rsidRPr="00AE3356">
        <w:rPr>
          <w:rFonts w:cstheme="minorHAnsi"/>
        </w:rPr>
        <w:t>polyurethan</w:t>
      </w:r>
      <w:proofErr w:type="spellEnd"/>
      <w:r w:rsidRPr="00AE3356">
        <w:rPr>
          <w:rFonts w:cstheme="minorHAnsi"/>
        </w:rPr>
        <w:t xml:space="preserve"> – studená pěna, součástí potah matrace pratelný (60 °C) prošívaný klimatizační vrstvou dutého vlákna pro vzdušnost a izolaci. Snadno snímatelný (zip kolem dokola pro sna</w:t>
      </w:r>
      <w:r w:rsidR="0084229B" w:rsidRPr="00AE3356">
        <w:rPr>
          <w:rFonts w:cstheme="minorHAnsi"/>
        </w:rPr>
        <w:t>dnou manipulaci)</w:t>
      </w:r>
      <w:r w:rsidRPr="00AE3356">
        <w:rPr>
          <w:rFonts w:cstheme="minorHAnsi"/>
        </w:rPr>
        <w:t>, tuhost matrace 3-4 (vyšší střední), nosnost min. 135kg/osoba.</w:t>
      </w:r>
    </w:p>
    <w:p w14:paraId="028FE315" w14:textId="77777777" w:rsidR="00962A66" w:rsidRPr="00AE3356" w:rsidRDefault="00962A66" w:rsidP="005D4603">
      <w:pPr>
        <w:pStyle w:val="Odstavecseseznamem"/>
        <w:ind w:left="1440" w:firstLine="0"/>
        <w:jc w:val="left"/>
        <w:rPr>
          <w:rFonts w:cstheme="minorHAnsi"/>
        </w:rPr>
      </w:pPr>
      <w:r w:rsidRPr="00AE3356">
        <w:rPr>
          <w:rFonts w:cstheme="minorHAnsi"/>
          <w:noProof/>
          <w:lang w:eastAsia="cs-CZ"/>
        </w:rPr>
        <w:drawing>
          <wp:inline distT="0" distB="0" distL="0" distR="0" wp14:anchorId="71854649" wp14:editId="20E65129">
            <wp:extent cx="2455294" cy="2348542"/>
            <wp:effectExtent l="0" t="0" r="0" b="0"/>
            <wp:docPr id="5401" name="Obrázek 5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471354" cy="2363903"/>
                    </a:xfrm>
                    <a:prstGeom prst="rect">
                      <a:avLst/>
                    </a:prstGeom>
                  </pic:spPr>
                </pic:pic>
              </a:graphicData>
            </a:graphic>
          </wp:inline>
        </w:drawing>
      </w:r>
    </w:p>
    <w:p w14:paraId="65073DE5" w14:textId="77777777" w:rsidR="00962A66" w:rsidRPr="00AE3356" w:rsidRDefault="00962A66" w:rsidP="00176DA8">
      <w:pPr>
        <w:pStyle w:val="Odstavecseseznamem"/>
        <w:ind w:left="1440" w:firstLine="0"/>
        <w:jc w:val="left"/>
        <w:rPr>
          <w:rFonts w:cstheme="minorHAnsi"/>
        </w:rPr>
      </w:pPr>
      <w:r w:rsidRPr="00AE3356">
        <w:rPr>
          <w:rFonts w:cstheme="minorHAnsi"/>
          <w:noProof/>
          <w:lang w:eastAsia="cs-CZ"/>
        </w:rPr>
        <w:drawing>
          <wp:inline distT="0" distB="0" distL="0" distR="0" wp14:anchorId="3EC46870" wp14:editId="0FE762AA">
            <wp:extent cx="1915880" cy="1141730"/>
            <wp:effectExtent l="0" t="0" r="0" b="0"/>
            <wp:docPr id="5400" name="Obrázek 5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flipH="1">
                      <a:off x="0" y="0"/>
                      <a:ext cx="1931752" cy="1151188"/>
                    </a:xfrm>
                    <a:prstGeom prst="rect">
                      <a:avLst/>
                    </a:prstGeom>
                  </pic:spPr>
                </pic:pic>
              </a:graphicData>
            </a:graphic>
          </wp:inline>
        </w:drawing>
      </w:r>
    </w:p>
    <w:p w14:paraId="61DE6CE8" w14:textId="77777777" w:rsidR="00962A66" w:rsidRPr="00AE3356" w:rsidRDefault="00962A66" w:rsidP="00962A66">
      <w:pPr>
        <w:jc w:val="left"/>
        <w:rPr>
          <w:rFonts w:cstheme="minorHAnsi"/>
        </w:rPr>
      </w:pPr>
    </w:p>
    <w:p w14:paraId="2D04F4A5" w14:textId="6411F5AF" w:rsidR="00962A66" w:rsidRPr="00AE3356" w:rsidRDefault="00962A66"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w:t>
      </w:r>
      <w:r w:rsidR="008C176C" w:rsidRPr="00AE3356">
        <w:rPr>
          <w:rFonts w:asciiTheme="minorHAnsi" w:hAnsiTheme="minorHAnsi" w:cstheme="minorHAnsi"/>
        </w:rPr>
        <w:t>.</w:t>
      </w:r>
      <w:r w:rsidR="00D752BA" w:rsidRPr="00AE3356">
        <w:rPr>
          <w:rFonts w:asciiTheme="minorHAnsi" w:hAnsiTheme="minorHAnsi" w:cstheme="minorHAnsi"/>
        </w:rPr>
        <w:t>5</w:t>
      </w:r>
    </w:p>
    <w:p w14:paraId="322A3B27" w14:textId="29B5A4AA" w:rsidR="00962A66" w:rsidRPr="00AE3356" w:rsidRDefault="00962A66" w:rsidP="00091CDE">
      <w:pPr>
        <w:pStyle w:val="Nadpis3"/>
        <w:rPr>
          <w:rFonts w:asciiTheme="minorHAnsi" w:hAnsiTheme="minorHAnsi" w:cstheme="minorHAnsi"/>
        </w:rPr>
      </w:pPr>
      <w:r w:rsidRPr="00AE3356">
        <w:rPr>
          <w:rFonts w:asciiTheme="minorHAnsi" w:hAnsiTheme="minorHAnsi" w:cstheme="minorHAnsi"/>
        </w:rPr>
        <w:t>POSTEL V UBYTOVNĚ - DOPROVOD</w:t>
      </w:r>
    </w:p>
    <w:p w14:paraId="7BC9A59C" w14:textId="5EC58C68" w:rsidR="0084229B" w:rsidRPr="00AE3356" w:rsidRDefault="0084229B" w:rsidP="0084229B">
      <w:pPr>
        <w:pStyle w:val="Odstavecseseznamem"/>
        <w:numPr>
          <w:ilvl w:val="0"/>
          <w:numId w:val="10"/>
        </w:numPr>
        <w:jc w:val="left"/>
        <w:rPr>
          <w:rFonts w:cstheme="minorHAnsi"/>
        </w:rPr>
      </w:pPr>
      <w:r w:rsidRPr="00AE3356">
        <w:rPr>
          <w:rFonts w:cstheme="minorHAnsi"/>
        </w:rPr>
        <w:t>postele masivní -, nosnost 130 kg</w:t>
      </w:r>
    </w:p>
    <w:p w14:paraId="01E33B1A" w14:textId="77777777" w:rsidR="0084229B" w:rsidRPr="00AE3356" w:rsidRDefault="0084229B" w:rsidP="0084229B">
      <w:pPr>
        <w:pStyle w:val="Odstavecseseznamem"/>
        <w:numPr>
          <w:ilvl w:val="0"/>
          <w:numId w:val="10"/>
        </w:numPr>
        <w:jc w:val="left"/>
        <w:rPr>
          <w:rFonts w:cstheme="minorHAnsi"/>
        </w:rPr>
      </w:pPr>
      <w:r w:rsidRPr="00AE3356">
        <w:rPr>
          <w:rFonts w:cstheme="minorHAnsi"/>
        </w:rPr>
        <w:t>spací plocha 90 x 200 cm</w:t>
      </w:r>
    </w:p>
    <w:p w14:paraId="055EF771" w14:textId="242F94C6" w:rsidR="0084229B" w:rsidRPr="00AE3356" w:rsidRDefault="0084229B" w:rsidP="0084229B">
      <w:pPr>
        <w:pStyle w:val="Odstavecseseznamem"/>
        <w:numPr>
          <w:ilvl w:val="0"/>
          <w:numId w:val="10"/>
        </w:numPr>
        <w:jc w:val="left"/>
        <w:rPr>
          <w:rFonts w:cstheme="minorHAnsi"/>
        </w:rPr>
      </w:pPr>
      <w:r w:rsidRPr="00AE3356">
        <w:rPr>
          <w:rFonts w:cstheme="minorHAnsi"/>
        </w:rPr>
        <w:t xml:space="preserve">matrace – sendvičová,  vrstvený </w:t>
      </w:r>
      <w:proofErr w:type="spellStart"/>
      <w:r w:rsidRPr="00AE3356">
        <w:rPr>
          <w:rFonts w:cstheme="minorHAnsi"/>
        </w:rPr>
        <w:t>polyurethan</w:t>
      </w:r>
      <w:proofErr w:type="spellEnd"/>
      <w:r w:rsidRPr="00AE3356">
        <w:rPr>
          <w:rFonts w:cstheme="minorHAnsi"/>
        </w:rPr>
        <w:t xml:space="preserve"> – studená pěna, součástí potah matrace pratelný (60 °C) prošívaný klimatizační vrstvou dutého vlákna pro vzdušnost a izolaci. Snadno snímatelný (zip kolem dokola pro snadnou manipulaci), tuhost matrace 3-4 (vyšší střední), nosnost min. 135kg/osoba.</w:t>
      </w:r>
    </w:p>
    <w:p w14:paraId="331B67F2" w14:textId="0B3FB87F" w:rsidR="0084229B" w:rsidRPr="00AE3356" w:rsidRDefault="0084229B" w:rsidP="0084229B">
      <w:pPr>
        <w:ind w:left="1080"/>
        <w:jc w:val="left"/>
        <w:rPr>
          <w:rFonts w:cstheme="minorHAnsi"/>
          <w:b/>
          <w:sz w:val="28"/>
          <w:szCs w:val="28"/>
          <w:u w:val="single"/>
        </w:rPr>
      </w:pPr>
      <w:r w:rsidRPr="00AE3356">
        <w:rPr>
          <w:rFonts w:cstheme="minorHAnsi"/>
          <w:noProof/>
          <w:lang w:eastAsia="cs-CZ"/>
        </w:rPr>
        <w:drawing>
          <wp:inline distT="0" distB="0" distL="0" distR="0" wp14:anchorId="576E0816" wp14:editId="2239CBA5">
            <wp:extent cx="3943715" cy="2293653"/>
            <wp:effectExtent l="0" t="0" r="0" b="0"/>
            <wp:docPr id="5431" name="Obrázek 5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
                    <a:srcRect t="16077"/>
                    <a:stretch/>
                  </pic:blipFill>
                  <pic:spPr bwMode="auto">
                    <a:xfrm>
                      <a:off x="0" y="0"/>
                      <a:ext cx="3951487" cy="2298173"/>
                    </a:xfrm>
                    <a:prstGeom prst="rect">
                      <a:avLst/>
                    </a:prstGeom>
                    <a:ln>
                      <a:noFill/>
                    </a:ln>
                    <a:extLst>
                      <a:ext uri="{53640926-AAD7-44D8-BBD7-CCE9431645EC}">
                        <a14:shadowObscured xmlns:a14="http://schemas.microsoft.com/office/drawing/2010/main"/>
                      </a:ext>
                    </a:extLst>
                  </pic:spPr>
                </pic:pic>
              </a:graphicData>
            </a:graphic>
          </wp:inline>
        </w:drawing>
      </w:r>
    </w:p>
    <w:p w14:paraId="4CC19DFC" w14:textId="0B582184" w:rsidR="00962A66" w:rsidRPr="00AE3356" w:rsidRDefault="00962A66"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w:t>
      </w:r>
      <w:r w:rsidRPr="00AE3356">
        <w:rPr>
          <w:rFonts w:asciiTheme="minorHAnsi" w:hAnsiTheme="minorHAnsi" w:cstheme="minorHAnsi"/>
        </w:rPr>
        <w:t>.</w:t>
      </w:r>
      <w:r w:rsidR="00D752BA" w:rsidRPr="00AE3356">
        <w:rPr>
          <w:rFonts w:asciiTheme="minorHAnsi" w:hAnsiTheme="minorHAnsi" w:cstheme="minorHAnsi"/>
        </w:rPr>
        <w:t>6</w:t>
      </w:r>
      <w:r w:rsidR="00AC096A" w:rsidRPr="00AE3356">
        <w:rPr>
          <w:rFonts w:asciiTheme="minorHAnsi" w:hAnsiTheme="minorHAnsi" w:cstheme="minorHAnsi"/>
        </w:rPr>
        <w:t>a</w:t>
      </w:r>
    </w:p>
    <w:p w14:paraId="3AD6ABA2" w14:textId="77777777" w:rsidR="00962A66" w:rsidRPr="00AE3356" w:rsidRDefault="00962A66" w:rsidP="00091CDE">
      <w:pPr>
        <w:pStyle w:val="Nadpis3"/>
        <w:rPr>
          <w:rFonts w:asciiTheme="minorHAnsi" w:hAnsiTheme="minorHAnsi" w:cstheme="minorHAnsi"/>
        </w:rPr>
      </w:pPr>
      <w:r w:rsidRPr="00AE3356">
        <w:rPr>
          <w:rFonts w:asciiTheme="minorHAnsi" w:hAnsiTheme="minorHAnsi" w:cstheme="minorHAnsi"/>
        </w:rPr>
        <w:t xml:space="preserve">KANCELÁŘSKÁ ŽIDLE </w:t>
      </w:r>
    </w:p>
    <w:p w14:paraId="58832C95" w14:textId="77777777" w:rsidR="00962A66" w:rsidRPr="00AE3356" w:rsidRDefault="00962A66" w:rsidP="00962A66">
      <w:pPr>
        <w:jc w:val="left"/>
        <w:rPr>
          <w:rFonts w:cstheme="minorHAnsi"/>
        </w:rPr>
      </w:pPr>
      <w:r w:rsidRPr="00AE3356">
        <w:rPr>
          <w:rFonts w:cstheme="minorHAnsi"/>
        </w:rPr>
        <w:t>Ocelová podnož, kolečka na podnoži</w:t>
      </w:r>
    </w:p>
    <w:p w14:paraId="3B523BF4" w14:textId="77777777" w:rsidR="00962A66" w:rsidRPr="00AE3356" w:rsidRDefault="00962A66" w:rsidP="00962A66">
      <w:pPr>
        <w:jc w:val="left"/>
        <w:rPr>
          <w:rFonts w:cstheme="minorHAnsi"/>
        </w:rPr>
      </w:pPr>
      <w:r w:rsidRPr="00AE3356">
        <w:rPr>
          <w:rFonts w:cstheme="minorHAnsi"/>
        </w:rPr>
        <w:t>nosnost 120 kg</w:t>
      </w:r>
    </w:p>
    <w:p w14:paraId="5CD2C1BA" w14:textId="77777777" w:rsidR="00962A66" w:rsidRPr="00AE3356" w:rsidRDefault="00962A66" w:rsidP="00962A66">
      <w:pPr>
        <w:jc w:val="left"/>
        <w:rPr>
          <w:rFonts w:cstheme="minorHAnsi"/>
        </w:rPr>
      </w:pPr>
      <w:r w:rsidRPr="00AE3356">
        <w:rPr>
          <w:rFonts w:cstheme="minorHAnsi"/>
        </w:rPr>
        <w:t>synchronní mechanismus lze zafixovat ve kterékoliv poloze</w:t>
      </w:r>
    </w:p>
    <w:p w14:paraId="1C5EDE5B" w14:textId="77777777" w:rsidR="00962A66" w:rsidRPr="00AE3356" w:rsidRDefault="00962A66" w:rsidP="00962A66">
      <w:pPr>
        <w:jc w:val="left"/>
        <w:rPr>
          <w:rFonts w:cstheme="minorHAnsi"/>
        </w:rPr>
      </w:pPr>
      <w:r w:rsidRPr="00AE3356">
        <w:rPr>
          <w:rFonts w:cstheme="minorHAnsi"/>
        </w:rPr>
        <w:t>nastavení výšky sedáku a područek</w:t>
      </w:r>
    </w:p>
    <w:p w14:paraId="7E84FE1B" w14:textId="77777777" w:rsidR="00962A66" w:rsidRPr="00AE3356" w:rsidRDefault="00962A66" w:rsidP="00962A66">
      <w:pPr>
        <w:jc w:val="left"/>
        <w:rPr>
          <w:rFonts w:cstheme="minorHAnsi"/>
        </w:rPr>
      </w:pPr>
      <w:r w:rsidRPr="00AE3356">
        <w:rPr>
          <w:rFonts w:cstheme="minorHAnsi"/>
        </w:rPr>
        <w:t>studená pěna uvnitř sedáku</w:t>
      </w:r>
    </w:p>
    <w:p w14:paraId="4F1542BA" w14:textId="77777777" w:rsidR="00962A66" w:rsidRPr="00AE3356" w:rsidRDefault="00962A66" w:rsidP="00962A66">
      <w:pPr>
        <w:jc w:val="left"/>
        <w:rPr>
          <w:rFonts w:cstheme="minorHAnsi"/>
        </w:rPr>
      </w:pPr>
      <w:r w:rsidRPr="00AE3356">
        <w:rPr>
          <w:rFonts w:cstheme="minorHAnsi"/>
        </w:rPr>
        <w:t>nastavení síly protiváhy podle své hmotnosti</w:t>
      </w:r>
    </w:p>
    <w:p w14:paraId="09C1E8D2" w14:textId="0BA1E77F" w:rsidR="00962A66" w:rsidRPr="00AE3356" w:rsidRDefault="00962A66" w:rsidP="00962A66">
      <w:pPr>
        <w:jc w:val="left"/>
        <w:rPr>
          <w:rFonts w:cstheme="minorHAnsi"/>
        </w:rPr>
      </w:pPr>
      <w:r w:rsidRPr="00AE3356">
        <w:rPr>
          <w:rFonts w:cstheme="minorHAnsi"/>
        </w:rPr>
        <w:t>univerzální kolečka pro tvrdou podlahu i koberec</w:t>
      </w:r>
    </w:p>
    <w:p w14:paraId="6F0D7004" w14:textId="77777777" w:rsidR="00962A66" w:rsidRPr="00AE3356" w:rsidRDefault="00962A66" w:rsidP="00962A66">
      <w:pPr>
        <w:jc w:val="left"/>
        <w:rPr>
          <w:rFonts w:cstheme="minorHAnsi"/>
        </w:rPr>
      </w:pPr>
      <w:r w:rsidRPr="00AE3356">
        <w:rPr>
          <w:rFonts w:cstheme="minorHAnsi"/>
          <w:noProof/>
          <w:lang w:eastAsia="cs-CZ"/>
        </w:rPr>
        <w:drawing>
          <wp:inline distT="0" distB="0" distL="0" distR="0" wp14:anchorId="3AC0BC4B" wp14:editId="732EC6EE">
            <wp:extent cx="1728531" cy="2213363"/>
            <wp:effectExtent l="0" t="0" r="508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1733982" cy="2220343"/>
                    </a:xfrm>
                    <a:prstGeom prst="rect">
                      <a:avLst/>
                    </a:prstGeom>
                  </pic:spPr>
                </pic:pic>
              </a:graphicData>
            </a:graphic>
          </wp:inline>
        </w:drawing>
      </w:r>
      <w:r w:rsidRPr="00AE3356">
        <w:rPr>
          <w:rFonts w:cstheme="minorHAnsi"/>
        </w:rPr>
        <w:t>požadovaný design</w:t>
      </w:r>
    </w:p>
    <w:p w14:paraId="718F3E57" w14:textId="77777777" w:rsidR="00962A66" w:rsidRPr="00AE3356" w:rsidRDefault="00962A66" w:rsidP="00962A66">
      <w:pPr>
        <w:jc w:val="left"/>
        <w:rPr>
          <w:rFonts w:cstheme="minorHAnsi"/>
        </w:rPr>
      </w:pPr>
    </w:p>
    <w:p w14:paraId="1F57773C" w14:textId="6113826D" w:rsidR="00962A66" w:rsidRPr="00AE3356" w:rsidRDefault="00962A66"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w:t>
      </w:r>
      <w:r w:rsidRPr="00AE3356">
        <w:rPr>
          <w:rFonts w:asciiTheme="minorHAnsi" w:hAnsiTheme="minorHAnsi" w:cstheme="minorHAnsi"/>
        </w:rPr>
        <w:t>.</w:t>
      </w:r>
      <w:r w:rsidR="00AC096A" w:rsidRPr="00AE3356">
        <w:rPr>
          <w:rFonts w:asciiTheme="minorHAnsi" w:hAnsiTheme="minorHAnsi" w:cstheme="minorHAnsi"/>
        </w:rPr>
        <w:t>6b</w:t>
      </w:r>
    </w:p>
    <w:p w14:paraId="7985F45D" w14:textId="77777777" w:rsidR="00962A66" w:rsidRPr="00AE3356" w:rsidRDefault="00962A66" w:rsidP="00091CDE">
      <w:pPr>
        <w:pStyle w:val="Nadpis3"/>
        <w:rPr>
          <w:rFonts w:asciiTheme="minorHAnsi" w:hAnsiTheme="minorHAnsi" w:cstheme="minorHAnsi"/>
        </w:rPr>
      </w:pPr>
      <w:r w:rsidRPr="00AE3356">
        <w:rPr>
          <w:rFonts w:asciiTheme="minorHAnsi" w:hAnsiTheme="minorHAnsi" w:cstheme="minorHAnsi"/>
        </w:rPr>
        <w:t>JÍDELNÍ ŽIDLE</w:t>
      </w:r>
    </w:p>
    <w:p w14:paraId="22FC7D23" w14:textId="0E6912B9" w:rsidR="00962A66" w:rsidRPr="00AE3356" w:rsidRDefault="00962A66" w:rsidP="00A423A9">
      <w:pPr>
        <w:pStyle w:val="Odstavecseseznamem"/>
        <w:numPr>
          <w:ilvl w:val="0"/>
          <w:numId w:val="27"/>
        </w:numPr>
        <w:jc w:val="left"/>
        <w:rPr>
          <w:rFonts w:cstheme="minorHAnsi"/>
        </w:rPr>
      </w:pPr>
      <w:r w:rsidRPr="00AE3356">
        <w:rPr>
          <w:rFonts w:cstheme="minorHAnsi"/>
        </w:rPr>
        <w:t>Ocelová nosná konstrukce</w:t>
      </w:r>
      <w:r w:rsidR="003C7122" w:rsidRPr="00AE3356">
        <w:rPr>
          <w:rFonts w:cstheme="minorHAnsi"/>
        </w:rPr>
        <w:t>, p</w:t>
      </w:r>
      <w:r w:rsidRPr="00AE3356">
        <w:rPr>
          <w:rFonts w:cstheme="minorHAnsi"/>
        </w:rPr>
        <w:t>řekližkový sedák opěrák</w:t>
      </w:r>
      <w:r w:rsidR="003C7122" w:rsidRPr="00AE3356">
        <w:rPr>
          <w:rFonts w:cstheme="minorHAnsi"/>
        </w:rPr>
        <w:t xml:space="preserve">, </w:t>
      </w:r>
      <w:r w:rsidRPr="00AE3356">
        <w:rPr>
          <w:rFonts w:cstheme="minorHAnsi"/>
        </w:rPr>
        <w:t>snadná údržba povrchu</w:t>
      </w:r>
    </w:p>
    <w:p w14:paraId="4B596A2D" w14:textId="77777777" w:rsidR="00962A66" w:rsidRPr="00AE3356" w:rsidRDefault="00962A66" w:rsidP="00BC4F05">
      <w:pPr>
        <w:pStyle w:val="Odstavecseseznamem"/>
        <w:numPr>
          <w:ilvl w:val="0"/>
          <w:numId w:val="27"/>
        </w:numPr>
        <w:jc w:val="left"/>
        <w:rPr>
          <w:rFonts w:cstheme="minorHAnsi"/>
        </w:rPr>
      </w:pPr>
      <w:r w:rsidRPr="00AE3356">
        <w:rPr>
          <w:rFonts w:cstheme="minorHAnsi"/>
        </w:rPr>
        <w:t>Stohovatelná. Nosnost 120 kg</w:t>
      </w:r>
    </w:p>
    <w:p w14:paraId="404B1E9C" w14:textId="0AD74640" w:rsidR="00962A66" w:rsidRPr="00AE3356" w:rsidRDefault="00962A66" w:rsidP="00962A66">
      <w:pPr>
        <w:jc w:val="left"/>
        <w:rPr>
          <w:rFonts w:cstheme="minorHAnsi"/>
        </w:rPr>
      </w:pPr>
      <w:r w:rsidRPr="00AE3356">
        <w:rPr>
          <w:rFonts w:cstheme="minorHAnsi"/>
          <w:noProof/>
          <w:lang w:eastAsia="cs-CZ"/>
        </w:rPr>
        <w:drawing>
          <wp:inline distT="0" distB="0" distL="0" distR="0" wp14:anchorId="37E3E2F2" wp14:editId="5AA734A9">
            <wp:extent cx="1748368" cy="2281111"/>
            <wp:effectExtent l="0" t="0" r="4445" b="5080"/>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extLst>
                        <a:ext uri="{BEBA8EAE-BF5A-486C-A8C5-ECC9F3942E4B}">
                          <a14:imgProps xmlns:a14="http://schemas.microsoft.com/office/drawing/2010/main">
                            <a14:imgLayer r:embed="rId204">
                              <a14:imgEffect>
                                <a14:saturation sat="0"/>
                              </a14:imgEffect>
                            </a14:imgLayer>
                          </a14:imgProps>
                        </a:ext>
                      </a:extLst>
                    </a:blip>
                    <a:stretch>
                      <a:fillRect/>
                    </a:stretch>
                  </pic:blipFill>
                  <pic:spPr>
                    <a:xfrm>
                      <a:off x="0" y="0"/>
                      <a:ext cx="1761847" cy="2298697"/>
                    </a:xfrm>
                    <a:prstGeom prst="rect">
                      <a:avLst/>
                    </a:prstGeom>
                  </pic:spPr>
                </pic:pic>
              </a:graphicData>
            </a:graphic>
          </wp:inline>
        </w:drawing>
      </w:r>
      <w:r w:rsidRPr="00AE3356">
        <w:rPr>
          <w:rFonts w:cstheme="minorHAnsi"/>
        </w:rPr>
        <w:t>požadovaný design</w:t>
      </w:r>
    </w:p>
    <w:p w14:paraId="7FF97B16" w14:textId="318CAA75" w:rsidR="008B4BFF" w:rsidRPr="00AE3356" w:rsidRDefault="008B4BFF" w:rsidP="008B4BFF">
      <w:pPr>
        <w:pStyle w:val="Nadpis2"/>
        <w:rPr>
          <w:rFonts w:asciiTheme="minorHAnsi" w:hAnsiTheme="minorHAnsi" w:cstheme="minorHAnsi"/>
        </w:rPr>
      </w:pPr>
      <w:r w:rsidRPr="00AE3356">
        <w:rPr>
          <w:rFonts w:asciiTheme="minorHAnsi" w:hAnsiTheme="minorHAnsi" w:cstheme="minorHAnsi"/>
        </w:rPr>
        <w:t>KS 26.</w:t>
      </w:r>
      <w:r w:rsidR="00AC096A" w:rsidRPr="00AE3356">
        <w:rPr>
          <w:rFonts w:asciiTheme="minorHAnsi" w:hAnsiTheme="minorHAnsi" w:cstheme="minorHAnsi"/>
        </w:rPr>
        <w:t>6c</w:t>
      </w:r>
    </w:p>
    <w:p w14:paraId="7C7407CB" w14:textId="1BAC8F3F" w:rsidR="00AC096A" w:rsidRPr="00AE3356" w:rsidRDefault="00AC096A" w:rsidP="00AC096A">
      <w:pPr>
        <w:pStyle w:val="Nadpis3"/>
        <w:rPr>
          <w:rFonts w:asciiTheme="minorHAnsi" w:hAnsiTheme="minorHAnsi" w:cstheme="minorHAnsi"/>
        </w:rPr>
      </w:pPr>
      <w:r w:rsidRPr="00AE3356">
        <w:rPr>
          <w:rFonts w:asciiTheme="minorHAnsi" w:hAnsiTheme="minorHAnsi" w:cstheme="minorHAnsi"/>
        </w:rPr>
        <w:t>ŽIDLE BAROVÁ</w:t>
      </w:r>
    </w:p>
    <w:p w14:paraId="2D25219D" w14:textId="259D77AC" w:rsidR="0084229B" w:rsidRPr="00AE3356" w:rsidRDefault="0084229B" w:rsidP="00A423A9">
      <w:pPr>
        <w:pStyle w:val="Odstavecseseznamem"/>
        <w:numPr>
          <w:ilvl w:val="0"/>
          <w:numId w:val="26"/>
        </w:numPr>
        <w:jc w:val="left"/>
        <w:rPr>
          <w:rFonts w:cstheme="minorHAnsi"/>
        </w:rPr>
      </w:pPr>
      <w:r w:rsidRPr="00AE3356">
        <w:rPr>
          <w:rFonts w:cstheme="minorHAnsi"/>
        </w:rPr>
        <w:t>Pevná ocelová nosná konstrukce – kartáčovaná nerez</w:t>
      </w:r>
      <w:r w:rsidR="003C7122" w:rsidRPr="00AE3356">
        <w:rPr>
          <w:rFonts w:cstheme="minorHAnsi"/>
        </w:rPr>
        <w:t>, d</w:t>
      </w:r>
      <w:r w:rsidRPr="00AE3356">
        <w:rPr>
          <w:rFonts w:cstheme="minorHAnsi"/>
        </w:rPr>
        <w:t>řevěný sedák</w:t>
      </w:r>
      <w:r w:rsidR="003C7122" w:rsidRPr="00AE3356">
        <w:rPr>
          <w:rFonts w:cstheme="minorHAnsi"/>
        </w:rPr>
        <w:t>, snadná údržba povrchu</w:t>
      </w:r>
    </w:p>
    <w:p w14:paraId="4C28EE22" w14:textId="7C94957C" w:rsidR="003C7122" w:rsidRPr="00AE3356" w:rsidRDefault="003C7122" w:rsidP="0084229B">
      <w:pPr>
        <w:pStyle w:val="Odstavecseseznamem"/>
        <w:numPr>
          <w:ilvl w:val="0"/>
          <w:numId w:val="26"/>
        </w:numPr>
        <w:jc w:val="left"/>
        <w:rPr>
          <w:rFonts w:cstheme="minorHAnsi"/>
        </w:rPr>
      </w:pPr>
      <w:r w:rsidRPr="00AE3356">
        <w:rPr>
          <w:rFonts w:cstheme="minorHAnsi"/>
        </w:rPr>
        <w:t>Nosnost 150 kg</w:t>
      </w:r>
    </w:p>
    <w:p w14:paraId="224F58DB" w14:textId="47BC7C36" w:rsidR="00AC096A" w:rsidRPr="00AE3356" w:rsidRDefault="00AC096A" w:rsidP="00AC096A">
      <w:pPr>
        <w:rPr>
          <w:rFonts w:cstheme="minorHAnsi"/>
        </w:rPr>
      </w:pPr>
      <w:r w:rsidRPr="00AE3356">
        <w:rPr>
          <w:rFonts w:cstheme="minorHAnsi"/>
          <w:noProof/>
          <w:lang w:eastAsia="cs-CZ"/>
        </w:rPr>
        <w:drawing>
          <wp:inline distT="0" distB="0" distL="0" distR="0" wp14:anchorId="24F608D9" wp14:editId="0FEA0376">
            <wp:extent cx="1413163" cy="2226175"/>
            <wp:effectExtent l="0" t="0" r="0" b="3175"/>
            <wp:docPr id="5418" name="Obrázek 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1428784" cy="2250783"/>
                    </a:xfrm>
                    <a:prstGeom prst="rect">
                      <a:avLst/>
                    </a:prstGeom>
                  </pic:spPr>
                </pic:pic>
              </a:graphicData>
            </a:graphic>
          </wp:inline>
        </w:drawing>
      </w:r>
    </w:p>
    <w:p w14:paraId="69FDE912" w14:textId="2372EC3C" w:rsidR="00AC096A" w:rsidRPr="00AE3356" w:rsidRDefault="00AC096A" w:rsidP="00AC096A">
      <w:pPr>
        <w:pStyle w:val="Nadpis2"/>
        <w:rPr>
          <w:rFonts w:asciiTheme="minorHAnsi" w:hAnsiTheme="minorHAnsi" w:cstheme="minorHAnsi"/>
        </w:rPr>
      </w:pPr>
      <w:r w:rsidRPr="00AE3356">
        <w:rPr>
          <w:rFonts w:asciiTheme="minorHAnsi" w:hAnsiTheme="minorHAnsi" w:cstheme="minorHAnsi"/>
        </w:rPr>
        <w:t>KS 26.6d</w:t>
      </w:r>
    </w:p>
    <w:p w14:paraId="7FAEB906" w14:textId="472A7A03" w:rsidR="008B4BFF" w:rsidRPr="00AE3356" w:rsidRDefault="008B4BFF" w:rsidP="008B4BFF">
      <w:pPr>
        <w:pStyle w:val="Nadpis3"/>
        <w:rPr>
          <w:rFonts w:asciiTheme="minorHAnsi" w:hAnsiTheme="minorHAnsi" w:cstheme="minorHAnsi"/>
        </w:rPr>
      </w:pPr>
      <w:r w:rsidRPr="00AE3356">
        <w:rPr>
          <w:rFonts w:asciiTheme="minorHAnsi" w:hAnsiTheme="minorHAnsi" w:cstheme="minorHAnsi"/>
        </w:rPr>
        <w:t>ŽIDLE</w:t>
      </w:r>
    </w:p>
    <w:p w14:paraId="029D70E6" w14:textId="45CB955D" w:rsidR="00BC4F05" w:rsidRPr="00AE3356" w:rsidRDefault="008B4BFF" w:rsidP="005D4603">
      <w:pPr>
        <w:pStyle w:val="Odstavecseseznamem"/>
        <w:numPr>
          <w:ilvl w:val="0"/>
          <w:numId w:val="45"/>
        </w:numPr>
        <w:jc w:val="left"/>
        <w:rPr>
          <w:rFonts w:cstheme="minorHAnsi"/>
        </w:rPr>
      </w:pPr>
      <w:r w:rsidRPr="00AE3356">
        <w:rPr>
          <w:rFonts w:cstheme="minorHAnsi"/>
        </w:rPr>
        <w:t xml:space="preserve">Ocelová </w:t>
      </w:r>
      <w:proofErr w:type="spellStart"/>
      <w:r w:rsidRPr="00AE3356">
        <w:rPr>
          <w:rFonts w:cstheme="minorHAnsi"/>
        </w:rPr>
        <w:t>komaxitová</w:t>
      </w:r>
      <w:proofErr w:type="spellEnd"/>
      <w:r w:rsidRPr="00AE3356">
        <w:rPr>
          <w:rFonts w:cstheme="minorHAnsi"/>
        </w:rPr>
        <w:t xml:space="preserve"> konstrukce</w:t>
      </w:r>
      <w:r w:rsidR="003C7122" w:rsidRPr="00AE3356">
        <w:rPr>
          <w:rFonts w:cstheme="minorHAnsi"/>
        </w:rPr>
        <w:t>, p</w:t>
      </w:r>
      <w:r w:rsidRPr="00AE3356">
        <w:rPr>
          <w:rFonts w:cstheme="minorHAnsi"/>
        </w:rPr>
        <w:t>lastový sedák</w:t>
      </w:r>
      <w:r w:rsidR="003C7122" w:rsidRPr="00AE3356">
        <w:rPr>
          <w:rFonts w:cstheme="minorHAnsi"/>
        </w:rPr>
        <w:t xml:space="preserve">, </w:t>
      </w:r>
      <w:r w:rsidR="00BC4F05" w:rsidRPr="00AE3356">
        <w:rPr>
          <w:rFonts w:cstheme="minorHAnsi"/>
        </w:rPr>
        <w:t>snadná údržba povrchu</w:t>
      </w:r>
    </w:p>
    <w:p w14:paraId="7D63E354" w14:textId="77777777" w:rsidR="003C7122" w:rsidRPr="00AE3356" w:rsidRDefault="003C7122" w:rsidP="005D4603">
      <w:pPr>
        <w:pStyle w:val="Odstavecseseznamem"/>
        <w:numPr>
          <w:ilvl w:val="0"/>
          <w:numId w:val="45"/>
        </w:numPr>
        <w:jc w:val="left"/>
        <w:rPr>
          <w:rFonts w:cstheme="minorHAnsi"/>
        </w:rPr>
      </w:pPr>
      <w:r w:rsidRPr="00AE3356">
        <w:rPr>
          <w:rFonts w:cstheme="minorHAnsi"/>
        </w:rPr>
        <w:t>Stohovatelná</w:t>
      </w:r>
    </w:p>
    <w:p w14:paraId="5AD55C9A" w14:textId="16E72C8C" w:rsidR="00BC4F05" w:rsidRPr="00AE3356" w:rsidRDefault="00BC4F05" w:rsidP="00BC4F05">
      <w:pPr>
        <w:pStyle w:val="Odstavecseseznamem"/>
        <w:numPr>
          <w:ilvl w:val="0"/>
          <w:numId w:val="26"/>
        </w:numPr>
        <w:jc w:val="left"/>
        <w:rPr>
          <w:rFonts w:cstheme="minorHAnsi"/>
        </w:rPr>
      </w:pPr>
      <w:r w:rsidRPr="00AE3356">
        <w:rPr>
          <w:rFonts w:cstheme="minorHAnsi"/>
        </w:rPr>
        <w:t>Nosnost 130 kg</w:t>
      </w:r>
    </w:p>
    <w:p w14:paraId="2009F431" w14:textId="77777777" w:rsidR="00BC4F05" w:rsidRPr="00AE3356" w:rsidRDefault="00BC4F05" w:rsidP="00BC4F05">
      <w:pPr>
        <w:pStyle w:val="Odstavecseseznamem"/>
        <w:ind w:firstLine="0"/>
        <w:jc w:val="left"/>
        <w:rPr>
          <w:rFonts w:cstheme="minorHAnsi"/>
        </w:rPr>
      </w:pPr>
    </w:p>
    <w:p w14:paraId="3F5B435F" w14:textId="1E8A15A3" w:rsidR="008B4BFF" w:rsidRPr="00AE3356" w:rsidRDefault="008B4BFF" w:rsidP="00962A66">
      <w:pPr>
        <w:jc w:val="left"/>
        <w:rPr>
          <w:rFonts w:cstheme="minorHAnsi"/>
        </w:rPr>
      </w:pPr>
      <w:r w:rsidRPr="00AE3356">
        <w:rPr>
          <w:rFonts w:cstheme="minorHAnsi"/>
          <w:noProof/>
          <w:lang w:eastAsia="cs-CZ"/>
        </w:rPr>
        <w:drawing>
          <wp:inline distT="0" distB="0" distL="0" distR="0" wp14:anchorId="6EAF7527" wp14:editId="32F1076E">
            <wp:extent cx="1697478" cy="2158604"/>
            <wp:effectExtent l="0" t="0" r="0" b="0"/>
            <wp:docPr id="5414" name="Obrázek 5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704484" cy="2167513"/>
                    </a:xfrm>
                    <a:prstGeom prst="rect">
                      <a:avLst/>
                    </a:prstGeom>
                  </pic:spPr>
                </pic:pic>
              </a:graphicData>
            </a:graphic>
          </wp:inline>
        </w:drawing>
      </w:r>
    </w:p>
    <w:p w14:paraId="7DF9B12D" w14:textId="77777777" w:rsidR="008A6255" w:rsidRPr="00AE3356" w:rsidRDefault="008A6255" w:rsidP="008A6255">
      <w:pPr>
        <w:pStyle w:val="Nadpis2"/>
        <w:rPr>
          <w:rFonts w:asciiTheme="minorHAnsi" w:hAnsiTheme="minorHAnsi" w:cstheme="minorHAnsi"/>
        </w:rPr>
      </w:pPr>
      <w:r w:rsidRPr="00AE3356">
        <w:rPr>
          <w:rFonts w:asciiTheme="minorHAnsi" w:hAnsiTheme="minorHAnsi" w:cstheme="minorHAnsi"/>
        </w:rPr>
        <w:t>KS 26.7</w:t>
      </w:r>
    </w:p>
    <w:p w14:paraId="6F0F130A" w14:textId="77777777" w:rsidR="008A6255" w:rsidRPr="00AE3356" w:rsidRDefault="008A6255" w:rsidP="008A6255">
      <w:pPr>
        <w:pStyle w:val="Nadpis3"/>
        <w:rPr>
          <w:rFonts w:asciiTheme="minorHAnsi" w:hAnsiTheme="minorHAnsi" w:cstheme="minorHAnsi"/>
        </w:rPr>
      </w:pPr>
      <w:r w:rsidRPr="00AE3356">
        <w:rPr>
          <w:rFonts w:asciiTheme="minorHAnsi" w:hAnsiTheme="minorHAnsi" w:cstheme="minorHAnsi"/>
        </w:rPr>
        <w:t>KONZULTAČNÍ STOLEK</w:t>
      </w:r>
    </w:p>
    <w:p w14:paraId="305A650A" w14:textId="77777777" w:rsidR="008A6255" w:rsidRPr="00AE3356" w:rsidRDefault="008A6255" w:rsidP="008A6255">
      <w:pPr>
        <w:pStyle w:val="Odstavecseseznamem"/>
        <w:numPr>
          <w:ilvl w:val="0"/>
          <w:numId w:val="37"/>
        </w:numPr>
        <w:rPr>
          <w:rFonts w:cstheme="minorHAnsi"/>
          <w:lang w:eastAsia="cs-CZ"/>
        </w:rPr>
      </w:pPr>
      <w:r w:rsidRPr="00AE3356">
        <w:rPr>
          <w:rFonts w:cstheme="minorHAnsi"/>
          <w:lang w:eastAsia="cs-CZ"/>
        </w:rPr>
        <w:t>ROZMĚR 600 x 600 mm, v.720 mm</w:t>
      </w:r>
    </w:p>
    <w:p w14:paraId="16E2F498" w14:textId="77777777" w:rsidR="008A6255" w:rsidRPr="00AE3356" w:rsidRDefault="008A6255" w:rsidP="008A6255">
      <w:pPr>
        <w:pStyle w:val="Odstavecseseznamem"/>
        <w:numPr>
          <w:ilvl w:val="0"/>
          <w:numId w:val="37"/>
        </w:numPr>
        <w:rPr>
          <w:rFonts w:cstheme="minorHAnsi"/>
          <w:lang w:eastAsia="cs-CZ"/>
        </w:rPr>
      </w:pPr>
      <w:r w:rsidRPr="00AE3356">
        <w:rPr>
          <w:rFonts w:cstheme="minorHAnsi"/>
          <w:lang w:eastAsia="cs-CZ"/>
        </w:rPr>
        <w:t>Ocelová nosná konstrukce, deska lamino</w:t>
      </w:r>
    </w:p>
    <w:p w14:paraId="17086A55" w14:textId="77777777" w:rsidR="008A6255" w:rsidRPr="00AE3356" w:rsidRDefault="008A6255" w:rsidP="008B4BFF">
      <w:pPr>
        <w:pStyle w:val="Nadpis2"/>
        <w:rPr>
          <w:rFonts w:asciiTheme="minorHAnsi" w:hAnsiTheme="minorHAnsi" w:cstheme="minorHAnsi"/>
        </w:rPr>
      </w:pPr>
    </w:p>
    <w:p w14:paraId="0BC5D9E9" w14:textId="6B9A3C4E" w:rsidR="008B4BFF" w:rsidRPr="00AE3356" w:rsidRDefault="008B4BFF" w:rsidP="008B4BFF">
      <w:pPr>
        <w:pStyle w:val="Nadpis2"/>
        <w:rPr>
          <w:rFonts w:asciiTheme="minorHAnsi" w:hAnsiTheme="minorHAnsi" w:cstheme="minorHAnsi"/>
        </w:rPr>
      </w:pPr>
      <w:r w:rsidRPr="00AE3356">
        <w:rPr>
          <w:rFonts w:asciiTheme="minorHAnsi" w:hAnsiTheme="minorHAnsi" w:cstheme="minorHAnsi"/>
        </w:rPr>
        <w:t>KS 2</w:t>
      </w:r>
      <w:r w:rsidR="00823008" w:rsidRPr="00AE3356">
        <w:rPr>
          <w:rFonts w:asciiTheme="minorHAnsi" w:hAnsiTheme="minorHAnsi" w:cstheme="minorHAnsi"/>
        </w:rPr>
        <w:t>6.</w:t>
      </w:r>
      <w:r w:rsidR="00AC096A" w:rsidRPr="00AE3356">
        <w:rPr>
          <w:rFonts w:asciiTheme="minorHAnsi" w:hAnsiTheme="minorHAnsi" w:cstheme="minorHAnsi"/>
        </w:rPr>
        <w:t>7</w:t>
      </w:r>
      <w:r w:rsidR="00BC4F05" w:rsidRPr="00AE3356">
        <w:rPr>
          <w:rFonts w:asciiTheme="minorHAnsi" w:hAnsiTheme="minorHAnsi" w:cstheme="minorHAnsi"/>
        </w:rPr>
        <w:t>a</w:t>
      </w:r>
    </w:p>
    <w:p w14:paraId="40456675" w14:textId="13437395" w:rsidR="008B4BFF" w:rsidRPr="00AE3356" w:rsidRDefault="008B4BFF" w:rsidP="008B4BFF">
      <w:pPr>
        <w:pStyle w:val="Nadpis3"/>
        <w:rPr>
          <w:rFonts w:asciiTheme="minorHAnsi" w:hAnsiTheme="minorHAnsi" w:cstheme="minorHAnsi"/>
        </w:rPr>
      </w:pPr>
      <w:r w:rsidRPr="00AE3356">
        <w:rPr>
          <w:rFonts w:asciiTheme="minorHAnsi" w:hAnsiTheme="minorHAnsi" w:cstheme="minorHAnsi"/>
        </w:rPr>
        <w:t>STŮL</w:t>
      </w:r>
    </w:p>
    <w:p w14:paraId="59792B22" w14:textId="77777777" w:rsidR="00BC4F05" w:rsidRPr="00AE3356" w:rsidRDefault="00BC4F05" w:rsidP="005D4603">
      <w:pPr>
        <w:pStyle w:val="Odstavecseseznamem"/>
        <w:numPr>
          <w:ilvl w:val="0"/>
          <w:numId w:val="46"/>
        </w:numPr>
        <w:rPr>
          <w:rFonts w:cstheme="minorHAnsi"/>
          <w:shd w:val="clear" w:color="auto" w:fill="FFFFFF"/>
        </w:rPr>
      </w:pPr>
      <w:r w:rsidRPr="00AE3356">
        <w:rPr>
          <w:rFonts w:cstheme="minorHAnsi"/>
          <w:shd w:val="clear" w:color="auto" w:fill="FFFFFF"/>
        </w:rPr>
        <w:t>800 x 800 mm, v. 760 mm</w:t>
      </w:r>
    </w:p>
    <w:p w14:paraId="33C27792" w14:textId="77777777" w:rsidR="00BC4F05" w:rsidRPr="00AE3356" w:rsidRDefault="00BC4F05" w:rsidP="005D4603">
      <w:pPr>
        <w:pStyle w:val="Odstavecseseznamem"/>
        <w:numPr>
          <w:ilvl w:val="0"/>
          <w:numId w:val="46"/>
        </w:numPr>
        <w:rPr>
          <w:rFonts w:cstheme="minorHAnsi"/>
          <w:shd w:val="clear" w:color="auto" w:fill="FFFFFF"/>
        </w:rPr>
      </w:pPr>
      <w:r w:rsidRPr="00AE3356">
        <w:rPr>
          <w:rFonts w:cstheme="minorHAnsi"/>
          <w:shd w:val="clear" w:color="auto" w:fill="FFFFFF"/>
        </w:rPr>
        <w:t>materiál: masivní dřevo / kov</w:t>
      </w:r>
    </w:p>
    <w:p w14:paraId="1DB5E696" w14:textId="14A053E7" w:rsidR="00BC4F05" w:rsidRPr="00AE3356" w:rsidRDefault="00BC4F05" w:rsidP="005D4603">
      <w:pPr>
        <w:pStyle w:val="Odstavecseseznamem"/>
        <w:numPr>
          <w:ilvl w:val="0"/>
          <w:numId w:val="46"/>
        </w:numPr>
        <w:rPr>
          <w:rFonts w:cstheme="minorHAnsi"/>
        </w:rPr>
      </w:pPr>
      <w:r w:rsidRPr="00AE3356">
        <w:rPr>
          <w:rFonts w:cstheme="minorHAnsi"/>
          <w:shd w:val="clear" w:color="auto" w:fill="FFFFFF"/>
        </w:rPr>
        <w:t>pro 4 osoby</w:t>
      </w:r>
    </w:p>
    <w:p w14:paraId="38A25A95" w14:textId="77777777" w:rsidR="008B4BFF" w:rsidRPr="00AE3356" w:rsidRDefault="008B4BFF" w:rsidP="00962A66">
      <w:pPr>
        <w:jc w:val="left"/>
        <w:rPr>
          <w:rFonts w:cstheme="minorHAnsi"/>
        </w:rPr>
      </w:pPr>
    </w:p>
    <w:p w14:paraId="1CE20D7B" w14:textId="3E25F41E" w:rsidR="00962A66" w:rsidRPr="00AE3356" w:rsidRDefault="008B4BFF" w:rsidP="00962A66">
      <w:pPr>
        <w:jc w:val="left"/>
        <w:rPr>
          <w:rFonts w:cstheme="minorHAnsi"/>
        </w:rPr>
      </w:pPr>
      <w:r w:rsidRPr="00AE3356">
        <w:rPr>
          <w:rFonts w:cstheme="minorHAnsi"/>
          <w:noProof/>
          <w:lang w:eastAsia="cs-CZ"/>
        </w:rPr>
        <w:drawing>
          <wp:inline distT="0" distB="0" distL="0" distR="0" wp14:anchorId="5112F279" wp14:editId="2973BA62">
            <wp:extent cx="2233310" cy="2592364"/>
            <wp:effectExtent l="0" t="0" r="0" b="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235861" cy="2595325"/>
                    </a:xfrm>
                    <a:prstGeom prst="rect">
                      <a:avLst/>
                    </a:prstGeom>
                  </pic:spPr>
                </pic:pic>
              </a:graphicData>
            </a:graphic>
          </wp:inline>
        </w:drawing>
      </w:r>
    </w:p>
    <w:p w14:paraId="3F499542" w14:textId="1B8FA29B" w:rsidR="008B4BFF" w:rsidRPr="00AE3356" w:rsidRDefault="008B4BFF" w:rsidP="008B4BFF">
      <w:pPr>
        <w:pStyle w:val="Nadpis2"/>
        <w:rPr>
          <w:rFonts w:asciiTheme="minorHAnsi" w:hAnsiTheme="minorHAnsi" w:cstheme="minorHAnsi"/>
        </w:rPr>
      </w:pPr>
      <w:r w:rsidRPr="00AE3356">
        <w:rPr>
          <w:rFonts w:asciiTheme="minorHAnsi" w:hAnsiTheme="minorHAnsi" w:cstheme="minorHAnsi"/>
        </w:rPr>
        <w:t>KS 2</w:t>
      </w:r>
      <w:r w:rsidR="00823008" w:rsidRPr="00AE3356">
        <w:rPr>
          <w:rFonts w:asciiTheme="minorHAnsi" w:hAnsiTheme="minorHAnsi" w:cstheme="minorHAnsi"/>
        </w:rPr>
        <w:t>6.7</w:t>
      </w:r>
      <w:r w:rsidR="00BC4F05" w:rsidRPr="00AE3356">
        <w:rPr>
          <w:rFonts w:asciiTheme="minorHAnsi" w:hAnsiTheme="minorHAnsi" w:cstheme="minorHAnsi"/>
        </w:rPr>
        <w:t>b</w:t>
      </w:r>
    </w:p>
    <w:p w14:paraId="04EFE94F" w14:textId="410C4956" w:rsidR="008B4BFF" w:rsidRPr="00AE3356" w:rsidRDefault="008B4BFF" w:rsidP="008B4BFF">
      <w:pPr>
        <w:pStyle w:val="Nadpis3"/>
        <w:rPr>
          <w:rFonts w:asciiTheme="minorHAnsi" w:hAnsiTheme="minorHAnsi" w:cstheme="minorHAnsi"/>
        </w:rPr>
      </w:pPr>
      <w:r w:rsidRPr="00AE3356">
        <w:rPr>
          <w:rFonts w:asciiTheme="minorHAnsi" w:hAnsiTheme="minorHAnsi" w:cstheme="minorHAnsi"/>
        </w:rPr>
        <w:t>STŮL</w:t>
      </w:r>
    </w:p>
    <w:p w14:paraId="0F66313A" w14:textId="1239E334" w:rsidR="00BC4F05" w:rsidRPr="00AE3356" w:rsidRDefault="00BC4F05" w:rsidP="005D4603">
      <w:pPr>
        <w:pStyle w:val="Odstavecseseznamem"/>
        <w:numPr>
          <w:ilvl w:val="0"/>
          <w:numId w:val="47"/>
        </w:numPr>
        <w:rPr>
          <w:rFonts w:cstheme="minorHAnsi"/>
        </w:rPr>
      </w:pPr>
      <w:r w:rsidRPr="00AE3356">
        <w:rPr>
          <w:rFonts w:cstheme="minorHAnsi"/>
        </w:rPr>
        <w:t>800 x 2200 mm, v. 760 mm</w:t>
      </w:r>
    </w:p>
    <w:p w14:paraId="7EF58720" w14:textId="77777777" w:rsidR="00BC4F05" w:rsidRPr="00AE3356" w:rsidRDefault="00BC4F05" w:rsidP="005D4603">
      <w:pPr>
        <w:pStyle w:val="Odstavecseseznamem"/>
        <w:numPr>
          <w:ilvl w:val="0"/>
          <w:numId w:val="47"/>
        </w:numPr>
        <w:rPr>
          <w:rFonts w:cstheme="minorHAnsi"/>
        </w:rPr>
      </w:pPr>
      <w:r w:rsidRPr="00AE3356">
        <w:rPr>
          <w:rFonts w:cstheme="minorHAnsi"/>
          <w:sz w:val="23"/>
          <w:szCs w:val="23"/>
          <w:shd w:val="clear" w:color="auto" w:fill="FFFFFF"/>
        </w:rPr>
        <w:t>materiál: masivní dřevo / kov</w:t>
      </w:r>
    </w:p>
    <w:p w14:paraId="5CBB7E98" w14:textId="3D8C960C" w:rsidR="00BC4F05" w:rsidRPr="00AE3356" w:rsidRDefault="00BC4F05" w:rsidP="005D4603">
      <w:pPr>
        <w:pStyle w:val="Odstavecseseznamem"/>
        <w:numPr>
          <w:ilvl w:val="0"/>
          <w:numId w:val="47"/>
        </w:numPr>
        <w:rPr>
          <w:rFonts w:cstheme="minorHAnsi"/>
        </w:rPr>
      </w:pPr>
      <w:r w:rsidRPr="00AE3356">
        <w:rPr>
          <w:rFonts w:cstheme="minorHAnsi"/>
          <w:sz w:val="23"/>
          <w:szCs w:val="23"/>
          <w:shd w:val="clear" w:color="auto" w:fill="FFFFFF"/>
        </w:rPr>
        <w:t>pro 6 osob</w:t>
      </w:r>
    </w:p>
    <w:p w14:paraId="51CDEC86" w14:textId="7CA38911" w:rsidR="00BC4F05" w:rsidRPr="00AE3356" w:rsidRDefault="00BC4F05" w:rsidP="00BC4F05">
      <w:pPr>
        <w:rPr>
          <w:rFonts w:cstheme="minorHAnsi"/>
        </w:rPr>
      </w:pPr>
      <w:r w:rsidRPr="00AE3356">
        <w:rPr>
          <w:rFonts w:cstheme="minorHAnsi"/>
          <w:noProof/>
          <w:lang w:eastAsia="cs-CZ"/>
        </w:rPr>
        <w:drawing>
          <wp:inline distT="0" distB="0" distL="0" distR="0" wp14:anchorId="0544F170" wp14:editId="3B071D77">
            <wp:extent cx="3460169" cy="2054983"/>
            <wp:effectExtent l="0" t="0" r="6985" b="2540"/>
            <wp:docPr id="5415" name="Obrázek 5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3487419" cy="2071167"/>
                    </a:xfrm>
                    <a:prstGeom prst="rect">
                      <a:avLst/>
                    </a:prstGeom>
                  </pic:spPr>
                </pic:pic>
              </a:graphicData>
            </a:graphic>
          </wp:inline>
        </w:drawing>
      </w:r>
    </w:p>
    <w:p w14:paraId="2759F5B2" w14:textId="3BF3F68C" w:rsidR="00BC4F05" w:rsidRPr="00AE3356" w:rsidRDefault="00BC4F05" w:rsidP="00BC4F05">
      <w:pPr>
        <w:pStyle w:val="Nadpis2"/>
        <w:rPr>
          <w:rFonts w:asciiTheme="minorHAnsi" w:hAnsiTheme="minorHAnsi" w:cstheme="minorHAnsi"/>
        </w:rPr>
      </w:pPr>
      <w:r w:rsidRPr="00AE3356">
        <w:rPr>
          <w:rFonts w:asciiTheme="minorHAnsi" w:hAnsiTheme="minorHAnsi" w:cstheme="minorHAnsi"/>
        </w:rPr>
        <w:t>KS 2</w:t>
      </w:r>
      <w:r w:rsidR="00823008" w:rsidRPr="00AE3356">
        <w:rPr>
          <w:rFonts w:asciiTheme="minorHAnsi" w:hAnsiTheme="minorHAnsi" w:cstheme="minorHAnsi"/>
        </w:rPr>
        <w:t>6.7</w:t>
      </w:r>
      <w:r w:rsidRPr="00AE3356">
        <w:rPr>
          <w:rFonts w:asciiTheme="minorHAnsi" w:hAnsiTheme="minorHAnsi" w:cstheme="minorHAnsi"/>
        </w:rPr>
        <w:t>c</w:t>
      </w:r>
    </w:p>
    <w:p w14:paraId="41337F90" w14:textId="77777777" w:rsidR="00BC4F05" w:rsidRPr="00AE3356" w:rsidRDefault="00BC4F05" w:rsidP="00BC4F05">
      <w:pPr>
        <w:pStyle w:val="Nadpis3"/>
        <w:rPr>
          <w:rFonts w:asciiTheme="minorHAnsi" w:hAnsiTheme="minorHAnsi" w:cstheme="minorHAnsi"/>
        </w:rPr>
      </w:pPr>
      <w:r w:rsidRPr="00AE3356">
        <w:rPr>
          <w:rFonts w:asciiTheme="minorHAnsi" w:hAnsiTheme="minorHAnsi" w:cstheme="minorHAnsi"/>
        </w:rPr>
        <w:t>STŮL</w:t>
      </w:r>
    </w:p>
    <w:p w14:paraId="6FB17F3E" w14:textId="028A4668" w:rsidR="00BC4F05" w:rsidRPr="00AE3356" w:rsidRDefault="00BC4F05" w:rsidP="005D4603">
      <w:pPr>
        <w:pStyle w:val="Odstavecseseznamem"/>
        <w:numPr>
          <w:ilvl w:val="0"/>
          <w:numId w:val="48"/>
        </w:numPr>
        <w:shd w:val="clear" w:color="auto" w:fill="FFFFFF"/>
        <w:spacing w:after="100" w:afterAutospacing="1" w:line="240" w:lineRule="auto"/>
        <w:jc w:val="left"/>
        <w:rPr>
          <w:rFonts w:eastAsia="Times New Roman" w:cstheme="minorHAnsi"/>
          <w:sz w:val="24"/>
          <w:szCs w:val="24"/>
          <w:lang w:eastAsia="cs-CZ"/>
        </w:rPr>
      </w:pPr>
      <w:r w:rsidRPr="00AE3356">
        <w:rPr>
          <w:rFonts w:eastAsia="Times New Roman" w:cstheme="minorHAnsi"/>
          <w:sz w:val="24"/>
          <w:szCs w:val="24"/>
          <w:lang w:eastAsia="cs-CZ"/>
        </w:rPr>
        <w:t xml:space="preserve">800 x </w:t>
      </w:r>
      <w:r w:rsidR="001B46A6" w:rsidRPr="00AE3356">
        <w:rPr>
          <w:rFonts w:eastAsia="Times New Roman" w:cstheme="minorHAnsi"/>
          <w:sz w:val="24"/>
          <w:szCs w:val="24"/>
          <w:lang w:eastAsia="cs-CZ"/>
        </w:rPr>
        <w:t>15</w:t>
      </w:r>
      <w:r w:rsidRPr="00AE3356">
        <w:rPr>
          <w:rFonts w:eastAsia="Times New Roman" w:cstheme="minorHAnsi"/>
          <w:sz w:val="24"/>
          <w:szCs w:val="24"/>
          <w:lang w:eastAsia="cs-CZ"/>
        </w:rPr>
        <w:t>00 mm, v. 760 mm</w:t>
      </w:r>
    </w:p>
    <w:p w14:paraId="59591976" w14:textId="77777777" w:rsidR="00BC4F05" w:rsidRPr="00AE3356" w:rsidRDefault="00BC4F05" w:rsidP="005D4603">
      <w:pPr>
        <w:pStyle w:val="Odstavecseseznamem"/>
        <w:numPr>
          <w:ilvl w:val="0"/>
          <w:numId w:val="48"/>
        </w:numPr>
        <w:shd w:val="clear" w:color="auto" w:fill="FFFFFF"/>
        <w:spacing w:after="100" w:afterAutospacing="1" w:line="240" w:lineRule="auto"/>
        <w:jc w:val="left"/>
        <w:rPr>
          <w:rFonts w:eastAsia="Times New Roman" w:cstheme="minorHAnsi"/>
          <w:sz w:val="24"/>
          <w:szCs w:val="24"/>
          <w:lang w:eastAsia="cs-CZ"/>
        </w:rPr>
      </w:pPr>
      <w:r w:rsidRPr="00AE3356">
        <w:rPr>
          <w:rFonts w:eastAsia="Times New Roman" w:cstheme="minorHAnsi"/>
          <w:sz w:val="24"/>
          <w:szCs w:val="24"/>
          <w:lang w:eastAsia="cs-CZ"/>
        </w:rPr>
        <w:t>materiál: masivní dřevo / kov</w:t>
      </w:r>
    </w:p>
    <w:p w14:paraId="076B55C1" w14:textId="16812997" w:rsidR="00BC4F05" w:rsidRPr="00AE3356" w:rsidRDefault="00BC4F05" w:rsidP="005D4603">
      <w:pPr>
        <w:pStyle w:val="Odstavecseseznamem"/>
        <w:numPr>
          <w:ilvl w:val="0"/>
          <w:numId w:val="48"/>
        </w:numPr>
        <w:shd w:val="clear" w:color="auto" w:fill="FFFFFF"/>
        <w:spacing w:after="100" w:afterAutospacing="1" w:line="240" w:lineRule="auto"/>
        <w:jc w:val="left"/>
        <w:rPr>
          <w:rFonts w:eastAsia="Times New Roman" w:cstheme="minorHAnsi"/>
          <w:sz w:val="24"/>
          <w:szCs w:val="24"/>
          <w:lang w:eastAsia="cs-CZ"/>
        </w:rPr>
      </w:pPr>
      <w:r w:rsidRPr="00AE3356">
        <w:rPr>
          <w:rFonts w:eastAsia="Times New Roman" w:cstheme="minorHAnsi"/>
          <w:sz w:val="24"/>
          <w:szCs w:val="24"/>
          <w:lang w:eastAsia="cs-CZ"/>
        </w:rPr>
        <w:t>pro 4 osoby</w:t>
      </w:r>
    </w:p>
    <w:p w14:paraId="28CE5F17" w14:textId="77777777" w:rsidR="00BC4F05" w:rsidRPr="00AE3356" w:rsidRDefault="00BC4F05" w:rsidP="00BC4F05">
      <w:pPr>
        <w:rPr>
          <w:rFonts w:cstheme="minorHAnsi"/>
        </w:rPr>
      </w:pPr>
    </w:p>
    <w:p w14:paraId="0569C389" w14:textId="36E50202" w:rsidR="00BC4F05" w:rsidRPr="00AE3356" w:rsidRDefault="00BC4F05" w:rsidP="00BC4F05">
      <w:pPr>
        <w:rPr>
          <w:rFonts w:cstheme="minorHAnsi"/>
        </w:rPr>
      </w:pPr>
      <w:r w:rsidRPr="00AE3356">
        <w:rPr>
          <w:rFonts w:cstheme="minorHAnsi"/>
          <w:noProof/>
          <w:lang w:eastAsia="cs-CZ"/>
        </w:rPr>
        <w:drawing>
          <wp:inline distT="0" distB="0" distL="0" distR="0" wp14:anchorId="707737B1" wp14:editId="1C4BB6FB">
            <wp:extent cx="2306320" cy="1678675"/>
            <wp:effectExtent l="0" t="0" r="0" b="0"/>
            <wp:docPr id="5416" name="Obrázek 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2341124" cy="1704008"/>
                    </a:xfrm>
                    <a:prstGeom prst="rect">
                      <a:avLst/>
                    </a:prstGeom>
                  </pic:spPr>
                </pic:pic>
              </a:graphicData>
            </a:graphic>
          </wp:inline>
        </w:drawing>
      </w:r>
    </w:p>
    <w:p w14:paraId="7498AF58" w14:textId="58AF1B2E" w:rsidR="00BC4F05" w:rsidRPr="00AE3356" w:rsidRDefault="00BC4F05" w:rsidP="00BC4F05">
      <w:pPr>
        <w:pStyle w:val="Nadpis2"/>
        <w:rPr>
          <w:rFonts w:asciiTheme="minorHAnsi" w:hAnsiTheme="minorHAnsi" w:cstheme="minorHAnsi"/>
        </w:rPr>
      </w:pPr>
      <w:r w:rsidRPr="00AE3356">
        <w:rPr>
          <w:rFonts w:asciiTheme="minorHAnsi" w:hAnsiTheme="minorHAnsi" w:cstheme="minorHAnsi"/>
        </w:rPr>
        <w:t>KS 2</w:t>
      </w:r>
      <w:r w:rsidR="00823008" w:rsidRPr="00AE3356">
        <w:rPr>
          <w:rFonts w:asciiTheme="minorHAnsi" w:hAnsiTheme="minorHAnsi" w:cstheme="minorHAnsi"/>
        </w:rPr>
        <w:t>6.7d</w:t>
      </w:r>
    </w:p>
    <w:p w14:paraId="208BCB31" w14:textId="6E61DDF5" w:rsidR="00BC4F05" w:rsidRPr="00AE3356" w:rsidRDefault="00BC4F05" w:rsidP="00BC4F05">
      <w:pPr>
        <w:pStyle w:val="Nadpis3"/>
        <w:rPr>
          <w:rFonts w:asciiTheme="minorHAnsi" w:hAnsiTheme="minorHAnsi" w:cstheme="minorHAnsi"/>
        </w:rPr>
      </w:pPr>
      <w:r w:rsidRPr="00AE3356">
        <w:rPr>
          <w:rFonts w:asciiTheme="minorHAnsi" w:hAnsiTheme="minorHAnsi" w:cstheme="minorHAnsi"/>
        </w:rPr>
        <w:t>STŮL</w:t>
      </w:r>
      <w:r w:rsidR="001B46A6" w:rsidRPr="00AE3356">
        <w:rPr>
          <w:rFonts w:asciiTheme="minorHAnsi" w:hAnsiTheme="minorHAnsi" w:cstheme="minorHAnsi"/>
        </w:rPr>
        <w:t xml:space="preserve"> KANCELÁŘSKÝ</w:t>
      </w:r>
    </w:p>
    <w:p w14:paraId="2DFED2F8" w14:textId="176A841C" w:rsidR="00BC4F05" w:rsidRPr="00AE3356" w:rsidRDefault="001B46A6" w:rsidP="003C7122">
      <w:pPr>
        <w:pStyle w:val="Odstavecseseznamem"/>
        <w:numPr>
          <w:ilvl w:val="0"/>
          <w:numId w:val="37"/>
        </w:numPr>
        <w:rPr>
          <w:rFonts w:cstheme="minorHAnsi"/>
          <w:lang w:eastAsia="cs-CZ"/>
        </w:rPr>
      </w:pPr>
      <w:r w:rsidRPr="00AE3356">
        <w:rPr>
          <w:rFonts w:cstheme="minorHAnsi"/>
          <w:lang w:eastAsia="cs-CZ"/>
        </w:rPr>
        <w:t xml:space="preserve">rozměr stolu </w:t>
      </w:r>
      <w:r w:rsidR="00BC4F05" w:rsidRPr="00AE3356">
        <w:rPr>
          <w:rFonts w:cstheme="minorHAnsi"/>
          <w:lang w:eastAsia="cs-CZ"/>
        </w:rPr>
        <w:t>800 x 2200 mm, v. 760 mm</w:t>
      </w:r>
    </w:p>
    <w:p w14:paraId="6C5ADB4B" w14:textId="519BEBC1" w:rsidR="001B46A6" w:rsidRPr="00AE3356" w:rsidRDefault="001B46A6" w:rsidP="003C7122">
      <w:pPr>
        <w:pStyle w:val="Odstavecseseznamem"/>
        <w:numPr>
          <w:ilvl w:val="0"/>
          <w:numId w:val="37"/>
        </w:numPr>
        <w:rPr>
          <w:rFonts w:cstheme="minorHAnsi"/>
          <w:lang w:eastAsia="cs-CZ"/>
        </w:rPr>
      </w:pPr>
      <w:r w:rsidRPr="00AE3356">
        <w:rPr>
          <w:rFonts w:cstheme="minorHAnsi"/>
          <w:lang w:eastAsia="cs-CZ"/>
        </w:rPr>
        <w:t xml:space="preserve">ocelová </w:t>
      </w:r>
      <w:proofErr w:type="spellStart"/>
      <w:r w:rsidRPr="00AE3356">
        <w:rPr>
          <w:rFonts w:cstheme="minorHAnsi"/>
          <w:lang w:eastAsia="cs-CZ"/>
        </w:rPr>
        <w:t>komaxitová</w:t>
      </w:r>
      <w:proofErr w:type="spellEnd"/>
      <w:r w:rsidRPr="00AE3356">
        <w:rPr>
          <w:rFonts w:cstheme="minorHAnsi"/>
          <w:lang w:eastAsia="cs-CZ"/>
        </w:rPr>
        <w:t xml:space="preserve"> podnož</w:t>
      </w:r>
    </w:p>
    <w:p w14:paraId="65B03835" w14:textId="67F25D9B" w:rsidR="001B46A6" w:rsidRPr="00AE3356" w:rsidRDefault="001B46A6" w:rsidP="003C7122">
      <w:pPr>
        <w:pStyle w:val="Odstavecseseznamem"/>
        <w:numPr>
          <w:ilvl w:val="0"/>
          <w:numId w:val="37"/>
        </w:numPr>
        <w:rPr>
          <w:rFonts w:cstheme="minorHAnsi"/>
          <w:lang w:eastAsia="cs-CZ"/>
        </w:rPr>
      </w:pPr>
      <w:r w:rsidRPr="00AE3356">
        <w:rPr>
          <w:rFonts w:cstheme="minorHAnsi"/>
          <w:lang w:eastAsia="cs-CZ"/>
        </w:rPr>
        <w:t>průchodka pro kabely</w:t>
      </w:r>
    </w:p>
    <w:p w14:paraId="57FDF486" w14:textId="4B1B3898" w:rsidR="001B46A6" w:rsidRPr="00AE3356" w:rsidRDefault="001B46A6" w:rsidP="003C7122">
      <w:pPr>
        <w:pStyle w:val="Odstavecseseznamem"/>
        <w:numPr>
          <w:ilvl w:val="0"/>
          <w:numId w:val="37"/>
        </w:numPr>
        <w:rPr>
          <w:rFonts w:cstheme="minorHAnsi"/>
          <w:lang w:eastAsia="cs-CZ"/>
        </w:rPr>
      </w:pPr>
      <w:proofErr w:type="spellStart"/>
      <w:r w:rsidRPr="00AE3356">
        <w:rPr>
          <w:rFonts w:cstheme="minorHAnsi"/>
          <w:lang w:eastAsia="cs-CZ"/>
        </w:rPr>
        <w:t>podstolový</w:t>
      </w:r>
      <w:proofErr w:type="spellEnd"/>
      <w:r w:rsidRPr="00AE3356">
        <w:rPr>
          <w:rFonts w:cstheme="minorHAnsi"/>
          <w:lang w:eastAsia="cs-CZ"/>
        </w:rPr>
        <w:t xml:space="preserve"> ocelový žlab na kabely</w:t>
      </w:r>
    </w:p>
    <w:p w14:paraId="54044E4D" w14:textId="79524AD4" w:rsidR="001B46A6" w:rsidRPr="00AE3356" w:rsidRDefault="001B46A6" w:rsidP="003C7122">
      <w:pPr>
        <w:pStyle w:val="Odstavecseseznamem"/>
        <w:numPr>
          <w:ilvl w:val="0"/>
          <w:numId w:val="37"/>
        </w:numPr>
        <w:rPr>
          <w:rFonts w:cstheme="minorHAnsi"/>
          <w:lang w:eastAsia="cs-CZ"/>
        </w:rPr>
      </w:pPr>
      <w:r w:rsidRPr="00AE3356">
        <w:rPr>
          <w:rFonts w:cstheme="minorHAnsi"/>
          <w:lang w:eastAsia="cs-CZ"/>
        </w:rPr>
        <w:t>vč</w:t>
      </w:r>
      <w:r w:rsidR="00176DA8" w:rsidRPr="00AE3356">
        <w:rPr>
          <w:rFonts w:cstheme="minorHAnsi"/>
          <w:lang w:eastAsia="cs-CZ"/>
        </w:rPr>
        <w:t>.</w:t>
      </w:r>
      <w:r w:rsidRPr="00AE3356">
        <w:rPr>
          <w:rFonts w:cstheme="minorHAnsi"/>
          <w:lang w:eastAsia="cs-CZ"/>
        </w:rPr>
        <w:t xml:space="preserve"> </w:t>
      </w:r>
      <w:proofErr w:type="spellStart"/>
      <w:r w:rsidRPr="00AE3356">
        <w:rPr>
          <w:rFonts w:cstheme="minorHAnsi"/>
          <w:lang w:eastAsia="cs-CZ"/>
        </w:rPr>
        <w:t>podstolového</w:t>
      </w:r>
      <w:proofErr w:type="spellEnd"/>
      <w:r w:rsidRPr="00AE3356">
        <w:rPr>
          <w:rFonts w:cstheme="minorHAnsi"/>
          <w:lang w:eastAsia="cs-CZ"/>
        </w:rPr>
        <w:t xml:space="preserve"> pojízdného kontejneru 400 x 400 mm, v.580 mm (4 zásuvky, centrálně uzamykatelné)</w:t>
      </w:r>
    </w:p>
    <w:p w14:paraId="0A8AE9E6" w14:textId="06AC039B" w:rsidR="00BC4F05" w:rsidRPr="00AE3356" w:rsidRDefault="001B46A6" w:rsidP="00BC4F05">
      <w:pPr>
        <w:rPr>
          <w:rFonts w:cstheme="minorHAnsi"/>
        </w:rPr>
      </w:pPr>
      <w:r w:rsidRPr="00AE3356">
        <w:rPr>
          <w:rFonts w:cstheme="minorHAnsi"/>
          <w:noProof/>
          <w:lang w:eastAsia="cs-CZ"/>
        </w:rPr>
        <w:drawing>
          <wp:inline distT="0" distB="0" distL="0" distR="0" wp14:anchorId="101310B4" wp14:editId="53B23507">
            <wp:extent cx="2844206" cy="2553013"/>
            <wp:effectExtent l="0" t="0" r="0" b="0"/>
            <wp:docPr id="5417" name="Obrázek 5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2856543" cy="2564087"/>
                    </a:xfrm>
                    <a:prstGeom prst="rect">
                      <a:avLst/>
                    </a:prstGeom>
                  </pic:spPr>
                </pic:pic>
              </a:graphicData>
            </a:graphic>
          </wp:inline>
        </w:drawing>
      </w:r>
    </w:p>
    <w:p w14:paraId="25B3E1D2" w14:textId="4EC2305B" w:rsidR="001B46A6" w:rsidRPr="00AE3356" w:rsidRDefault="001B46A6" w:rsidP="00BC4F05">
      <w:pPr>
        <w:rPr>
          <w:rFonts w:cstheme="minorHAnsi"/>
        </w:rPr>
      </w:pPr>
    </w:p>
    <w:p w14:paraId="0AC5F405" w14:textId="2834DECC" w:rsidR="001B46A6" w:rsidRPr="00AE3356" w:rsidRDefault="001B46A6" w:rsidP="00BC4F05">
      <w:pPr>
        <w:rPr>
          <w:rFonts w:cstheme="minorHAnsi"/>
        </w:rPr>
      </w:pPr>
    </w:p>
    <w:p w14:paraId="0F540789" w14:textId="771E8231" w:rsidR="001B46A6" w:rsidRPr="00AE3356" w:rsidRDefault="001B46A6" w:rsidP="00BC4F05">
      <w:pPr>
        <w:rPr>
          <w:rFonts w:cstheme="minorHAnsi"/>
        </w:rPr>
      </w:pPr>
    </w:p>
    <w:p w14:paraId="687583FD" w14:textId="5EB96782" w:rsidR="001B46A6" w:rsidRPr="00AE3356" w:rsidRDefault="001B46A6" w:rsidP="00BC4F05">
      <w:pPr>
        <w:rPr>
          <w:rFonts w:cstheme="minorHAnsi"/>
        </w:rPr>
      </w:pPr>
    </w:p>
    <w:p w14:paraId="09C4DB45" w14:textId="41BF0D82" w:rsidR="001B46A6" w:rsidRPr="00AE3356" w:rsidRDefault="001B46A6" w:rsidP="00BC4F05">
      <w:pPr>
        <w:rPr>
          <w:rFonts w:cstheme="minorHAnsi"/>
        </w:rPr>
      </w:pPr>
    </w:p>
    <w:p w14:paraId="59760812" w14:textId="72F3442E" w:rsidR="001B46A6" w:rsidRPr="00AE3356" w:rsidRDefault="001B46A6" w:rsidP="00BC4F05">
      <w:pPr>
        <w:rPr>
          <w:rFonts w:cstheme="minorHAnsi"/>
        </w:rPr>
      </w:pPr>
    </w:p>
    <w:p w14:paraId="1573EBC2" w14:textId="028C5D4D" w:rsidR="003B1B67" w:rsidRPr="00AE3356" w:rsidRDefault="003B1B67" w:rsidP="003B1B67">
      <w:pPr>
        <w:pStyle w:val="Nadpis2"/>
        <w:rPr>
          <w:rFonts w:asciiTheme="minorHAnsi" w:hAnsiTheme="minorHAnsi" w:cstheme="minorHAnsi"/>
        </w:rPr>
      </w:pPr>
      <w:r w:rsidRPr="00AE3356">
        <w:rPr>
          <w:rFonts w:asciiTheme="minorHAnsi" w:hAnsiTheme="minorHAnsi" w:cstheme="minorHAnsi"/>
        </w:rPr>
        <w:t>KS 26.7e</w:t>
      </w:r>
    </w:p>
    <w:p w14:paraId="1B2839B6" w14:textId="77777777" w:rsidR="003B1B67" w:rsidRPr="00AE3356" w:rsidRDefault="003B1B67" w:rsidP="003B1B67">
      <w:pPr>
        <w:pStyle w:val="Nadpis3"/>
        <w:rPr>
          <w:rFonts w:asciiTheme="minorHAnsi" w:hAnsiTheme="minorHAnsi" w:cstheme="minorHAnsi"/>
        </w:rPr>
      </w:pPr>
      <w:r w:rsidRPr="00AE3356">
        <w:rPr>
          <w:rFonts w:asciiTheme="minorHAnsi" w:hAnsiTheme="minorHAnsi" w:cstheme="minorHAnsi"/>
        </w:rPr>
        <w:t>STŮL</w:t>
      </w:r>
    </w:p>
    <w:p w14:paraId="572EDD61" w14:textId="77777777" w:rsidR="003B1B67" w:rsidRPr="00AE3356" w:rsidRDefault="003B1B67" w:rsidP="003B1B67">
      <w:pPr>
        <w:pStyle w:val="Odstavecseseznamem"/>
        <w:numPr>
          <w:ilvl w:val="0"/>
          <w:numId w:val="48"/>
        </w:numPr>
        <w:shd w:val="clear" w:color="auto" w:fill="FFFFFF"/>
        <w:spacing w:after="100" w:afterAutospacing="1" w:line="240" w:lineRule="auto"/>
        <w:jc w:val="left"/>
        <w:rPr>
          <w:rFonts w:eastAsia="Times New Roman" w:cstheme="minorHAnsi"/>
          <w:sz w:val="24"/>
          <w:szCs w:val="24"/>
          <w:lang w:eastAsia="cs-CZ"/>
        </w:rPr>
      </w:pPr>
      <w:r w:rsidRPr="00AE3356">
        <w:rPr>
          <w:rFonts w:eastAsia="Times New Roman" w:cstheme="minorHAnsi"/>
          <w:sz w:val="24"/>
          <w:szCs w:val="24"/>
          <w:lang w:eastAsia="cs-CZ"/>
        </w:rPr>
        <w:t>l. 800, š. 500 mm, v.750 mm</w:t>
      </w:r>
    </w:p>
    <w:p w14:paraId="210C0FAB" w14:textId="77777777" w:rsidR="003B1B67" w:rsidRPr="00AE3356" w:rsidRDefault="003B1B67" w:rsidP="003B1B67">
      <w:pPr>
        <w:pStyle w:val="Odstavecseseznamem"/>
        <w:numPr>
          <w:ilvl w:val="0"/>
          <w:numId w:val="48"/>
        </w:numPr>
        <w:shd w:val="clear" w:color="auto" w:fill="FFFFFF"/>
        <w:spacing w:after="100" w:afterAutospacing="1" w:line="240" w:lineRule="auto"/>
        <w:jc w:val="left"/>
        <w:rPr>
          <w:rFonts w:eastAsia="Times New Roman" w:cstheme="minorHAnsi"/>
          <w:sz w:val="24"/>
          <w:szCs w:val="24"/>
          <w:lang w:eastAsia="cs-CZ"/>
        </w:rPr>
      </w:pPr>
      <w:r w:rsidRPr="00AE3356">
        <w:rPr>
          <w:rFonts w:eastAsia="Times New Roman" w:cstheme="minorHAnsi"/>
          <w:sz w:val="24"/>
          <w:szCs w:val="24"/>
          <w:lang w:eastAsia="cs-CZ"/>
        </w:rPr>
        <w:t xml:space="preserve">materiál: LTD deska laminovaná </w:t>
      </w:r>
    </w:p>
    <w:p w14:paraId="73DE482A" w14:textId="7EDDD2C4" w:rsidR="003B1B67" w:rsidRPr="00AE3356" w:rsidRDefault="003B1B67" w:rsidP="003B1B67">
      <w:pPr>
        <w:pStyle w:val="Odstavecseseznamem"/>
        <w:numPr>
          <w:ilvl w:val="0"/>
          <w:numId w:val="48"/>
        </w:numPr>
        <w:shd w:val="clear" w:color="auto" w:fill="FFFFFF"/>
        <w:spacing w:after="100" w:afterAutospacing="1" w:line="240" w:lineRule="auto"/>
        <w:jc w:val="left"/>
        <w:rPr>
          <w:rFonts w:eastAsia="Times New Roman" w:cstheme="minorHAnsi"/>
          <w:sz w:val="24"/>
          <w:szCs w:val="24"/>
          <w:lang w:eastAsia="cs-CZ"/>
        </w:rPr>
      </w:pPr>
      <w:r w:rsidRPr="00AE3356">
        <w:rPr>
          <w:rFonts w:eastAsia="Times New Roman" w:cstheme="minorHAnsi"/>
          <w:sz w:val="24"/>
          <w:szCs w:val="24"/>
          <w:lang w:eastAsia="cs-CZ"/>
        </w:rPr>
        <w:t xml:space="preserve">nosná konstrukce: kovová </w:t>
      </w:r>
      <w:proofErr w:type="spellStart"/>
      <w:r w:rsidRPr="00AE3356">
        <w:rPr>
          <w:rFonts w:eastAsia="Times New Roman" w:cstheme="minorHAnsi"/>
          <w:sz w:val="24"/>
          <w:szCs w:val="24"/>
          <w:lang w:eastAsia="cs-CZ"/>
        </w:rPr>
        <w:t>elox</w:t>
      </w:r>
      <w:proofErr w:type="spellEnd"/>
    </w:p>
    <w:p w14:paraId="7FBE8F90" w14:textId="77777777" w:rsidR="003B1B67" w:rsidRPr="00AE3356" w:rsidRDefault="003B1B67" w:rsidP="00276940">
      <w:pPr>
        <w:pStyle w:val="Odstavecseseznamem"/>
        <w:numPr>
          <w:ilvl w:val="0"/>
          <w:numId w:val="37"/>
        </w:numPr>
        <w:rPr>
          <w:rFonts w:cstheme="minorHAnsi"/>
          <w:lang w:eastAsia="cs-CZ"/>
        </w:rPr>
      </w:pPr>
    </w:p>
    <w:p w14:paraId="50592BF6" w14:textId="77777777" w:rsidR="00276940" w:rsidRPr="00AE3356" w:rsidRDefault="00276940" w:rsidP="00BC4F05">
      <w:pPr>
        <w:rPr>
          <w:rFonts w:cstheme="minorHAnsi"/>
        </w:rPr>
      </w:pPr>
    </w:p>
    <w:p w14:paraId="232A91B3" w14:textId="458CDAB6" w:rsidR="00D613BC" w:rsidRPr="00AE3356" w:rsidRDefault="00D613BC" w:rsidP="00D613BC">
      <w:pPr>
        <w:pStyle w:val="Nadpis2"/>
        <w:rPr>
          <w:rFonts w:asciiTheme="minorHAnsi" w:hAnsiTheme="minorHAnsi" w:cstheme="minorHAnsi"/>
        </w:rPr>
      </w:pPr>
      <w:r w:rsidRPr="00AE3356">
        <w:rPr>
          <w:rFonts w:asciiTheme="minorHAnsi" w:hAnsiTheme="minorHAnsi" w:cstheme="minorHAnsi"/>
        </w:rPr>
        <w:t>KS 26.8</w:t>
      </w:r>
    </w:p>
    <w:p w14:paraId="5C40BA80" w14:textId="77777777" w:rsidR="00962A66" w:rsidRPr="00AE3356" w:rsidRDefault="00962A66" w:rsidP="00091CDE">
      <w:pPr>
        <w:pStyle w:val="Nadpis3"/>
        <w:rPr>
          <w:rFonts w:asciiTheme="minorHAnsi" w:hAnsiTheme="minorHAnsi" w:cstheme="minorHAnsi"/>
        </w:rPr>
      </w:pPr>
      <w:r w:rsidRPr="00AE3356">
        <w:rPr>
          <w:rFonts w:asciiTheme="minorHAnsi" w:hAnsiTheme="minorHAnsi" w:cstheme="minorHAnsi"/>
        </w:rPr>
        <w:t>MASÁŽNÍ LŮŽKO</w:t>
      </w:r>
    </w:p>
    <w:p w14:paraId="3A3FA2A8" w14:textId="77777777" w:rsidR="00962A66" w:rsidRPr="00AE3356" w:rsidRDefault="00962A66" w:rsidP="00176DA8">
      <w:pPr>
        <w:pStyle w:val="Odstavecseseznamem"/>
        <w:numPr>
          <w:ilvl w:val="0"/>
          <w:numId w:val="43"/>
        </w:numPr>
        <w:rPr>
          <w:rFonts w:cstheme="minorHAnsi"/>
          <w:lang w:eastAsia="cs-CZ"/>
        </w:rPr>
      </w:pPr>
      <w:r w:rsidRPr="00AE3356">
        <w:rPr>
          <w:rFonts w:cstheme="minorHAnsi"/>
          <w:lang w:eastAsia="cs-CZ"/>
        </w:rPr>
        <w:t>Hlavový dílec nastavitelný do plus 45stupňů, do minus 75stupňů pomocí pístu.</w:t>
      </w:r>
    </w:p>
    <w:p w14:paraId="364FDEEC" w14:textId="77777777" w:rsidR="00962A66" w:rsidRPr="00AE3356" w:rsidRDefault="00962A66" w:rsidP="00176DA8">
      <w:pPr>
        <w:pStyle w:val="Odstavecseseznamem"/>
        <w:numPr>
          <w:ilvl w:val="0"/>
          <w:numId w:val="43"/>
        </w:numPr>
        <w:rPr>
          <w:rFonts w:cstheme="minorHAnsi"/>
          <w:lang w:eastAsia="cs-CZ"/>
        </w:rPr>
      </w:pPr>
      <w:r w:rsidRPr="00AE3356">
        <w:rPr>
          <w:rFonts w:cstheme="minorHAnsi"/>
          <w:lang w:eastAsia="cs-CZ"/>
        </w:rPr>
        <w:t>Výška lehátka je stavitelná elektromotorem pomocí ručního ovladače.</w:t>
      </w:r>
    </w:p>
    <w:p w14:paraId="3127E00C" w14:textId="77777777" w:rsidR="00962A66" w:rsidRPr="00AE3356" w:rsidRDefault="00962A66" w:rsidP="00176DA8">
      <w:pPr>
        <w:pStyle w:val="Odstavecseseznamem"/>
        <w:numPr>
          <w:ilvl w:val="0"/>
          <w:numId w:val="43"/>
        </w:numPr>
        <w:rPr>
          <w:rFonts w:cstheme="minorHAnsi"/>
          <w:lang w:eastAsia="cs-CZ"/>
        </w:rPr>
      </w:pPr>
      <w:r w:rsidRPr="00AE3356">
        <w:rPr>
          <w:rFonts w:cstheme="minorHAnsi"/>
          <w:lang w:eastAsia="cs-CZ"/>
        </w:rPr>
        <w:t>Délka tělové části 156 cm, hlavové části 48 cm.</w:t>
      </w:r>
    </w:p>
    <w:p w14:paraId="61CAFDCE" w14:textId="77777777" w:rsidR="00962A66" w:rsidRPr="00AE3356" w:rsidRDefault="00962A66" w:rsidP="00176DA8">
      <w:pPr>
        <w:pStyle w:val="Odstavecseseznamem"/>
        <w:numPr>
          <w:ilvl w:val="0"/>
          <w:numId w:val="43"/>
        </w:numPr>
        <w:rPr>
          <w:rFonts w:cstheme="minorHAnsi"/>
          <w:lang w:eastAsia="cs-CZ"/>
        </w:rPr>
      </w:pPr>
      <w:r w:rsidRPr="00AE3356">
        <w:rPr>
          <w:rFonts w:cstheme="minorHAnsi"/>
          <w:lang w:eastAsia="cs-CZ"/>
        </w:rPr>
        <w:t>Velikost otvoru na obličej 18×13cm.</w:t>
      </w:r>
    </w:p>
    <w:p w14:paraId="4377B2AF" w14:textId="77777777" w:rsidR="00962A66" w:rsidRPr="00AE3356" w:rsidRDefault="00962A66" w:rsidP="00176DA8">
      <w:pPr>
        <w:pStyle w:val="Odstavecseseznamem"/>
        <w:numPr>
          <w:ilvl w:val="0"/>
          <w:numId w:val="43"/>
        </w:numPr>
        <w:rPr>
          <w:rFonts w:cstheme="minorHAnsi"/>
          <w:lang w:eastAsia="cs-CZ"/>
        </w:rPr>
      </w:pPr>
      <w:r w:rsidRPr="00AE3356">
        <w:rPr>
          <w:rFonts w:cstheme="minorHAnsi"/>
          <w:lang w:eastAsia="cs-CZ"/>
        </w:rPr>
        <w:t>Velikost balení 190×73×44cm</w:t>
      </w:r>
    </w:p>
    <w:p w14:paraId="620EBE29" w14:textId="77777777" w:rsidR="00962A66" w:rsidRPr="00AE3356" w:rsidRDefault="00962A66" w:rsidP="00176DA8">
      <w:pPr>
        <w:pStyle w:val="Odstavecseseznamem"/>
        <w:numPr>
          <w:ilvl w:val="0"/>
          <w:numId w:val="43"/>
        </w:numPr>
        <w:rPr>
          <w:rFonts w:cstheme="minorHAnsi"/>
          <w:lang w:eastAsia="cs-CZ"/>
        </w:rPr>
      </w:pPr>
      <w:r w:rsidRPr="00AE3356">
        <w:rPr>
          <w:rFonts w:cstheme="minorHAnsi"/>
          <w:lang w:eastAsia="cs-CZ"/>
        </w:rPr>
        <w:t>Váha 85kg</w:t>
      </w:r>
    </w:p>
    <w:p w14:paraId="6AA21BE2" w14:textId="77777777" w:rsidR="00962A66" w:rsidRPr="00AE3356" w:rsidRDefault="00962A66" w:rsidP="00176DA8">
      <w:pPr>
        <w:pStyle w:val="Odstavecseseznamem"/>
        <w:numPr>
          <w:ilvl w:val="0"/>
          <w:numId w:val="43"/>
        </w:numPr>
        <w:rPr>
          <w:rFonts w:cstheme="minorHAnsi"/>
          <w:shd w:val="clear" w:color="auto" w:fill="FFFFFF"/>
        </w:rPr>
      </w:pPr>
      <w:r w:rsidRPr="00AE3356">
        <w:rPr>
          <w:rFonts w:cstheme="minorHAnsi"/>
        </w:rPr>
        <w:t xml:space="preserve">Napájení </w:t>
      </w:r>
      <w:r w:rsidRPr="00AE3356">
        <w:rPr>
          <w:rFonts w:cstheme="minorHAnsi"/>
          <w:shd w:val="clear" w:color="auto" w:fill="FFFFFF"/>
        </w:rPr>
        <w:t>220-240V / 50/60Hz</w:t>
      </w:r>
    </w:p>
    <w:p w14:paraId="6814AA01" w14:textId="77777777" w:rsidR="00962A66" w:rsidRPr="00AE3356" w:rsidRDefault="00962A66" w:rsidP="00176DA8">
      <w:pPr>
        <w:pStyle w:val="Odstavecseseznamem"/>
        <w:numPr>
          <w:ilvl w:val="0"/>
          <w:numId w:val="43"/>
        </w:numPr>
        <w:rPr>
          <w:rFonts w:cstheme="minorHAnsi"/>
          <w:shd w:val="clear" w:color="auto" w:fill="FFFFFF"/>
        </w:rPr>
      </w:pPr>
      <w:r w:rsidRPr="00AE3356">
        <w:rPr>
          <w:rFonts w:cstheme="minorHAnsi"/>
          <w:shd w:val="clear" w:color="auto" w:fill="FFFFFF"/>
        </w:rPr>
        <w:t>Nosnost 200 kg</w:t>
      </w:r>
    </w:p>
    <w:p w14:paraId="7BCAE0B2" w14:textId="77777777" w:rsidR="00962A66" w:rsidRPr="00AE3356" w:rsidRDefault="00962A66" w:rsidP="003C7122">
      <w:pPr>
        <w:pStyle w:val="Odstavecseseznamem"/>
        <w:numPr>
          <w:ilvl w:val="0"/>
          <w:numId w:val="38"/>
        </w:numPr>
        <w:rPr>
          <w:rFonts w:cstheme="minorHAnsi"/>
        </w:rPr>
      </w:pPr>
      <w:r w:rsidRPr="00AE3356">
        <w:rPr>
          <w:rFonts w:cstheme="minorHAnsi"/>
          <w:shd w:val="clear" w:color="auto" w:fill="FFFFFF"/>
        </w:rPr>
        <w:t>Tloušťka polstrování 6,5 cm</w:t>
      </w:r>
    </w:p>
    <w:p w14:paraId="311B01EE" w14:textId="77777777" w:rsidR="00962A66" w:rsidRPr="00AE3356" w:rsidRDefault="00962A66" w:rsidP="003C7122">
      <w:pPr>
        <w:pStyle w:val="Odstavecseseznamem"/>
        <w:ind w:firstLine="0"/>
        <w:jc w:val="left"/>
        <w:rPr>
          <w:rFonts w:cstheme="minorHAnsi"/>
        </w:rPr>
      </w:pPr>
      <w:r w:rsidRPr="00AE3356">
        <w:rPr>
          <w:rFonts w:cstheme="minorHAnsi"/>
          <w:noProof/>
          <w:lang w:eastAsia="cs-CZ"/>
        </w:rPr>
        <w:drawing>
          <wp:inline distT="0" distB="0" distL="0" distR="0" wp14:anchorId="05A546D0" wp14:editId="309A4F36">
            <wp:extent cx="3259150" cy="1981200"/>
            <wp:effectExtent l="0" t="0" r="0" b="0"/>
            <wp:docPr id="5409" name="Obrázek 5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3263964" cy="1984127"/>
                    </a:xfrm>
                    <a:prstGeom prst="rect">
                      <a:avLst/>
                    </a:prstGeom>
                  </pic:spPr>
                </pic:pic>
              </a:graphicData>
            </a:graphic>
          </wp:inline>
        </w:drawing>
      </w:r>
    </w:p>
    <w:p w14:paraId="7425C546" w14:textId="34C6A6CD" w:rsidR="00962A66" w:rsidRPr="00AE3356" w:rsidRDefault="00962A66"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w:t>
      </w:r>
      <w:r w:rsidR="00823008" w:rsidRPr="00AE3356">
        <w:rPr>
          <w:rFonts w:asciiTheme="minorHAnsi" w:hAnsiTheme="minorHAnsi" w:cstheme="minorHAnsi"/>
        </w:rPr>
        <w:t>6.9</w:t>
      </w:r>
    </w:p>
    <w:p w14:paraId="680E0903" w14:textId="043C2F11" w:rsidR="00962A66" w:rsidRPr="00AE3356" w:rsidRDefault="00962A66" w:rsidP="00091CDE">
      <w:pPr>
        <w:pStyle w:val="Nadpis3"/>
        <w:rPr>
          <w:rFonts w:asciiTheme="minorHAnsi" w:hAnsiTheme="minorHAnsi" w:cstheme="minorHAnsi"/>
        </w:rPr>
      </w:pPr>
      <w:r w:rsidRPr="00AE3356">
        <w:rPr>
          <w:rFonts w:asciiTheme="minorHAnsi" w:hAnsiTheme="minorHAnsi" w:cstheme="minorHAnsi"/>
        </w:rPr>
        <w:t>REGÁL</w:t>
      </w:r>
    </w:p>
    <w:p w14:paraId="7D7C9838" w14:textId="02DAF5E7" w:rsidR="00962A66" w:rsidRPr="00AE3356" w:rsidRDefault="00962A66" w:rsidP="003C7122">
      <w:pPr>
        <w:pStyle w:val="Odstavecseseznamem"/>
        <w:numPr>
          <w:ilvl w:val="0"/>
          <w:numId w:val="41"/>
        </w:numPr>
        <w:rPr>
          <w:rFonts w:cstheme="minorHAnsi"/>
        </w:rPr>
      </w:pPr>
      <w:r w:rsidRPr="00AE3356">
        <w:rPr>
          <w:rFonts w:cstheme="minorHAnsi"/>
        </w:rPr>
        <w:t>Rozměry: výška 2000</w:t>
      </w:r>
      <w:r w:rsidR="00246172" w:rsidRPr="00AE3356">
        <w:rPr>
          <w:rFonts w:cstheme="minorHAnsi"/>
        </w:rPr>
        <w:t xml:space="preserve"> </w:t>
      </w:r>
      <w:r w:rsidRPr="00AE3356">
        <w:rPr>
          <w:rFonts w:cstheme="minorHAnsi"/>
        </w:rPr>
        <w:t>mm, šířka 1000 mm, hloubka 600 mm</w:t>
      </w:r>
    </w:p>
    <w:p w14:paraId="2FE89E45" w14:textId="77777777" w:rsidR="00962A66" w:rsidRPr="00AE3356" w:rsidRDefault="00962A66" w:rsidP="003C7122">
      <w:pPr>
        <w:pStyle w:val="Odstavecseseznamem"/>
        <w:numPr>
          <w:ilvl w:val="0"/>
          <w:numId w:val="41"/>
        </w:numPr>
        <w:rPr>
          <w:rFonts w:cstheme="minorHAnsi"/>
        </w:rPr>
      </w:pPr>
      <w:r w:rsidRPr="00AE3356">
        <w:rPr>
          <w:rFonts w:cstheme="minorHAnsi"/>
        </w:rPr>
        <w:t>Nosnost regálu 875 kg</w:t>
      </w:r>
    </w:p>
    <w:p w14:paraId="0A0C95B6" w14:textId="77777777" w:rsidR="00962A66" w:rsidRPr="00AE3356" w:rsidRDefault="00962A66" w:rsidP="003C7122">
      <w:pPr>
        <w:pStyle w:val="Odstavecseseznamem"/>
        <w:numPr>
          <w:ilvl w:val="0"/>
          <w:numId w:val="41"/>
        </w:numPr>
        <w:rPr>
          <w:rFonts w:cstheme="minorHAnsi"/>
        </w:rPr>
      </w:pPr>
      <w:r w:rsidRPr="00AE3356">
        <w:rPr>
          <w:rFonts w:cstheme="minorHAnsi"/>
        </w:rPr>
        <w:t>Počet polic 5</w:t>
      </w:r>
    </w:p>
    <w:p w14:paraId="1FD81606" w14:textId="77777777" w:rsidR="00962A66" w:rsidRPr="00AE3356" w:rsidRDefault="00962A66" w:rsidP="003C7122">
      <w:pPr>
        <w:pStyle w:val="Odstavecseseznamem"/>
        <w:numPr>
          <w:ilvl w:val="0"/>
          <w:numId w:val="41"/>
        </w:numPr>
        <w:rPr>
          <w:rFonts w:cstheme="minorHAnsi"/>
        </w:rPr>
      </w:pPr>
      <w:r w:rsidRPr="00AE3356">
        <w:rPr>
          <w:rFonts w:cstheme="minorHAnsi"/>
        </w:rPr>
        <w:t>Materiál ocel, zinkováno</w:t>
      </w:r>
    </w:p>
    <w:p w14:paraId="3FD1B2C8" w14:textId="77777777" w:rsidR="00962A66" w:rsidRPr="00AE3356" w:rsidRDefault="00962A66" w:rsidP="003C7122">
      <w:pPr>
        <w:pStyle w:val="Odstavecseseznamem"/>
        <w:numPr>
          <w:ilvl w:val="0"/>
          <w:numId w:val="41"/>
        </w:numPr>
        <w:rPr>
          <w:rFonts w:cstheme="minorHAnsi"/>
        </w:rPr>
      </w:pPr>
      <w:r w:rsidRPr="00AE3356">
        <w:rPr>
          <w:rFonts w:cstheme="minorHAnsi"/>
        </w:rPr>
        <w:t>Materiál polic dřevovláknitá deska</w:t>
      </w:r>
    </w:p>
    <w:p w14:paraId="0C456434" w14:textId="496F085A" w:rsidR="00962A66" w:rsidRPr="00AE3356" w:rsidRDefault="00962A66"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w:t>
      </w:r>
      <w:r w:rsidR="00D752BA" w:rsidRPr="00AE3356">
        <w:rPr>
          <w:rFonts w:asciiTheme="minorHAnsi" w:hAnsiTheme="minorHAnsi" w:cstheme="minorHAnsi"/>
        </w:rPr>
        <w:t>10</w:t>
      </w:r>
    </w:p>
    <w:p w14:paraId="5D21DB5B" w14:textId="77777777" w:rsidR="00962A66" w:rsidRPr="00AE3356" w:rsidRDefault="00962A66" w:rsidP="00091CDE">
      <w:pPr>
        <w:pStyle w:val="Nadpis3"/>
        <w:rPr>
          <w:rFonts w:asciiTheme="minorHAnsi" w:hAnsiTheme="minorHAnsi" w:cstheme="minorHAnsi"/>
        </w:rPr>
      </w:pPr>
      <w:r w:rsidRPr="00AE3356">
        <w:rPr>
          <w:rFonts w:asciiTheme="minorHAnsi" w:hAnsiTheme="minorHAnsi" w:cstheme="minorHAnsi"/>
        </w:rPr>
        <w:t>POJÍZDNÝ HOTELOVÝ VOZÍK NA PRÁDLO</w:t>
      </w:r>
    </w:p>
    <w:p w14:paraId="76E9224C" w14:textId="77777777" w:rsidR="00962A66" w:rsidRPr="00AE3356" w:rsidRDefault="00962A66" w:rsidP="003C7122">
      <w:pPr>
        <w:pStyle w:val="Odstavecseseznamem"/>
        <w:numPr>
          <w:ilvl w:val="0"/>
          <w:numId w:val="41"/>
        </w:numPr>
        <w:rPr>
          <w:rFonts w:cstheme="minorHAnsi"/>
        </w:rPr>
      </w:pPr>
      <w:proofErr w:type="spellStart"/>
      <w:r w:rsidRPr="00AE3356">
        <w:rPr>
          <w:rFonts w:cstheme="minorHAnsi"/>
        </w:rPr>
        <w:t>Délka:min</w:t>
      </w:r>
      <w:proofErr w:type="spellEnd"/>
      <w:r w:rsidRPr="00AE3356">
        <w:rPr>
          <w:rFonts w:cstheme="minorHAnsi"/>
        </w:rPr>
        <w:t>. 1380 mm</w:t>
      </w:r>
    </w:p>
    <w:p w14:paraId="68D5C18E" w14:textId="77777777" w:rsidR="00962A66" w:rsidRPr="00AE3356" w:rsidRDefault="00962A66" w:rsidP="003C7122">
      <w:pPr>
        <w:pStyle w:val="Odstavecseseznamem"/>
        <w:numPr>
          <w:ilvl w:val="0"/>
          <w:numId w:val="41"/>
        </w:numPr>
        <w:rPr>
          <w:rFonts w:cstheme="minorHAnsi"/>
        </w:rPr>
      </w:pPr>
      <w:proofErr w:type="spellStart"/>
      <w:r w:rsidRPr="00AE3356">
        <w:rPr>
          <w:rFonts w:cstheme="minorHAnsi"/>
        </w:rPr>
        <w:t>Výška:min</w:t>
      </w:r>
      <w:proofErr w:type="spellEnd"/>
      <w:r w:rsidRPr="00AE3356">
        <w:rPr>
          <w:rFonts w:cstheme="minorHAnsi"/>
        </w:rPr>
        <w:t>. 950 mm</w:t>
      </w:r>
    </w:p>
    <w:p w14:paraId="6B6F5FD7" w14:textId="77777777" w:rsidR="00962A66" w:rsidRPr="00AE3356" w:rsidRDefault="00962A66" w:rsidP="003C7122">
      <w:pPr>
        <w:pStyle w:val="Odstavecseseznamem"/>
        <w:numPr>
          <w:ilvl w:val="0"/>
          <w:numId w:val="41"/>
        </w:numPr>
        <w:rPr>
          <w:rFonts w:cstheme="minorHAnsi"/>
        </w:rPr>
      </w:pPr>
      <w:proofErr w:type="spellStart"/>
      <w:r w:rsidRPr="00AE3356">
        <w:rPr>
          <w:rFonts w:cstheme="minorHAnsi"/>
        </w:rPr>
        <w:t>Šířka:min</w:t>
      </w:r>
      <w:proofErr w:type="spellEnd"/>
      <w:r w:rsidRPr="00AE3356">
        <w:rPr>
          <w:rFonts w:cstheme="minorHAnsi"/>
        </w:rPr>
        <w:t>. 480 mm</w:t>
      </w:r>
    </w:p>
    <w:p w14:paraId="2ABCB397" w14:textId="77777777" w:rsidR="00962A66" w:rsidRPr="00AE3356" w:rsidRDefault="00962A66" w:rsidP="003C7122">
      <w:pPr>
        <w:pStyle w:val="Odstavecseseznamem"/>
        <w:numPr>
          <w:ilvl w:val="0"/>
          <w:numId w:val="41"/>
        </w:numPr>
        <w:rPr>
          <w:rFonts w:cstheme="minorHAnsi"/>
        </w:rPr>
      </w:pPr>
      <w:r w:rsidRPr="00AE3356">
        <w:rPr>
          <w:rFonts w:cstheme="minorHAnsi"/>
        </w:rPr>
        <w:t xml:space="preserve">Materiál </w:t>
      </w:r>
      <w:proofErr w:type="spellStart"/>
      <w:r w:rsidRPr="00AE3356">
        <w:rPr>
          <w:rFonts w:cstheme="minorHAnsi"/>
        </w:rPr>
        <w:t>konstrukce:Hliník</w:t>
      </w:r>
      <w:proofErr w:type="spellEnd"/>
    </w:p>
    <w:p w14:paraId="244284B2" w14:textId="77777777" w:rsidR="00962A66" w:rsidRPr="00AE3356" w:rsidRDefault="00962A66" w:rsidP="003C7122">
      <w:pPr>
        <w:pStyle w:val="Odstavecseseznamem"/>
        <w:numPr>
          <w:ilvl w:val="0"/>
          <w:numId w:val="41"/>
        </w:numPr>
        <w:rPr>
          <w:rFonts w:cstheme="minorHAnsi"/>
        </w:rPr>
      </w:pPr>
      <w:r w:rsidRPr="00AE3356">
        <w:rPr>
          <w:rFonts w:cstheme="minorHAnsi"/>
        </w:rPr>
        <w:t xml:space="preserve">Barva </w:t>
      </w:r>
      <w:proofErr w:type="spellStart"/>
      <w:r w:rsidRPr="00AE3356">
        <w:rPr>
          <w:rFonts w:cstheme="minorHAnsi"/>
        </w:rPr>
        <w:t>police:Černá</w:t>
      </w:r>
      <w:proofErr w:type="spellEnd"/>
    </w:p>
    <w:p w14:paraId="26E9562A" w14:textId="77777777" w:rsidR="00962A66" w:rsidRPr="00AE3356" w:rsidRDefault="00962A66" w:rsidP="003C7122">
      <w:pPr>
        <w:pStyle w:val="Odstavecseseznamem"/>
        <w:numPr>
          <w:ilvl w:val="0"/>
          <w:numId w:val="41"/>
        </w:numPr>
        <w:rPr>
          <w:rFonts w:cstheme="minorHAnsi"/>
        </w:rPr>
      </w:pPr>
      <w:r w:rsidRPr="00AE3356">
        <w:rPr>
          <w:rFonts w:cstheme="minorHAnsi"/>
        </w:rPr>
        <w:t xml:space="preserve">Materiál </w:t>
      </w:r>
      <w:proofErr w:type="spellStart"/>
      <w:r w:rsidRPr="00AE3356">
        <w:rPr>
          <w:rFonts w:cstheme="minorHAnsi"/>
        </w:rPr>
        <w:t>police:Polypropylen</w:t>
      </w:r>
      <w:proofErr w:type="spellEnd"/>
    </w:p>
    <w:p w14:paraId="609B5742" w14:textId="77777777" w:rsidR="00962A66" w:rsidRPr="00AE3356" w:rsidRDefault="00962A66" w:rsidP="003C7122">
      <w:pPr>
        <w:pStyle w:val="Odstavecseseznamem"/>
        <w:numPr>
          <w:ilvl w:val="0"/>
          <w:numId w:val="41"/>
        </w:numPr>
        <w:rPr>
          <w:rFonts w:cstheme="minorHAnsi"/>
        </w:rPr>
      </w:pPr>
      <w:r w:rsidRPr="00AE3356">
        <w:rPr>
          <w:rFonts w:cstheme="minorHAnsi"/>
        </w:rPr>
        <w:t>Počet polic:3</w:t>
      </w:r>
    </w:p>
    <w:p w14:paraId="426F5C30" w14:textId="77777777" w:rsidR="00962A66" w:rsidRPr="00AE3356" w:rsidRDefault="00962A66" w:rsidP="003C7122">
      <w:pPr>
        <w:pStyle w:val="Odstavecseseznamem"/>
        <w:numPr>
          <w:ilvl w:val="0"/>
          <w:numId w:val="41"/>
        </w:numPr>
        <w:rPr>
          <w:rFonts w:cstheme="minorHAnsi"/>
        </w:rPr>
      </w:pPr>
      <w:r w:rsidRPr="00AE3356">
        <w:rPr>
          <w:rFonts w:cstheme="minorHAnsi"/>
        </w:rPr>
        <w:t>Nosnost:250 kg</w:t>
      </w:r>
    </w:p>
    <w:p w14:paraId="6EDDC401" w14:textId="748785A0" w:rsidR="00962A66" w:rsidRPr="00AE3356" w:rsidRDefault="00962A66"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w:t>
      </w:r>
      <w:r w:rsidR="00D752BA" w:rsidRPr="00AE3356">
        <w:rPr>
          <w:rFonts w:asciiTheme="minorHAnsi" w:hAnsiTheme="minorHAnsi" w:cstheme="minorHAnsi"/>
        </w:rPr>
        <w:t>11</w:t>
      </w:r>
    </w:p>
    <w:p w14:paraId="4CB54D27" w14:textId="16C780B8" w:rsidR="00962A66" w:rsidRPr="00AE3356" w:rsidRDefault="004137FB" w:rsidP="00091CDE">
      <w:pPr>
        <w:pStyle w:val="Nadpis3"/>
        <w:rPr>
          <w:rFonts w:asciiTheme="minorHAnsi" w:hAnsiTheme="minorHAnsi" w:cstheme="minorHAnsi"/>
        </w:rPr>
      </w:pPr>
      <w:r w:rsidRPr="00AE3356">
        <w:rPr>
          <w:rFonts w:asciiTheme="minorHAnsi" w:hAnsiTheme="minorHAnsi" w:cstheme="minorHAnsi"/>
        </w:rPr>
        <w:t xml:space="preserve">Nerezový </w:t>
      </w:r>
      <w:r w:rsidR="00962A66" w:rsidRPr="00AE3356">
        <w:rPr>
          <w:rFonts w:asciiTheme="minorHAnsi" w:hAnsiTheme="minorHAnsi" w:cstheme="minorHAnsi"/>
        </w:rPr>
        <w:t>ODPADKOVÝ KOŠ</w:t>
      </w:r>
    </w:p>
    <w:p w14:paraId="0ACC59BE" w14:textId="08668B1B" w:rsidR="00054831" w:rsidRPr="00AE3356" w:rsidRDefault="00054831" w:rsidP="00054831">
      <w:pPr>
        <w:pStyle w:val="Odstavecseseznamem"/>
        <w:numPr>
          <w:ilvl w:val="0"/>
          <w:numId w:val="41"/>
        </w:numPr>
        <w:rPr>
          <w:rFonts w:cstheme="minorHAnsi"/>
        </w:rPr>
      </w:pPr>
      <w:r w:rsidRPr="00AE3356">
        <w:rPr>
          <w:rFonts w:cstheme="minorHAnsi"/>
        </w:rPr>
        <w:t>Objem 20 l, vyjímatelná nádoba s odpadem</w:t>
      </w:r>
    </w:p>
    <w:p w14:paraId="4EF7B640" w14:textId="77777777" w:rsidR="00693A7C" w:rsidRPr="00AE3356" w:rsidRDefault="00054831" w:rsidP="00693A7C">
      <w:pPr>
        <w:pStyle w:val="Odstavecseseznamem"/>
        <w:numPr>
          <w:ilvl w:val="0"/>
          <w:numId w:val="41"/>
        </w:numPr>
        <w:rPr>
          <w:rFonts w:cstheme="minorHAnsi"/>
        </w:rPr>
      </w:pPr>
      <w:r w:rsidRPr="00AE3356">
        <w:rPr>
          <w:rFonts w:cstheme="minorHAnsi"/>
        </w:rPr>
        <w:t>Montáž na stěnu</w:t>
      </w:r>
    </w:p>
    <w:p w14:paraId="5CEF21F0" w14:textId="629D87C7" w:rsidR="00693A7C" w:rsidRPr="00AE3356" w:rsidRDefault="00693A7C" w:rsidP="00693A7C">
      <w:pPr>
        <w:pStyle w:val="Odstavecseseznamem"/>
        <w:numPr>
          <w:ilvl w:val="0"/>
          <w:numId w:val="41"/>
        </w:numPr>
        <w:rPr>
          <w:rFonts w:cstheme="minorHAnsi"/>
        </w:rPr>
      </w:pPr>
      <w:r w:rsidRPr="00AE3356">
        <w:rPr>
          <w:rFonts w:cstheme="minorHAnsi"/>
        </w:rPr>
        <w:t xml:space="preserve">Umístěn u každého místa s papírovými ručníky - v místnostech s vybavením </w:t>
      </w:r>
      <w:proofErr w:type="spellStart"/>
      <w:r w:rsidRPr="00AE3356">
        <w:rPr>
          <w:rFonts w:cstheme="minorHAnsi"/>
        </w:rPr>
        <w:t>antivandal</w:t>
      </w:r>
      <w:proofErr w:type="spellEnd"/>
    </w:p>
    <w:p w14:paraId="5C9B8445" w14:textId="77777777" w:rsidR="00054831" w:rsidRPr="00AE3356" w:rsidRDefault="00054831" w:rsidP="00693A7C">
      <w:pPr>
        <w:pStyle w:val="Odstavecseseznamem"/>
        <w:numPr>
          <w:ilvl w:val="0"/>
          <w:numId w:val="41"/>
        </w:numPr>
        <w:rPr>
          <w:rFonts w:cstheme="minorHAnsi"/>
        </w:rPr>
      </w:pPr>
    </w:p>
    <w:p w14:paraId="32F763CE" w14:textId="6AB60FD9" w:rsidR="00962A66" w:rsidRPr="00AE3356" w:rsidRDefault="00054831" w:rsidP="00962A66">
      <w:pPr>
        <w:tabs>
          <w:tab w:val="left" w:pos="2259"/>
        </w:tabs>
        <w:rPr>
          <w:rFonts w:cstheme="minorHAnsi"/>
        </w:rPr>
      </w:pPr>
      <w:r w:rsidRPr="00AE3356">
        <w:rPr>
          <w:rFonts w:cstheme="minorHAnsi"/>
          <w:noProof/>
          <w:lang w:eastAsia="cs-CZ"/>
        </w:rPr>
        <w:drawing>
          <wp:inline distT="0" distB="0" distL="0" distR="0" wp14:anchorId="658AE321" wp14:editId="1C384707">
            <wp:extent cx="1318161" cy="1756873"/>
            <wp:effectExtent l="0" t="0" r="0" b="0"/>
            <wp:docPr id="5437" name="Obrázek 5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1334523" cy="1778680"/>
                    </a:xfrm>
                    <a:prstGeom prst="rect">
                      <a:avLst/>
                    </a:prstGeom>
                  </pic:spPr>
                </pic:pic>
              </a:graphicData>
            </a:graphic>
          </wp:inline>
        </w:drawing>
      </w:r>
    </w:p>
    <w:p w14:paraId="57BCAC61" w14:textId="3862881D" w:rsidR="00962A66" w:rsidRPr="00AE3356" w:rsidRDefault="00962A66"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26.1</w:t>
      </w:r>
      <w:r w:rsidR="00D752BA" w:rsidRPr="00AE3356">
        <w:rPr>
          <w:rFonts w:asciiTheme="minorHAnsi" w:hAnsiTheme="minorHAnsi" w:cstheme="minorHAnsi"/>
        </w:rPr>
        <w:t>2</w:t>
      </w:r>
    </w:p>
    <w:p w14:paraId="343E2799" w14:textId="77777777" w:rsidR="00054831" w:rsidRPr="00AE3356" w:rsidRDefault="00054831" w:rsidP="00054831">
      <w:pPr>
        <w:pStyle w:val="Nadpis3"/>
        <w:rPr>
          <w:rFonts w:asciiTheme="minorHAnsi" w:hAnsiTheme="minorHAnsi" w:cstheme="minorHAnsi"/>
        </w:rPr>
      </w:pPr>
      <w:r w:rsidRPr="00AE3356">
        <w:rPr>
          <w:rFonts w:asciiTheme="minorHAnsi" w:hAnsiTheme="minorHAnsi" w:cstheme="minorHAnsi"/>
        </w:rPr>
        <w:t xml:space="preserve">Odpadkový koš </w:t>
      </w:r>
    </w:p>
    <w:p w14:paraId="4F81E229" w14:textId="55B5443A" w:rsidR="00054831" w:rsidRPr="00AE3356" w:rsidRDefault="00054831" w:rsidP="00054831">
      <w:pPr>
        <w:pStyle w:val="Odstavecseseznamem"/>
        <w:numPr>
          <w:ilvl w:val="0"/>
          <w:numId w:val="41"/>
        </w:numPr>
        <w:rPr>
          <w:rFonts w:cstheme="minorHAnsi"/>
        </w:rPr>
      </w:pPr>
      <w:r w:rsidRPr="00AE3356">
        <w:rPr>
          <w:rFonts w:cstheme="minorHAnsi"/>
        </w:rPr>
        <w:t xml:space="preserve">Objem 60 l, plastový se </w:t>
      </w:r>
      <w:proofErr w:type="spellStart"/>
      <w:r w:rsidRPr="00AE3356">
        <w:rPr>
          <w:rFonts w:cstheme="minorHAnsi"/>
        </w:rPr>
        <w:t>samozaklápěcím</w:t>
      </w:r>
      <w:proofErr w:type="spellEnd"/>
      <w:r w:rsidRPr="00AE3356">
        <w:rPr>
          <w:rFonts w:cstheme="minorHAnsi"/>
        </w:rPr>
        <w:t xml:space="preserve"> víkem</w:t>
      </w:r>
    </w:p>
    <w:p w14:paraId="32352AA9" w14:textId="3AF4AF84" w:rsidR="00693A7C" w:rsidRPr="00AE3356" w:rsidRDefault="00693A7C" w:rsidP="00693A7C">
      <w:pPr>
        <w:pStyle w:val="Odstavecseseznamem"/>
        <w:numPr>
          <w:ilvl w:val="0"/>
          <w:numId w:val="41"/>
        </w:numPr>
        <w:rPr>
          <w:rFonts w:cstheme="minorHAnsi"/>
        </w:rPr>
      </w:pPr>
      <w:r w:rsidRPr="00AE3356">
        <w:rPr>
          <w:rFonts w:cstheme="minorHAnsi"/>
        </w:rPr>
        <w:t xml:space="preserve">Umístěn u každého místa s papírovými ručníky, vyjma místnosti s vybavením </w:t>
      </w:r>
      <w:proofErr w:type="spellStart"/>
      <w:r w:rsidRPr="00AE3356">
        <w:rPr>
          <w:rFonts w:cstheme="minorHAnsi"/>
        </w:rPr>
        <w:t>antivandal</w:t>
      </w:r>
      <w:proofErr w:type="spellEnd"/>
    </w:p>
    <w:p w14:paraId="260750AB" w14:textId="77777777" w:rsidR="00693A7C" w:rsidRPr="00AE3356" w:rsidRDefault="00693A7C" w:rsidP="00054831">
      <w:pPr>
        <w:pStyle w:val="Odstavecseseznamem"/>
        <w:numPr>
          <w:ilvl w:val="0"/>
          <w:numId w:val="41"/>
        </w:numPr>
        <w:rPr>
          <w:rFonts w:cstheme="minorHAnsi"/>
        </w:rPr>
      </w:pPr>
    </w:p>
    <w:p w14:paraId="79983CE3" w14:textId="77777777" w:rsidR="00693A7C" w:rsidRPr="00AE3356" w:rsidRDefault="00693A7C" w:rsidP="00054831">
      <w:pPr>
        <w:pStyle w:val="Odstavecseseznamem"/>
        <w:numPr>
          <w:ilvl w:val="0"/>
          <w:numId w:val="41"/>
        </w:numPr>
        <w:rPr>
          <w:rFonts w:cstheme="minorHAnsi"/>
        </w:rPr>
      </w:pPr>
    </w:p>
    <w:p w14:paraId="44CE26F8" w14:textId="77777777" w:rsidR="00054831" w:rsidRPr="00AE3356" w:rsidRDefault="00054831" w:rsidP="00054831">
      <w:pPr>
        <w:pStyle w:val="Odstavecseseznamem"/>
        <w:ind w:left="1080" w:firstLine="0"/>
        <w:rPr>
          <w:rFonts w:cstheme="minorHAnsi"/>
        </w:rPr>
      </w:pPr>
      <w:r w:rsidRPr="00AE3356">
        <w:rPr>
          <w:rFonts w:cstheme="minorHAnsi"/>
          <w:noProof/>
          <w:lang w:eastAsia="cs-CZ"/>
        </w:rPr>
        <w:drawing>
          <wp:inline distT="0" distB="0" distL="0" distR="0" wp14:anchorId="33B9DD66" wp14:editId="7C6F5BB5">
            <wp:extent cx="911032" cy="1361579"/>
            <wp:effectExtent l="0" t="0" r="3810" b="0"/>
            <wp:docPr id="5438" name="Obrázek 5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flipH="1">
                      <a:off x="0" y="0"/>
                      <a:ext cx="917411" cy="1371113"/>
                    </a:xfrm>
                    <a:prstGeom prst="rect">
                      <a:avLst/>
                    </a:prstGeom>
                  </pic:spPr>
                </pic:pic>
              </a:graphicData>
            </a:graphic>
          </wp:inline>
        </w:drawing>
      </w:r>
    </w:p>
    <w:p w14:paraId="0899098D" w14:textId="460D1BA6" w:rsidR="00027341" w:rsidRPr="00AE3356" w:rsidRDefault="00027341"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26.1</w:t>
      </w:r>
      <w:r w:rsidR="00D752BA" w:rsidRPr="00AE3356">
        <w:rPr>
          <w:rFonts w:asciiTheme="minorHAnsi" w:hAnsiTheme="minorHAnsi" w:cstheme="minorHAnsi"/>
        </w:rPr>
        <w:t>3</w:t>
      </w:r>
    </w:p>
    <w:p w14:paraId="7210187F" w14:textId="77777777" w:rsidR="00027341" w:rsidRPr="00AE3356" w:rsidRDefault="00027341" w:rsidP="00091CDE">
      <w:pPr>
        <w:pStyle w:val="Nadpis3"/>
        <w:rPr>
          <w:rFonts w:asciiTheme="minorHAnsi" w:hAnsiTheme="minorHAnsi" w:cstheme="minorHAnsi"/>
          <w:sz w:val="18"/>
          <w:szCs w:val="18"/>
        </w:rPr>
      </w:pPr>
      <w:r w:rsidRPr="00AE3356">
        <w:rPr>
          <w:rFonts w:asciiTheme="minorHAnsi" w:hAnsiTheme="minorHAnsi" w:cstheme="minorHAnsi"/>
        </w:rPr>
        <w:t>ODPADKOVÝ KOŠ NA TŘÍDĚNÝ ODPAD</w:t>
      </w:r>
    </w:p>
    <w:p w14:paraId="6E88BBC4" w14:textId="77777777" w:rsidR="00027341" w:rsidRPr="00AE3356" w:rsidRDefault="00027341" w:rsidP="00861885">
      <w:pPr>
        <w:pStyle w:val="Odstavecseseznamem"/>
        <w:numPr>
          <w:ilvl w:val="0"/>
          <w:numId w:val="13"/>
        </w:numPr>
        <w:rPr>
          <w:rFonts w:cstheme="minorHAnsi"/>
        </w:rPr>
      </w:pPr>
      <w:r w:rsidRPr="00AE3356">
        <w:rPr>
          <w:rFonts w:cstheme="minorHAnsi"/>
        </w:rPr>
        <w:t>Vyrobeno z eloxovaného hliníku</w:t>
      </w:r>
    </w:p>
    <w:p w14:paraId="0E984352" w14:textId="77777777" w:rsidR="00027341" w:rsidRPr="00AE3356" w:rsidRDefault="00027341" w:rsidP="00861885">
      <w:pPr>
        <w:pStyle w:val="Odstavecseseznamem"/>
        <w:numPr>
          <w:ilvl w:val="0"/>
          <w:numId w:val="13"/>
        </w:numPr>
        <w:rPr>
          <w:rFonts w:cstheme="minorHAnsi"/>
        </w:rPr>
      </w:pPr>
      <w:r w:rsidRPr="00AE3356">
        <w:rPr>
          <w:rFonts w:cstheme="minorHAnsi"/>
        </w:rPr>
        <w:t>Vyjímatelné 4 boxy</w:t>
      </w:r>
    </w:p>
    <w:p w14:paraId="04328C96" w14:textId="77777777" w:rsidR="00027341" w:rsidRPr="00AE3356" w:rsidRDefault="00027341" w:rsidP="00027341">
      <w:pPr>
        <w:rPr>
          <w:rFonts w:cstheme="minorHAnsi"/>
        </w:rPr>
      </w:pPr>
      <w:r w:rsidRPr="00AE3356">
        <w:rPr>
          <w:rFonts w:cstheme="minorHAnsi"/>
          <w:b/>
          <w:bCs/>
          <w:noProof/>
          <w:lang w:eastAsia="cs-CZ"/>
        </w:rPr>
        <w:drawing>
          <wp:inline distT="0" distB="0" distL="0" distR="0" wp14:anchorId="2ADDA68E" wp14:editId="144B6A8F">
            <wp:extent cx="3131185" cy="1682115"/>
            <wp:effectExtent l="19050" t="0" r="0" b="0"/>
            <wp:docPr id="71"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13" cstate="print"/>
                    <a:srcRect/>
                    <a:stretch>
                      <a:fillRect/>
                    </a:stretch>
                  </pic:blipFill>
                  <pic:spPr bwMode="auto">
                    <a:xfrm>
                      <a:off x="0" y="0"/>
                      <a:ext cx="3131185" cy="1682115"/>
                    </a:xfrm>
                    <a:prstGeom prst="rect">
                      <a:avLst/>
                    </a:prstGeom>
                    <a:noFill/>
                    <a:ln w="9525">
                      <a:noFill/>
                      <a:miter lim="800000"/>
                      <a:headEnd/>
                      <a:tailEnd/>
                    </a:ln>
                  </pic:spPr>
                </pic:pic>
              </a:graphicData>
            </a:graphic>
          </wp:inline>
        </w:drawing>
      </w:r>
    </w:p>
    <w:p w14:paraId="0ED8F8CF" w14:textId="77777777" w:rsidR="001B4A7E" w:rsidRPr="00AE3356" w:rsidRDefault="001B4A7E" w:rsidP="001B4A7E">
      <w:pPr>
        <w:rPr>
          <w:rFonts w:cstheme="minorHAnsi"/>
        </w:rPr>
      </w:pPr>
    </w:p>
    <w:p w14:paraId="41880E30" w14:textId="37507A5C" w:rsidR="00962A66" w:rsidRPr="00AE3356" w:rsidRDefault="00962A66"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26.1</w:t>
      </w:r>
      <w:r w:rsidR="00D752BA" w:rsidRPr="00AE3356">
        <w:rPr>
          <w:rFonts w:asciiTheme="minorHAnsi" w:hAnsiTheme="minorHAnsi" w:cstheme="minorHAnsi"/>
        </w:rPr>
        <w:t>4</w:t>
      </w:r>
    </w:p>
    <w:p w14:paraId="1B9530D4" w14:textId="77777777" w:rsidR="00962A66" w:rsidRPr="00AE3356" w:rsidRDefault="00962A66" w:rsidP="00091CDE">
      <w:pPr>
        <w:pStyle w:val="Nadpis3"/>
        <w:rPr>
          <w:rFonts w:asciiTheme="minorHAnsi" w:hAnsiTheme="minorHAnsi" w:cstheme="minorHAnsi"/>
        </w:rPr>
      </w:pPr>
      <w:r w:rsidRPr="00AE3356">
        <w:rPr>
          <w:rFonts w:asciiTheme="minorHAnsi" w:hAnsiTheme="minorHAnsi" w:cstheme="minorHAnsi"/>
        </w:rPr>
        <w:t>TREZOR NA CENNOSTI</w:t>
      </w:r>
    </w:p>
    <w:p w14:paraId="457EE7AB" w14:textId="77777777" w:rsidR="00962A66" w:rsidRPr="00AE3356" w:rsidRDefault="00962A66" w:rsidP="00861885">
      <w:pPr>
        <w:pStyle w:val="Odstavecseseznamem"/>
        <w:numPr>
          <w:ilvl w:val="0"/>
          <w:numId w:val="21"/>
        </w:numPr>
        <w:rPr>
          <w:rFonts w:cstheme="minorHAnsi"/>
        </w:rPr>
      </w:pPr>
      <w:r w:rsidRPr="00AE3356">
        <w:rPr>
          <w:rFonts w:cstheme="minorHAnsi"/>
        </w:rPr>
        <w:t>Ocelový trezor</w:t>
      </w:r>
    </w:p>
    <w:p w14:paraId="308A5CDE" w14:textId="77777777" w:rsidR="00962A66" w:rsidRPr="00AE3356" w:rsidRDefault="00962A66" w:rsidP="00861885">
      <w:pPr>
        <w:pStyle w:val="Odstavecseseznamem"/>
        <w:numPr>
          <w:ilvl w:val="0"/>
          <w:numId w:val="21"/>
        </w:numPr>
        <w:rPr>
          <w:rFonts w:cstheme="minorHAnsi"/>
        </w:rPr>
      </w:pPr>
      <w:r w:rsidRPr="00AE3356">
        <w:rPr>
          <w:rFonts w:cstheme="minorHAnsi"/>
        </w:rPr>
        <w:t>Opatřen digitálním zámkem, rozměr a třída bezpečnosti – standartní hotelové parametry</w:t>
      </w:r>
    </w:p>
    <w:p w14:paraId="47199102" w14:textId="77777777" w:rsidR="00962A66" w:rsidRPr="00AE3356" w:rsidRDefault="00962A66" w:rsidP="00861885">
      <w:pPr>
        <w:pStyle w:val="Odstavecseseznamem"/>
        <w:numPr>
          <w:ilvl w:val="0"/>
          <w:numId w:val="21"/>
        </w:numPr>
        <w:rPr>
          <w:rFonts w:cstheme="minorHAnsi"/>
        </w:rPr>
      </w:pPr>
      <w:r w:rsidRPr="00AE3356">
        <w:rPr>
          <w:rFonts w:cstheme="minorHAnsi"/>
        </w:rPr>
        <w:t>Řešeno v rámci vestavěného nábytku, kotveno skrytými kotvami do vestavěného nábytku</w:t>
      </w:r>
    </w:p>
    <w:p w14:paraId="4DD4D9AF" w14:textId="57BF48C3" w:rsidR="00962A66" w:rsidRPr="00AE3356" w:rsidRDefault="00962A66"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26.1</w:t>
      </w:r>
      <w:r w:rsidR="00D752BA" w:rsidRPr="00AE3356">
        <w:rPr>
          <w:rFonts w:asciiTheme="minorHAnsi" w:hAnsiTheme="minorHAnsi" w:cstheme="minorHAnsi"/>
        </w:rPr>
        <w:t>5</w:t>
      </w:r>
    </w:p>
    <w:p w14:paraId="79AFDAD9" w14:textId="77777777" w:rsidR="00962A66" w:rsidRPr="00AE3356" w:rsidRDefault="00962A66" w:rsidP="00091CDE">
      <w:pPr>
        <w:pStyle w:val="Nadpis3"/>
        <w:rPr>
          <w:rFonts w:asciiTheme="minorHAnsi" w:hAnsiTheme="minorHAnsi" w:cstheme="minorHAnsi"/>
        </w:rPr>
      </w:pPr>
      <w:r w:rsidRPr="00AE3356">
        <w:rPr>
          <w:rFonts w:asciiTheme="minorHAnsi" w:eastAsia="Times New Roman" w:hAnsiTheme="minorHAnsi" w:cstheme="minorHAnsi"/>
        </w:rPr>
        <w:t>SPORTOVNÍ ŽÍNĚNKA</w:t>
      </w:r>
    </w:p>
    <w:p w14:paraId="6A6BB396"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 xml:space="preserve"> profesionální žíněnka do tělocvičny</w:t>
      </w:r>
    </w:p>
    <w:p w14:paraId="40D56BF7"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materiál odolný proti roztržení</w:t>
      </w:r>
    </w:p>
    <w:p w14:paraId="569BC0D7"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voděodolná</w:t>
      </w:r>
    </w:p>
    <w:p w14:paraId="3041D757"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zdravotně nezávadná</w:t>
      </w:r>
    </w:p>
    <w:p w14:paraId="68EEF946"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prošité a zesílené rohy</w:t>
      </w:r>
    </w:p>
    <w:p w14:paraId="32DDD603"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dlouhodobá životnost</w:t>
      </w:r>
    </w:p>
    <w:p w14:paraId="0367F3EE"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snadné čištění</w:t>
      </w:r>
    </w:p>
    <w:p w14:paraId="4605A5D6"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materiál: umělá kůže</w:t>
      </w:r>
    </w:p>
    <w:p w14:paraId="61B7DB4E"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výplň: pěna tlumící dopady (recyklovaný PU)</w:t>
      </w:r>
    </w:p>
    <w:p w14:paraId="656533FF"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tuhost: R90 (90 kg/m3), středně tuhá</w:t>
      </w:r>
    </w:p>
    <w:p w14:paraId="7688B6B8"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rozměry: 200 x 120 cm</w:t>
      </w:r>
    </w:p>
    <w:p w14:paraId="75D69F0F"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tloušťka: 5 cm</w:t>
      </w:r>
    </w:p>
    <w:p w14:paraId="45A10A25"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zip: 5 mm, pevný, kovový</w:t>
      </w:r>
    </w:p>
    <w:p w14:paraId="4E0F057B"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rozměry balení: cca 100 x 120 x 15 cm</w:t>
      </w:r>
    </w:p>
    <w:p w14:paraId="315229EF" w14:textId="77777777" w:rsidR="00962A66" w:rsidRPr="00AE3356" w:rsidRDefault="00962A66" w:rsidP="00861885">
      <w:pPr>
        <w:pStyle w:val="Odstavecseseznamem"/>
        <w:numPr>
          <w:ilvl w:val="0"/>
          <w:numId w:val="9"/>
        </w:numPr>
        <w:rPr>
          <w:rFonts w:eastAsia="Times New Roman" w:cstheme="minorHAnsi"/>
        </w:rPr>
      </w:pPr>
      <w:r w:rsidRPr="00AE3356">
        <w:rPr>
          <w:rFonts w:eastAsia="Times New Roman" w:cstheme="minorHAnsi"/>
        </w:rPr>
        <w:t>vhodné pro akrobatické cvičení, skoky z výšky, nebezpečné dopady a jiné</w:t>
      </w:r>
    </w:p>
    <w:p w14:paraId="381F7F08" w14:textId="77777777" w:rsidR="00962A66" w:rsidRPr="00AE3356" w:rsidRDefault="00962A66" w:rsidP="003C7122">
      <w:pPr>
        <w:pStyle w:val="Odstavecseseznamem"/>
        <w:ind w:left="1776" w:firstLine="0"/>
        <w:rPr>
          <w:rFonts w:cstheme="minorHAnsi"/>
          <w:b/>
          <w:bCs/>
          <w:shd w:val="clear" w:color="auto" w:fill="FFFFFF"/>
        </w:rPr>
      </w:pPr>
    </w:p>
    <w:p w14:paraId="2B591B24" w14:textId="77777777" w:rsidR="00962A66" w:rsidRPr="00AE3356" w:rsidRDefault="00962A66" w:rsidP="003C7122">
      <w:pPr>
        <w:pStyle w:val="Odstavecseseznamem"/>
        <w:ind w:left="1776" w:firstLine="0"/>
        <w:rPr>
          <w:rFonts w:cstheme="minorHAnsi"/>
        </w:rPr>
      </w:pPr>
      <w:r w:rsidRPr="00AE3356">
        <w:rPr>
          <w:rFonts w:cstheme="minorHAnsi"/>
          <w:noProof/>
          <w:lang w:eastAsia="cs-CZ"/>
        </w:rPr>
        <w:drawing>
          <wp:inline distT="0" distB="0" distL="0" distR="0" wp14:anchorId="2C43A2AD" wp14:editId="39C49F90">
            <wp:extent cx="3440215" cy="982160"/>
            <wp:effectExtent l="0" t="0" r="0" b="0"/>
            <wp:docPr id="5402" name="Obrázek 5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3448135" cy="984421"/>
                    </a:xfrm>
                    <a:prstGeom prst="rect">
                      <a:avLst/>
                    </a:prstGeom>
                  </pic:spPr>
                </pic:pic>
              </a:graphicData>
            </a:graphic>
          </wp:inline>
        </w:drawing>
      </w:r>
    </w:p>
    <w:p w14:paraId="147307A0" w14:textId="77777777" w:rsidR="00962A66" w:rsidRPr="00AE3356" w:rsidRDefault="00962A66" w:rsidP="003C7122">
      <w:pPr>
        <w:pStyle w:val="Odstavecseseznamem"/>
        <w:ind w:left="1776" w:firstLine="0"/>
        <w:rPr>
          <w:rFonts w:cstheme="minorHAnsi"/>
        </w:rPr>
      </w:pPr>
    </w:p>
    <w:p w14:paraId="1FAB3A92" w14:textId="10C8B07A" w:rsidR="008C176C" w:rsidRPr="00AE3356" w:rsidRDefault="008C176C" w:rsidP="00DA3F56">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26.1</w:t>
      </w:r>
      <w:r w:rsidR="00D752BA" w:rsidRPr="00AE3356">
        <w:rPr>
          <w:rFonts w:asciiTheme="minorHAnsi" w:hAnsiTheme="minorHAnsi" w:cstheme="minorHAnsi"/>
        </w:rPr>
        <w:t>6</w:t>
      </w:r>
    </w:p>
    <w:p w14:paraId="06F2C829" w14:textId="77777777" w:rsidR="008C176C" w:rsidRPr="00AE3356" w:rsidRDefault="008C176C" w:rsidP="00091CDE">
      <w:pPr>
        <w:pStyle w:val="Nadpis3"/>
        <w:rPr>
          <w:rFonts w:asciiTheme="minorHAnsi" w:hAnsiTheme="minorHAnsi" w:cstheme="minorHAnsi"/>
        </w:rPr>
      </w:pPr>
      <w:r w:rsidRPr="00AE3356">
        <w:rPr>
          <w:rFonts w:asciiTheme="minorHAnsi" w:hAnsiTheme="minorHAnsi" w:cstheme="minorHAnsi"/>
        </w:rPr>
        <w:t>MOBILNÍ SLOUPKY SE SAMONAVÍJECÍ PÁSKOU</w:t>
      </w:r>
    </w:p>
    <w:p w14:paraId="2AF58D8F" w14:textId="77777777" w:rsidR="008C176C" w:rsidRPr="00AE3356" w:rsidRDefault="008C176C" w:rsidP="003C7122">
      <w:pPr>
        <w:pStyle w:val="Odstavecseseznamem"/>
        <w:numPr>
          <w:ilvl w:val="0"/>
          <w:numId w:val="9"/>
        </w:numPr>
        <w:rPr>
          <w:rFonts w:eastAsia="Times New Roman" w:cstheme="minorHAnsi"/>
        </w:rPr>
      </w:pPr>
      <w:r w:rsidRPr="00AE3356">
        <w:rPr>
          <w:rFonts w:eastAsia="Times New Roman" w:cstheme="minorHAnsi"/>
        </w:rPr>
        <w:t>pro bezpečný pohyb osob při průjezdu rolby na ledovou plochu</w:t>
      </w:r>
    </w:p>
    <w:p w14:paraId="2944776D" w14:textId="77777777" w:rsidR="008C176C" w:rsidRPr="00AE3356" w:rsidRDefault="008C176C" w:rsidP="003C7122">
      <w:pPr>
        <w:pStyle w:val="Odstavecseseznamem"/>
        <w:numPr>
          <w:ilvl w:val="0"/>
          <w:numId w:val="9"/>
        </w:numPr>
        <w:rPr>
          <w:rFonts w:eastAsia="Times New Roman" w:cstheme="minorHAnsi"/>
        </w:rPr>
      </w:pPr>
      <w:r w:rsidRPr="00AE3356">
        <w:rPr>
          <w:rFonts w:eastAsia="Times New Roman" w:cstheme="minorHAnsi"/>
        </w:rPr>
        <w:t>Rozměr základny 32 x 32 cm</w:t>
      </w:r>
    </w:p>
    <w:p w14:paraId="42A64738" w14:textId="77777777" w:rsidR="008C176C" w:rsidRPr="00AE3356" w:rsidRDefault="008C176C" w:rsidP="003C7122">
      <w:pPr>
        <w:pStyle w:val="Odstavecseseznamem"/>
        <w:numPr>
          <w:ilvl w:val="0"/>
          <w:numId w:val="9"/>
        </w:numPr>
        <w:rPr>
          <w:rFonts w:eastAsia="Times New Roman" w:cstheme="minorHAnsi"/>
        </w:rPr>
      </w:pPr>
      <w:r w:rsidRPr="00AE3356">
        <w:rPr>
          <w:rFonts w:eastAsia="Times New Roman" w:cstheme="minorHAnsi"/>
        </w:rPr>
        <w:t>Výška sloupku: 85 cm</w:t>
      </w:r>
    </w:p>
    <w:p w14:paraId="00071926" w14:textId="77777777" w:rsidR="008C176C" w:rsidRPr="00AE3356" w:rsidRDefault="008C176C" w:rsidP="003C7122">
      <w:pPr>
        <w:pStyle w:val="Odstavecseseznamem"/>
        <w:numPr>
          <w:ilvl w:val="0"/>
          <w:numId w:val="9"/>
        </w:numPr>
        <w:rPr>
          <w:rFonts w:eastAsia="Times New Roman" w:cstheme="minorHAnsi"/>
        </w:rPr>
      </w:pPr>
      <w:r w:rsidRPr="00AE3356">
        <w:rPr>
          <w:rFonts w:eastAsia="Times New Roman" w:cstheme="minorHAnsi"/>
        </w:rPr>
        <w:t>Průměr sloupku 5 cm</w:t>
      </w:r>
    </w:p>
    <w:p w14:paraId="2B5C6634" w14:textId="77777777" w:rsidR="008C176C" w:rsidRPr="00AE3356" w:rsidRDefault="008C176C" w:rsidP="003C7122">
      <w:pPr>
        <w:pStyle w:val="Odstavecseseznamem"/>
        <w:numPr>
          <w:ilvl w:val="0"/>
          <w:numId w:val="9"/>
        </w:numPr>
        <w:rPr>
          <w:rFonts w:eastAsia="Times New Roman" w:cstheme="minorHAnsi"/>
        </w:rPr>
      </w:pPr>
      <w:r w:rsidRPr="00AE3356">
        <w:rPr>
          <w:rFonts w:eastAsia="Times New Roman" w:cstheme="minorHAnsi"/>
        </w:rPr>
        <w:t>Délka pásu: 180 cm</w:t>
      </w:r>
    </w:p>
    <w:p w14:paraId="12C9907E" w14:textId="77777777" w:rsidR="008C176C" w:rsidRPr="00AE3356" w:rsidRDefault="008C176C" w:rsidP="003C7122">
      <w:pPr>
        <w:pStyle w:val="Odstavecseseznamem"/>
        <w:numPr>
          <w:ilvl w:val="0"/>
          <w:numId w:val="9"/>
        </w:numPr>
        <w:rPr>
          <w:rFonts w:eastAsia="Times New Roman" w:cstheme="minorHAnsi"/>
        </w:rPr>
      </w:pPr>
      <w:r w:rsidRPr="00AE3356">
        <w:rPr>
          <w:rFonts w:eastAsia="Times New Roman" w:cstheme="minorHAnsi"/>
        </w:rPr>
        <w:t>Váha: 9,6 Kg</w:t>
      </w:r>
    </w:p>
    <w:p w14:paraId="59B8EA58" w14:textId="77777777" w:rsidR="008C176C" w:rsidRPr="00AE3356" w:rsidRDefault="008C176C" w:rsidP="008C176C">
      <w:pPr>
        <w:rPr>
          <w:rFonts w:cstheme="minorHAnsi"/>
        </w:rPr>
      </w:pPr>
    </w:p>
    <w:p w14:paraId="26031121" w14:textId="77777777" w:rsidR="008C176C" w:rsidRPr="00AE3356" w:rsidRDefault="008C176C" w:rsidP="008C176C">
      <w:pPr>
        <w:rPr>
          <w:rFonts w:cstheme="minorHAnsi"/>
        </w:rPr>
      </w:pPr>
      <w:r w:rsidRPr="00AE3356">
        <w:rPr>
          <w:rFonts w:cstheme="minorHAnsi"/>
          <w:noProof/>
          <w:lang w:eastAsia="cs-CZ"/>
        </w:rPr>
        <w:drawing>
          <wp:inline distT="0" distB="0" distL="0" distR="0" wp14:anchorId="472A338D" wp14:editId="390872B4">
            <wp:extent cx="1765005" cy="2411095"/>
            <wp:effectExtent l="0" t="0" r="0" b="0"/>
            <wp:docPr id="249" name="Obráze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1831347" cy="2501722"/>
                    </a:xfrm>
                    <a:prstGeom prst="rect">
                      <a:avLst/>
                    </a:prstGeom>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14252C00" wp14:editId="7115AFD9">
            <wp:extent cx="1905266" cy="2362530"/>
            <wp:effectExtent l="0" t="0" r="0" b="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905266" cy="2362530"/>
                    </a:xfrm>
                    <a:prstGeom prst="rect">
                      <a:avLst/>
                    </a:prstGeom>
                  </pic:spPr>
                </pic:pic>
              </a:graphicData>
            </a:graphic>
          </wp:inline>
        </w:drawing>
      </w:r>
    </w:p>
    <w:p w14:paraId="5EB4ECB0" w14:textId="77777777" w:rsidR="00ED0F2B" w:rsidRPr="00AE3356" w:rsidRDefault="00ED0F2B" w:rsidP="008C176C">
      <w:pPr>
        <w:rPr>
          <w:rFonts w:cstheme="minorHAnsi"/>
        </w:rPr>
      </w:pPr>
    </w:p>
    <w:p w14:paraId="5DE903A3" w14:textId="36AC5D39"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KS</w:t>
      </w:r>
      <w:r w:rsidR="008231E3" w:rsidRPr="00AE3356">
        <w:rPr>
          <w:rFonts w:asciiTheme="minorHAnsi" w:hAnsiTheme="minorHAnsi" w:cstheme="minorHAnsi"/>
        </w:rPr>
        <w:t xml:space="preserve"> 26.1</w:t>
      </w:r>
      <w:r w:rsidR="00D752BA" w:rsidRPr="00AE3356">
        <w:rPr>
          <w:rFonts w:asciiTheme="minorHAnsi" w:hAnsiTheme="minorHAnsi" w:cstheme="minorHAnsi"/>
        </w:rPr>
        <w:t>7</w:t>
      </w:r>
    </w:p>
    <w:p w14:paraId="11DE00D1" w14:textId="279504FF" w:rsidR="00A423A9" w:rsidRPr="00AE3356" w:rsidRDefault="00A423A9" w:rsidP="00091CDE">
      <w:pPr>
        <w:pStyle w:val="Nadpis3"/>
        <w:rPr>
          <w:rFonts w:asciiTheme="minorHAnsi" w:hAnsiTheme="minorHAnsi" w:cstheme="minorHAnsi"/>
        </w:rPr>
      </w:pPr>
      <w:r w:rsidRPr="00AE3356">
        <w:rPr>
          <w:rFonts w:asciiTheme="minorHAnsi" w:hAnsiTheme="minorHAnsi" w:cstheme="minorHAnsi"/>
        </w:rPr>
        <w:t>SET K NÁSTĚNNÉMU FÉNU</w:t>
      </w:r>
    </w:p>
    <w:p w14:paraId="30DE1516" w14:textId="209FB1FC" w:rsidR="00941453" w:rsidRPr="00AE3356" w:rsidRDefault="005E71D4" w:rsidP="00DF6083">
      <w:pPr>
        <w:pStyle w:val="Odstavecseseznamem"/>
        <w:numPr>
          <w:ilvl w:val="0"/>
          <w:numId w:val="13"/>
        </w:numPr>
        <w:rPr>
          <w:rFonts w:cstheme="minorHAnsi"/>
        </w:rPr>
      </w:pPr>
      <w:r w:rsidRPr="00AE3356">
        <w:rPr>
          <w:rFonts w:cstheme="minorHAnsi"/>
        </w:rPr>
        <w:t xml:space="preserve">Zrcadlo š.400mm, v. </w:t>
      </w:r>
      <w:r w:rsidR="00941453" w:rsidRPr="00AE3356">
        <w:rPr>
          <w:rFonts w:cstheme="minorHAnsi"/>
        </w:rPr>
        <w:t>800 mm, lepeno na stěnu. Zafrézované hrany, bez fazety. Lepeno na keramický obklad, potaženo bezpečnostní fólií na zadní straně</w:t>
      </w:r>
    </w:p>
    <w:p w14:paraId="082A7A3B" w14:textId="77777777" w:rsidR="00941453" w:rsidRPr="00AE3356" w:rsidRDefault="005E71D4" w:rsidP="00941453">
      <w:pPr>
        <w:pStyle w:val="Odstavecseseznamem"/>
        <w:numPr>
          <w:ilvl w:val="0"/>
          <w:numId w:val="13"/>
        </w:numPr>
        <w:rPr>
          <w:rFonts w:cstheme="minorHAnsi"/>
        </w:rPr>
      </w:pPr>
      <w:r w:rsidRPr="00AE3356">
        <w:rPr>
          <w:rFonts w:cstheme="minorHAnsi"/>
        </w:rPr>
        <w:t>nerezová polička l. 400 mm</w:t>
      </w:r>
    </w:p>
    <w:p w14:paraId="1AED6B01" w14:textId="5E0530B5" w:rsidR="005E71D4" w:rsidRPr="00AE3356" w:rsidRDefault="005E71D4" w:rsidP="00941453">
      <w:pPr>
        <w:pStyle w:val="Odstavecseseznamem"/>
        <w:numPr>
          <w:ilvl w:val="0"/>
          <w:numId w:val="13"/>
        </w:numPr>
        <w:rPr>
          <w:rFonts w:cstheme="minorHAnsi"/>
        </w:rPr>
      </w:pPr>
      <w:proofErr w:type="spellStart"/>
      <w:r w:rsidRPr="00AE3356">
        <w:rPr>
          <w:rFonts w:cstheme="minorHAnsi"/>
        </w:rPr>
        <w:t>nerozový</w:t>
      </w:r>
      <w:proofErr w:type="spellEnd"/>
      <w:r w:rsidRPr="00AE3356">
        <w:rPr>
          <w:rFonts w:cstheme="minorHAnsi"/>
        </w:rPr>
        <w:t xml:space="preserve"> háček na stěnu</w:t>
      </w:r>
    </w:p>
    <w:p w14:paraId="1EA9E82C" w14:textId="4F255484" w:rsidR="00A423A9" w:rsidRPr="00AE3356" w:rsidRDefault="005E71D4" w:rsidP="00A423A9">
      <w:pPr>
        <w:rPr>
          <w:rFonts w:cstheme="minorHAnsi"/>
        </w:rPr>
      </w:pPr>
      <w:r w:rsidRPr="00AE3356">
        <w:rPr>
          <w:rFonts w:cstheme="minorHAnsi"/>
          <w:noProof/>
          <w:lang w:eastAsia="cs-CZ"/>
        </w:rPr>
        <w:drawing>
          <wp:inline distT="0" distB="0" distL="0" distR="0" wp14:anchorId="5ACE5AFB" wp14:editId="06E27595">
            <wp:extent cx="1270659" cy="2180590"/>
            <wp:effectExtent l="0" t="0" r="5715" b="0"/>
            <wp:docPr id="5434" name="Obrázek 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281873" cy="2199835"/>
                    </a:xfrm>
                    <a:prstGeom prst="rect">
                      <a:avLst/>
                    </a:prstGeom>
                  </pic:spPr>
                </pic:pic>
              </a:graphicData>
            </a:graphic>
          </wp:inline>
        </w:drawing>
      </w:r>
      <w:r w:rsidR="00A423A9" w:rsidRPr="00AE3356">
        <w:rPr>
          <w:rFonts w:cstheme="minorHAnsi"/>
        </w:rPr>
        <w:t xml:space="preserve"> </w:t>
      </w:r>
      <w:r w:rsidR="00A423A9" w:rsidRPr="00AE3356">
        <w:rPr>
          <w:rFonts w:cstheme="minorHAnsi"/>
          <w:noProof/>
          <w:lang w:eastAsia="cs-CZ"/>
        </w:rPr>
        <w:drawing>
          <wp:inline distT="0" distB="0" distL="0" distR="0" wp14:anchorId="591C382F" wp14:editId="72C22C4D">
            <wp:extent cx="2185611" cy="898385"/>
            <wp:effectExtent l="0" t="0" r="5715" b="0"/>
            <wp:docPr id="5413" name="Obrázek 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2241086" cy="921188"/>
                    </a:xfrm>
                    <a:prstGeom prst="rect">
                      <a:avLst/>
                    </a:prstGeom>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5AD74298" wp14:editId="0F22AB8C">
            <wp:extent cx="704850" cy="857754"/>
            <wp:effectExtent l="0" t="0" r="0" b="0"/>
            <wp:docPr id="5435" name="Obrázek 5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710271" cy="864351"/>
                    </a:xfrm>
                    <a:prstGeom prst="rect">
                      <a:avLst/>
                    </a:prstGeom>
                  </pic:spPr>
                </pic:pic>
              </a:graphicData>
            </a:graphic>
          </wp:inline>
        </w:drawing>
      </w:r>
    </w:p>
    <w:p w14:paraId="2D8C4C9F" w14:textId="77777777" w:rsidR="00A423A9" w:rsidRPr="00AE3356" w:rsidRDefault="00A423A9" w:rsidP="00091CDE">
      <w:pPr>
        <w:pStyle w:val="Nadpis3"/>
        <w:rPr>
          <w:rFonts w:asciiTheme="minorHAnsi" w:hAnsiTheme="minorHAnsi" w:cstheme="minorHAnsi"/>
        </w:rPr>
      </w:pPr>
    </w:p>
    <w:p w14:paraId="74E875FF" w14:textId="19180D50" w:rsidR="00ED0F2B" w:rsidRPr="00AE3356" w:rsidRDefault="00ED0F2B" w:rsidP="00ED0F2B">
      <w:pPr>
        <w:rPr>
          <w:rFonts w:cstheme="minorHAnsi"/>
        </w:rPr>
      </w:pPr>
    </w:p>
    <w:p w14:paraId="1503AA6F" w14:textId="2C1F8F2D"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26.1</w:t>
      </w:r>
      <w:r w:rsidR="00D752BA" w:rsidRPr="00AE3356">
        <w:rPr>
          <w:rFonts w:asciiTheme="minorHAnsi" w:hAnsiTheme="minorHAnsi" w:cstheme="minorHAnsi"/>
        </w:rPr>
        <w:t>8</w:t>
      </w:r>
    </w:p>
    <w:p w14:paraId="48AE1301" w14:textId="26023104"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SET POLIČEK A HÁČKŮ</w:t>
      </w:r>
      <w:r w:rsidR="005E71D4" w:rsidRPr="00AE3356">
        <w:rPr>
          <w:rFonts w:asciiTheme="minorHAnsi" w:hAnsiTheme="minorHAnsi" w:cstheme="minorHAnsi"/>
        </w:rPr>
        <w:t xml:space="preserve"> ke sprše</w:t>
      </w:r>
    </w:p>
    <w:p w14:paraId="2B0ECDA1" w14:textId="61435D95" w:rsidR="00ED0F2B" w:rsidRPr="00AE3356" w:rsidRDefault="00ED0F2B" w:rsidP="005E71D4">
      <w:pPr>
        <w:rPr>
          <w:rFonts w:cstheme="minorHAnsi"/>
        </w:rPr>
      </w:pPr>
      <w:r w:rsidRPr="00AE3356">
        <w:rPr>
          <w:rFonts w:cstheme="minorHAnsi"/>
        </w:rPr>
        <w:t xml:space="preserve"> nástěnná nerezová polička</w:t>
      </w:r>
      <w:r w:rsidR="005E71D4" w:rsidRPr="00AE3356">
        <w:rPr>
          <w:rFonts w:cstheme="minorHAnsi"/>
        </w:rPr>
        <w:t xml:space="preserve"> l. 400 mm, </w:t>
      </w:r>
      <w:r w:rsidRPr="00AE3356">
        <w:rPr>
          <w:rFonts w:cstheme="minorHAnsi"/>
        </w:rPr>
        <w:t>nástěnné nerezové háčky na ručníky</w:t>
      </w:r>
      <w:r w:rsidR="005E71D4" w:rsidRPr="00AE3356">
        <w:rPr>
          <w:rFonts w:cstheme="minorHAnsi"/>
        </w:rPr>
        <w:t xml:space="preserve"> 4 ks </w:t>
      </w:r>
    </w:p>
    <w:p w14:paraId="71F36071" w14:textId="77777777" w:rsidR="00ED0F2B" w:rsidRPr="00AE3356" w:rsidRDefault="00ED0F2B" w:rsidP="00ED0F2B">
      <w:pPr>
        <w:pStyle w:val="Odstavecseseznamem"/>
        <w:ind w:firstLine="0"/>
        <w:rPr>
          <w:rFonts w:cstheme="minorHAnsi"/>
        </w:rPr>
      </w:pPr>
    </w:p>
    <w:p w14:paraId="20C7CFC8" w14:textId="250EB2C0" w:rsidR="00ED0F2B" w:rsidRPr="00AE3356" w:rsidRDefault="00ED0F2B" w:rsidP="00ED0F2B">
      <w:pPr>
        <w:rPr>
          <w:rFonts w:cstheme="minorHAnsi"/>
        </w:rPr>
      </w:pPr>
      <w:r w:rsidRPr="00AE3356">
        <w:rPr>
          <w:rFonts w:cstheme="minorHAnsi"/>
          <w:noProof/>
          <w:lang w:eastAsia="cs-CZ"/>
        </w:rPr>
        <w:drawing>
          <wp:inline distT="0" distB="0" distL="0" distR="0" wp14:anchorId="66BF69DE" wp14:editId="49CB93F5">
            <wp:extent cx="2440861" cy="1081405"/>
            <wp:effectExtent l="0" t="0" r="0" b="4445"/>
            <wp:docPr id="5411" name="Obrázek 5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8"/>
                    <a:srcRect l="7222"/>
                    <a:stretch/>
                  </pic:blipFill>
                  <pic:spPr bwMode="auto">
                    <a:xfrm>
                      <a:off x="0" y="0"/>
                      <a:ext cx="2466538" cy="1092781"/>
                    </a:xfrm>
                    <a:prstGeom prst="rect">
                      <a:avLst/>
                    </a:prstGeom>
                    <a:ln>
                      <a:noFill/>
                    </a:ln>
                    <a:extLst>
                      <a:ext uri="{53640926-AAD7-44D8-BBD7-CCE9431645EC}">
                        <a14:shadowObscured xmlns:a14="http://schemas.microsoft.com/office/drawing/2010/main"/>
                      </a:ext>
                    </a:extLst>
                  </pic:spPr>
                </pic:pic>
              </a:graphicData>
            </a:graphic>
          </wp:inline>
        </w:drawing>
      </w:r>
      <w:r w:rsidRPr="00AE3356">
        <w:rPr>
          <w:rFonts w:cstheme="minorHAnsi"/>
        </w:rPr>
        <w:t>pro každou místnost se sprchou</w:t>
      </w:r>
      <w:r w:rsidR="005E71D4" w:rsidRPr="00AE3356">
        <w:rPr>
          <w:rFonts w:cstheme="minorHAnsi"/>
        </w:rPr>
        <w:t>, l. 400 mm</w:t>
      </w:r>
    </w:p>
    <w:p w14:paraId="2C7AE188" w14:textId="7FA3F317" w:rsidR="00ED0F2B" w:rsidRPr="00AE3356" w:rsidRDefault="00ED0F2B" w:rsidP="00ED0F2B">
      <w:pPr>
        <w:rPr>
          <w:rFonts w:cstheme="minorHAnsi"/>
        </w:rPr>
      </w:pPr>
      <w:r w:rsidRPr="00AE3356">
        <w:rPr>
          <w:rFonts w:cstheme="minorHAnsi"/>
          <w:noProof/>
          <w:lang w:eastAsia="cs-CZ"/>
        </w:rPr>
        <w:drawing>
          <wp:inline distT="0" distB="0" distL="0" distR="0" wp14:anchorId="27849FB0" wp14:editId="25EEE34E">
            <wp:extent cx="1933870" cy="1228725"/>
            <wp:effectExtent l="0" t="0" r="9525" b="0"/>
            <wp:docPr id="5408" name="Obrázek 5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1941085" cy="1233309"/>
                    </a:xfrm>
                    <a:prstGeom prst="rect">
                      <a:avLst/>
                    </a:prstGeom>
                  </pic:spPr>
                </pic:pic>
              </a:graphicData>
            </a:graphic>
          </wp:inline>
        </w:drawing>
      </w:r>
      <w:r w:rsidRPr="00AE3356">
        <w:rPr>
          <w:rFonts w:cstheme="minorHAnsi"/>
        </w:rPr>
        <w:t>pro případ hromadných sprch</w:t>
      </w:r>
      <w:r w:rsidR="005E71D4" w:rsidRPr="00AE3356">
        <w:rPr>
          <w:rFonts w:cstheme="minorHAnsi"/>
        </w:rPr>
        <w:t>, l. 400 mm</w:t>
      </w:r>
    </w:p>
    <w:p w14:paraId="012AE8E4" w14:textId="77777777" w:rsidR="00ED0F2B" w:rsidRPr="00AE3356" w:rsidRDefault="00ED0F2B" w:rsidP="00ED0F2B">
      <w:pPr>
        <w:rPr>
          <w:rFonts w:cstheme="minorHAnsi"/>
        </w:rPr>
      </w:pPr>
      <w:r w:rsidRPr="00AE3356">
        <w:rPr>
          <w:rFonts w:cstheme="minorHAnsi"/>
          <w:noProof/>
          <w:lang w:eastAsia="cs-CZ"/>
        </w:rPr>
        <w:drawing>
          <wp:inline distT="0" distB="0" distL="0" distR="0" wp14:anchorId="5892DBEF" wp14:editId="150C4D4C">
            <wp:extent cx="704850" cy="857754"/>
            <wp:effectExtent l="0" t="0" r="0" b="0"/>
            <wp:docPr id="5412" name="Obrázek 5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710271" cy="864351"/>
                    </a:xfrm>
                    <a:prstGeom prst="rect">
                      <a:avLst/>
                    </a:prstGeom>
                  </pic:spPr>
                </pic:pic>
              </a:graphicData>
            </a:graphic>
          </wp:inline>
        </w:drawing>
      </w:r>
      <w:r w:rsidRPr="00AE3356">
        <w:rPr>
          <w:rFonts w:cstheme="minorHAnsi"/>
        </w:rPr>
        <w:t>pro případ samostatné sprchy v místnosti</w:t>
      </w:r>
    </w:p>
    <w:p w14:paraId="66351511" w14:textId="79AF9E0A"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26.1</w:t>
      </w:r>
      <w:r w:rsidR="00D752BA" w:rsidRPr="00AE3356">
        <w:rPr>
          <w:rFonts w:asciiTheme="minorHAnsi" w:hAnsiTheme="minorHAnsi" w:cstheme="minorHAnsi"/>
        </w:rPr>
        <w:t>9</w:t>
      </w:r>
    </w:p>
    <w:p w14:paraId="3D7FF64A" w14:textId="283A075C" w:rsidR="00C42DAB" w:rsidRPr="00AE3356" w:rsidRDefault="00C42DAB" w:rsidP="00ED0F2B">
      <w:pPr>
        <w:rPr>
          <w:rFonts w:cstheme="minorHAnsi"/>
          <w:b/>
        </w:rPr>
      </w:pPr>
      <w:r w:rsidRPr="00AE3356">
        <w:rPr>
          <w:rFonts w:cstheme="minorHAnsi"/>
          <w:b/>
        </w:rPr>
        <w:t>SET K WC</w:t>
      </w:r>
    </w:p>
    <w:p w14:paraId="411B2C18" w14:textId="77777777" w:rsidR="00941453" w:rsidRPr="00AE3356" w:rsidRDefault="00ED0F2B" w:rsidP="00941453">
      <w:pPr>
        <w:pStyle w:val="Odstavecseseznamem"/>
        <w:numPr>
          <w:ilvl w:val="0"/>
          <w:numId w:val="13"/>
        </w:numPr>
        <w:rPr>
          <w:rFonts w:cstheme="minorHAnsi"/>
        </w:rPr>
      </w:pPr>
      <w:r w:rsidRPr="00AE3356">
        <w:rPr>
          <w:rFonts w:cstheme="minorHAnsi"/>
        </w:rPr>
        <w:t>Zásobník na toaletní papír – velkokapacitní</w:t>
      </w:r>
      <w:r w:rsidR="00C42DAB" w:rsidRPr="00AE3356">
        <w:rPr>
          <w:rFonts w:cstheme="minorHAnsi"/>
        </w:rPr>
        <w:t xml:space="preserve"> - </w:t>
      </w:r>
      <w:r w:rsidRPr="00AE3356">
        <w:rPr>
          <w:rFonts w:cstheme="minorHAnsi"/>
        </w:rPr>
        <w:t>Pro role papíru průměr min. 19 cm, š. 9,4 cm</w:t>
      </w:r>
      <w:r w:rsidR="00C42DAB" w:rsidRPr="00AE3356">
        <w:rPr>
          <w:rFonts w:cstheme="minorHAnsi"/>
        </w:rPr>
        <w:t>, K</w:t>
      </w:r>
      <w:r w:rsidRPr="00AE3356">
        <w:rPr>
          <w:rFonts w:cstheme="minorHAnsi"/>
        </w:rPr>
        <w:t>apacita 1 aktivní role + 1 zbytková, integrovaná brzda, včetně montážního materi</w:t>
      </w:r>
      <w:r w:rsidR="00C42DAB" w:rsidRPr="00AE3356">
        <w:rPr>
          <w:rFonts w:cstheme="minorHAnsi"/>
        </w:rPr>
        <w:t>álu, V</w:t>
      </w:r>
      <w:r w:rsidRPr="00AE3356">
        <w:rPr>
          <w:rFonts w:cstheme="minorHAnsi"/>
        </w:rPr>
        <w:t> zásobníku lze použít běžně dostupné velké role toaletního papíru.</w:t>
      </w:r>
    </w:p>
    <w:p w14:paraId="0A875D9A" w14:textId="6E837F1A" w:rsidR="00941453" w:rsidRPr="00AE3356" w:rsidRDefault="00941453" w:rsidP="00DF6083">
      <w:pPr>
        <w:pStyle w:val="Odstavecseseznamem"/>
        <w:numPr>
          <w:ilvl w:val="0"/>
          <w:numId w:val="13"/>
        </w:numPr>
        <w:rPr>
          <w:rFonts w:cstheme="minorHAnsi"/>
        </w:rPr>
      </w:pPr>
      <w:r w:rsidRPr="00AE3356">
        <w:rPr>
          <w:rFonts w:cstheme="minorHAnsi"/>
        </w:rPr>
        <w:t>Odkapávací nádoba je vyjímatelná pro snadné čištění. Tvarovaný kryt umístěný na rukojeti kartáče  přesně zapadá do otvoru na odkapávací nádobě, a tím zabraňuje nepříjemnému pohledu do nádoby a úniku případného zápachu. Vyrobena z pevného plastu odolného proti poškození.</w:t>
      </w:r>
    </w:p>
    <w:p w14:paraId="2875C0C8" w14:textId="535F2C65" w:rsidR="00ED0F2B" w:rsidRPr="00AE3356" w:rsidRDefault="00ED0F2B" w:rsidP="00C42DAB">
      <w:pPr>
        <w:rPr>
          <w:rFonts w:cstheme="minorHAnsi"/>
        </w:rPr>
      </w:pPr>
    </w:p>
    <w:p w14:paraId="487185C2" w14:textId="41718529" w:rsidR="00ED0F2B" w:rsidRPr="00AE3356" w:rsidRDefault="00ED0F2B" w:rsidP="00ED0F2B">
      <w:pPr>
        <w:rPr>
          <w:rFonts w:cstheme="minorHAnsi"/>
        </w:rPr>
      </w:pPr>
      <w:r w:rsidRPr="00AE3356">
        <w:rPr>
          <w:rFonts w:cstheme="minorHAnsi"/>
          <w:noProof/>
          <w:lang w:eastAsia="cs-CZ"/>
        </w:rPr>
        <w:drawing>
          <wp:inline distT="0" distB="0" distL="0" distR="0" wp14:anchorId="13FE1E8D" wp14:editId="71C2DA5E">
            <wp:extent cx="1508166" cy="1675224"/>
            <wp:effectExtent l="0" t="0" r="0" b="1270"/>
            <wp:docPr id="226" name="obrázek 35" descr="C:\Users\lasak\Desktop\zásobní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lasak\Desktop\zásobník.jpg"/>
                    <pic:cNvPicPr>
                      <a:picLocks noChangeAspect="1" noChangeArrowheads="1"/>
                    </pic:cNvPicPr>
                  </pic:nvPicPr>
                  <pic:blipFill rotWithShape="1">
                    <a:blip r:embed="rId221" cstate="print"/>
                    <a:srcRect t="17453" b="8683"/>
                    <a:stretch/>
                  </pic:blipFill>
                  <pic:spPr bwMode="auto">
                    <a:xfrm>
                      <a:off x="0" y="0"/>
                      <a:ext cx="1513265" cy="1680888"/>
                    </a:xfrm>
                    <a:prstGeom prst="rect">
                      <a:avLst/>
                    </a:prstGeom>
                    <a:noFill/>
                    <a:ln>
                      <a:noFill/>
                    </a:ln>
                    <a:extLst>
                      <a:ext uri="{53640926-AAD7-44D8-BBD7-CCE9431645EC}">
                        <a14:shadowObscured xmlns:a14="http://schemas.microsoft.com/office/drawing/2010/main"/>
                      </a:ext>
                    </a:extLst>
                  </pic:spPr>
                </pic:pic>
              </a:graphicData>
            </a:graphic>
          </wp:inline>
        </w:drawing>
      </w:r>
      <w:r w:rsidR="00C42DAB" w:rsidRPr="00AE3356">
        <w:rPr>
          <w:rFonts w:cstheme="minorHAnsi"/>
        </w:rPr>
        <w:t xml:space="preserve">    </w:t>
      </w:r>
      <w:r w:rsidR="00C42DAB" w:rsidRPr="00AE3356">
        <w:rPr>
          <w:rFonts w:cstheme="minorHAnsi"/>
        </w:rPr>
        <w:tab/>
      </w:r>
      <w:r w:rsidR="00C42DAB" w:rsidRPr="00AE3356">
        <w:rPr>
          <w:rFonts w:cstheme="minorHAnsi"/>
        </w:rPr>
        <w:tab/>
      </w:r>
      <w:r w:rsidR="00C42DAB" w:rsidRPr="00AE3356">
        <w:rPr>
          <w:rFonts w:cstheme="minorHAnsi"/>
          <w:noProof/>
          <w:lang w:eastAsia="cs-CZ"/>
        </w:rPr>
        <w:drawing>
          <wp:inline distT="0" distB="0" distL="0" distR="0" wp14:anchorId="72C7BEB6" wp14:editId="3C528A4F">
            <wp:extent cx="866898" cy="1811818"/>
            <wp:effectExtent l="0" t="0" r="9525" b="0"/>
            <wp:docPr id="5436" name="Obrázek 5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873894" cy="1826440"/>
                    </a:xfrm>
                    <a:prstGeom prst="rect">
                      <a:avLst/>
                    </a:prstGeom>
                  </pic:spPr>
                </pic:pic>
              </a:graphicData>
            </a:graphic>
          </wp:inline>
        </w:drawing>
      </w:r>
    </w:p>
    <w:p w14:paraId="5390628F" w14:textId="142CE333" w:rsidR="00C42DAB" w:rsidRPr="00AE3356" w:rsidRDefault="00C42DAB" w:rsidP="00ED0F2B">
      <w:pPr>
        <w:rPr>
          <w:rFonts w:cstheme="minorHAnsi"/>
        </w:rPr>
      </w:pPr>
      <w:r w:rsidRPr="00AE3356">
        <w:rPr>
          <w:rFonts w:cstheme="minorHAnsi"/>
        </w:rPr>
        <w:t xml:space="preserve">Zásobník na toaletní papír </w:t>
      </w:r>
      <w:r w:rsidRPr="00AE3356">
        <w:rPr>
          <w:rFonts w:cstheme="minorHAnsi"/>
        </w:rPr>
        <w:tab/>
      </w:r>
      <w:r w:rsidRPr="00AE3356">
        <w:rPr>
          <w:rFonts w:cstheme="minorHAnsi"/>
        </w:rPr>
        <w:tab/>
        <w:t>WC kartáč</w:t>
      </w:r>
    </w:p>
    <w:p w14:paraId="462539CB" w14:textId="0926068C"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w:t>
      </w:r>
      <w:r w:rsidR="00D752BA" w:rsidRPr="00AE3356">
        <w:rPr>
          <w:rFonts w:asciiTheme="minorHAnsi" w:hAnsiTheme="minorHAnsi" w:cstheme="minorHAnsi"/>
        </w:rPr>
        <w:t>20</w:t>
      </w:r>
    </w:p>
    <w:p w14:paraId="5B93DDF4" w14:textId="5B5C958B" w:rsidR="00941453" w:rsidRPr="00AE3356" w:rsidRDefault="00941453" w:rsidP="00091CDE">
      <w:pPr>
        <w:pStyle w:val="Nadpis3"/>
        <w:rPr>
          <w:rFonts w:asciiTheme="minorHAnsi" w:hAnsiTheme="minorHAnsi" w:cstheme="minorHAnsi"/>
        </w:rPr>
      </w:pPr>
      <w:r w:rsidRPr="00AE3356">
        <w:rPr>
          <w:rFonts w:asciiTheme="minorHAnsi" w:hAnsiTheme="minorHAnsi" w:cstheme="minorHAnsi"/>
        </w:rPr>
        <w:t>ZÁSOBNÍK NA PAPÍROVÉ RUČNÍKY</w:t>
      </w:r>
    </w:p>
    <w:p w14:paraId="08573C23" w14:textId="77777777" w:rsidR="0044433A" w:rsidRPr="00AE3356" w:rsidRDefault="0044433A" w:rsidP="0044433A">
      <w:pPr>
        <w:pStyle w:val="Odstavecseseznamem"/>
        <w:numPr>
          <w:ilvl w:val="0"/>
          <w:numId w:val="13"/>
        </w:numPr>
        <w:rPr>
          <w:rFonts w:cstheme="minorHAnsi"/>
        </w:rPr>
      </w:pPr>
      <w:r w:rsidRPr="00AE3356">
        <w:rPr>
          <w:rFonts w:cstheme="minorHAnsi"/>
        </w:rPr>
        <w:t>ručníkové role, k</w:t>
      </w:r>
      <w:r w:rsidR="00ED0F2B" w:rsidRPr="00AE3356">
        <w:rPr>
          <w:rFonts w:cstheme="minorHAnsi"/>
        </w:rPr>
        <w:t>a</w:t>
      </w:r>
      <w:r w:rsidRPr="00AE3356">
        <w:rPr>
          <w:rFonts w:cstheme="minorHAnsi"/>
        </w:rPr>
        <w:t>pacita 1 role, (min. 400 dávek), z</w:t>
      </w:r>
      <w:r w:rsidR="00ED0F2B" w:rsidRPr="00AE3356">
        <w:rPr>
          <w:rFonts w:cstheme="minorHAnsi"/>
        </w:rPr>
        <w:t>ásobník pojme role s šířkou 22cm.</w:t>
      </w:r>
    </w:p>
    <w:p w14:paraId="137F6A90" w14:textId="40482890" w:rsidR="00ED0F2B" w:rsidRPr="00AE3356" w:rsidRDefault="00ED0F2B" w:rsidP="00ED0F2B">
      <w:pPr>
        <w:rPr>
          <w:rFonts w:cstheme="minorHAnsi"/>
        </w:rPr>
      </w:pPr>
      <w:r w:rsidRPr="00AE3356">
        <w:rPr>
          <w:rFonts w:cstheme="minorHAnsi"/>
          <w:noProof/>
          <w:lang w:eastAsia="cs-CZ"/>
        </w:rPr>
        <w:drawing>
          <wp:inline distT="0" distB="0" distL="0" distR="0" wp14:anchorId="2BAF410C" wp14:editId="4A8E2D4E">
            <wp:extent cx="1987789" cy="2018805"/>
            <wp:effectExtent l="0" t="0" r="0" b="635"/>
            <wp:docPr id="5362" name="obrázek 36" descr="C:\Users\lasak\Desktop\ruční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lasak\Desktop\ručník.png"/>
                    <pic:cNvPicPr>
                      <a:picLocks noChangeAspect="1" noChangeArrowheads="1"/>
                    </pic:cNvPicPr>
                  </pic:nvPicPr>
                  <pic:blipFill rotWithShape="1">
                    <a:blip r:embed="rId223" cstate="print"/>
                    <a:srcRect t="19985" b="12052"/>
                    <a:stretch/>
                  </pic:blipFill>
                  <pic:spPr bwMode="auto">
                    <a:xfrm>
                      <a:off x="0" y="0"/>
                      <a:ext cx="1994987" cy="2026116"/>
                    </a:xfrm>
                    <a:prstGeom prst="rect">
                      <a:avLst/>
                    </a:prstGeom>
                    <a:noFill/>
                    <a:ln>
                      <a:noFill/>
                    </a:ln>
                    <a:extLst>
                      <a:ext uri="{53640926-AAD7-44D8-BBD7-CCE9431645EC}">
                        <a14:shadowObscured xmlns:a14="http://schemas.microsoft.com/office/drawing/2010/main"/>
                      </a:ext>
                    </a:extLst>
                  </pic:spPr>
                </pic:pic>
              </a:graphicData>
            </a:graphic>
          </wp:inline>
        </w:drawing>
      </w:r>
    </w:p>
    <w:p w14:paraId="70B2C4EB" w14:textId="77777777" w:rsidR="0044433A" w:rsidRPr="00AE3356" w:rsidRDefault="0044433A" w:rsidP="00ED0F2B">
      <w:pPr>
        <w:rPr>
          <w:rFonts w:cstheme="minorHAnsi"/>
        </w:rPr>
      </w:pPr>
    </w:p>
    <w:p w14:paraId="1A27CC43" w14:textId="166B0495"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w:t>
      </w:r>
      <w:r w:rsidR="00D752BA" w:rsidRPr="00AE3356">
        <w:rPr>
          <w:rFonts w:asciiTheme="minorHAnsi" w:hAnsiTheme="minorHAnsi" w:cstheme="minorHAnsi"/>
        </w:rPr>
        <w:t>21</w:t>
      </w:r>
    </w:p>
    <w:p w14:paraId="03D3F7CA"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DÁVKOVAČ PĚNOVÉHO MÝDLA</w:t>
      </w:r>
    </w:p>
    <w:p w14:paraId="75D5C4DD" w14:textId="77777777" w:rsidR="00ED0F2B" w:rsidRPr="00AE3356" w:rsidRDefault="00ED0F2B" w:rsidP="00ED0F2B">
      <w:pPr>
        <w:pStyle w:val="Odstavecseseznamem"/>
        <w:numPr>
          <w:ilvl w:val="0"/>
          <w:numId w:val="13"/>
        </w:numPr>
        <w:rPr>
          <w:rFonts w:cstheme="minorHAnsi"/>
        </w:rPr>
      </w:pPr>
      <w:r w:rsidRPr="00AE3356">
        <w:rPr>
          <w:rFonts w:cstheme="minorHAnsi"/>
        </w:rPr>
        <w:t>Náplně 1000 ml.</w:t>
      </w:r>
    </w:p>
    <w:p w14:paraId="24EE533D" w14:textId="77777777" w:rsidR="00ED0F2B" w:rsidRPr="00AE3356" w:rsidRDefault="00ED0F2B" w:rsidP="00ED0F2B">
      <w:pPr>
        <w:pStyle w:val="Odstavecseseznamem"/>
        <w:numPr>
          <w:ilvl w:val="0"/>
          <w:numId w:val="13"/>
        </w:numPr>
        <w:rPr>
          <w:rFonts w:cstheme="minorHAnsi"/>
        </w:rPr>
      </w:pPr>
      <w:r w:rsidRPr="00AE3356">
        <w:rPr>
          <w:rFonts w:cstheme="minorHAnsi"/>
        </w:rPr>
        <w:t>Rezervní zásobník zajistí dodatečných 160 dávek.</w:t>
      </w:r>
    </w:p>
    <w:p w14:paraId="65FC15DD" w14:textId="77777777" w:rsidR="00ED0F2B" w:rsidRPr="00AE3356" w:rsidRDefault="00ED0F2B" w:rsidP="00ED0F2B">
      <w:pPr>
        <w:rPr>
          <w:rFonts w:cstheme="minorHAnsi"/>
          <w:sz w:val="18"/>
          <w:szCs w:val="18"/>
        </w:rPr>
      </w:pPr>
      <w:r w:rsidRPr="00AE3356">
        <w:rPr>
          <w:rFonts w:cstheme="minorHAnsi"/>
          <w:noProof/>
          <w:lang w:eastAsia="cs-CZ"/>
        </w:rPr>
        <w:drawing>
          <wp:inline distT="0" distB="0" distL="0" distR="0" wp14:anchorId="483AA8E0" wp14:editId="0D6D7251">
            <wp:extent cx="840378" cy="1706945"/>
            <wp:effectExtent l="19050" t="0" r="0" b="0"/>
            <wp:docPr id="227" name="obrázek 37" descr="C:\Users\lasak\Desktop\MÝD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lasak\Desktop\MÝDLO.png"/>
                    <pic:cNvPicPr>
                      <a:picLocks noChangeAspect="1" noChangeArrowheads="1"/>
                    </pic:cNvPicPr>
                  </pic:nvPicPr>
                  <pic:blipFill>
                    <a:blip r:embed="rId224" cstate="print"/>
                    <a:srcRect/>
                    <a:stretch>
                      <a:fillRect/>
                    </a:stretch>
                  </pic:blipFill>
                  <pic:spPr bwMode="auto">
                    <a:xfrm>
                      <a:off x="0" y="0"/>
                      <a:ext cx="851252" cy="1729033"/>
                    </a:xfrm>
                    <a:prstGeom prst="rect">
                      <a:avLst/>
                    </a:prstGeom>
                    <a:noFill/>
                    <a:ln w="9525">
                      <a:noFill/>
                      <a:miter lim="800000"/>
                      <a:headEnd/>
                      <a:tailEnd/>
                    </a:ln>
                  </pic:spPr>
                </pic:pic>
              </a:graphicData>
            </a:graphic>
          </wp:inline>
        </w:drawing>
      </w:r>
    </w:p>
    <w:p w14:paraId="12DF9CCC" w14:textId="77777777" w:rsidR="00ED0F2B" w:rsidRPr="00AE3356" w:rsidRDefault="00ED0F2B" w:rsidP="00ED0F2B">
      <w:pPr>
        <w:rPr>
          <w:rFonts w:cstheme="minorHAnsi"/>
          <w:sz w:val="18"/>
          <w:szCs w:val="18"/>
        </w:rPr>
      </w:pPr>
    </w:p>
    <w:p w14:paraId="2A0B7789" w14:textId="3AC00707"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26.2</w:t>
      </w:r>
      <w:r w:rsidR="00941453" w:rsidRPr="00AE3356">
        <w:rPr>
          <w:rFonts w:asciiTheme="minorHAnsi" w:hAnsiTheme="minorHAnsi" w:cstheme="minorHAnsi"/>
        </w:rPr>
        <w:t>2</w:t>
      </w:r>
    </w:p>
    <w:p w14:paraId="14F58CE0"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 xml:space="preserve">ZRCADLO </w:t>
      </w:r>
    </w:p>
    <w:p w14:paraId="2B2A3981" w14:textId="77777777" w:rsidR="00ED0F2B" w:rsidRPr="00AE3356" w:rsidRDefault="00ED0F2B" w:rsidP="00ED0F2B">
      <w:pPr>
        <w:pStyle w:val="Odstavecseseznamem"/>
        <w:numPr>
          <w:ilvl w:val="0"/>
          <w:numId w:val="13"/>
        </w:numPr>
        <w:rPr>
          <w:rFonts w:cstheme="minorHAnsi"/>
        </w:rPr>
      </w:pPr>
      <w:r w:rsidRPr="00AE3356">
        <w:rPr>
          <w:rFonts w:cstheme="minorHAnsi"/>
        </w:rPr>
        <w:t>Zafrézované hrany, bez fazety</w:t>
      </w:r>
    </w:p>
    <w:p w14:paraId="0DECD253" w14:textId="77777777" w:rsidR="00ED0F2B" w:rsidRPr="00AE3356" w:rsidRDefault="00ED0F2B" w:rsidP="00ED0F2B">
      <w:pPr>
        <w:pStyle w:val="Odstavecseseznamem"/>
        <w:numPr>
          <w:ilvl w:val="0"/>
          <w:numId w:val="13"/>
        </w:numPr>
        <w:rPr>
          <w:rFonts w:cstheme="minorHAnsi"/>
        </w:rPr>
      </w:pPr>
      <w:r w:rsidRPr="00AE3356">
        <w:rPr>
          <w:rFonts w:cstheme="minorHAnsi"/>
        </w:rPr>
        <w:t>Lepeno na keramický obklad, potaženo bezpečnostní fólií na zadní straně</w:t>
      </w:r>
    </w:p>
    <w:p w14:paraId="514D6011" w14:textId="77777777" w:rsidR="00ED0F2B" w:rsidRPr="00AE3356" w:rsidRDefault="00ED0F2B" w:rsidP="00ED0F2B">
      <w:pPr>
        <w:pStyle w:val="Odstavecseseznamem"/>
        <w:numPr>
          <w:ilvl w:val="0"/>
          <w:numId w:val="13"/>
        </w:numPr>
        <w:rPr>
          <w:rFonts w:cstheme="minorHAnsi"/>
        </w:rPr>
      </w:pPr>
      <w:r w:rsidRPr="00AE3356">
        <w:rPr>
          <w:rFonts w:cstheme="minorHAnsi"/>
        </w:rPr>
        <w:t>Vždy 1 umyvadlo = 1 zrcadlo rozměru š.400, v.800 mm</w:t>
      </w:r>
    </w:p>
    <w:p w14:paraId="4DE59F13" w14:textId="77777777" w:rsidR="00ED0F2B" w:rsidRPr="00AE3356" w:rsidRDefault="00ED0F2B" w:rsidP="00ED0F2B">
      <w:pPr>
        <w:rPr>
          <w:rFonts w:cstheme="minorHAnsi"/>
          <w:sz w:val="18"/>
          <w:szCs w:val="18"/>
        </w:rPr>
      </w:pPr>
    </w:p>
    <w:p w14:paraId="7D14730A" w14:textId="77777777" w:rsidR="00ED0F2B" w:rsidRPr="00AE3356" w:rsidRDefault="00ED0F2B" w:rsidP="00ED0F2B">
      <w:pPr>
        <w:rPr>
          <w:rFonts w:cstheme="minorHAnsi"/>
        </w:rPr>
      </w:pPr>
      <w:r w:rsidRPr="00AE3356">
        <w:rPr>
          <w:rFonts w:cstheme="minorHAnsi"/>
          <w:noProof/>
          <w:lang w:eastAsia="cs-CZ"/>
        </w:rPr>
        <w:drawing>
          <wp:inline distT="0" distB="0" distL="0" distR="0" wp14:anchorId="3AC75834" wp14:editId="0C8FA75F">
            <wp:extent cx="2509284" cy="2889133"/>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2518837" cy="2900132"/>
                    </a:xfrm>
                    <a:prstGeom prst="rect">
                      <a:avLst/>
                    </a:prstGeom>
                  </pic:spPr>
                </pic:pic>
              </a:graphicData>
            </a:graphic>
          </wp:inline>
        </w:drawing>
      </w:r>
    </w:p>
    <w:p w14:paraId="148E505B" w14:textId="77777777" w:rsidR="00ED0F2B" w:rsidRPr="00AE3356" w:rsidRDefault="00ED0F2B" w:rsidP="00ED0F2B">
      <w:pPr>
        <w:rPr>
          <w:rFonts w:cstheme="minorHAnsi"/>
          <w:b/>
          <w:sz w:val="20"/>
          <w:szCs w:val="20"/>
        </w:rPr>
      </w:pPr>
    </w:p>
    <w:p w14:paraId="32AD6124" w14:textId="0541CE50" w:rsidR="00ED0F2B" w:rsidRPr="00AE3356" w:rsidRDefault="00ED0F2B" w:rsidP="00ED0F2B">
      <w:pPr>
        <w:pStyle w:val="Nadpis2"/>
        <w:rPr>
          <w:rFonts w:asciiTheme="minorHAnsi" w:hAnsiTheme="minorHAnsi" w:cstheme="minorHAnsi"/>
        </w:rPr>
      </w:pPr>
      <w:r w:rsidRPr="00AE3356">
        <w:rPr>
          <w:rFonts w:asciiTheme="minorHAnsi" w:hAnsiTheme="minorHAnsi" w:cstheme="minorHAnsi"/>
        </w:rPr>
        <w:t xml:space="preserve">KS </w:t>
      </w:r>
      <w:r w:rsidR="008231E3" w:rsidRPr="00AE3356">
        <w:rPr>
          <w:rFonts w:asciiTheme="minorHAnsi" w:hAnsiTheme="minorHAnsi" w:cstheme="minorHAnsi"/>
        </w:rPr>
        <w:t>26.2</w:t>
      </w:r>
      <w:r w:rsidR="00941453" w:rsidRPr="00AE3356">
        <w:rPr>
          <w:rFonts w:asciiTheme="minorHAnsi" w:hAnsiTheme="minorHAnsi" w:cstheme="minorHAnsi"/>
        </w:rPr>
        <w:t>3</w:t>
      </w:r>
    </w:p>
    <w:p w14:paraId="407470C1" w14:textId="77777777" w:rsidR="00ED0F2B" w:rsidRPr="00AE3356" w:rsidRDefault="00ED0F2B" w:rsidP="00091CDE">
      <w:pPr>
        <w:pStyle w:val="Nadpis3"/>
        <w:rPr>
          <w:rFonts w:asciiTheme="minorHAnsi" w:hAnsiTheme="minorHAnsi" w:cstheme="minorHAnsi"/>
        </w:rPr>
      </w:pPr>
      <w:r w:rsidRPr="00AE3356">
        <w:rPr>
          <w:rFonts w:asciiTheme="minorHAnsi" w:hAnsiTheme="minorHAnsi" w:cstheme="minorHAnsi"/>
        </w:rPr>
        <w:t>ZRCADLO  PRO IMOBILNÍ</w:t>
      </w:r>
    </w:p>
    <w:p w14:paraId="4E166B50" w14:textId="77777777" w:rsidR="00ED0F2B" w:rsidRPr="00AE3356" w:rsidRDefault="00ED0F2B" w:rsidP="00ED0F2B">
      <w:pPr>
        <w:numPr>
          <w:ilvl w:val="0"/>
          <w:numId w:val="14"/>
        </w:numPr>
        <w:shd w:val="clear" w:color="auto" w:fill="FFFFFF"/>
        <w:spacing w:before="100" w:beforeAutospacing="1" w:after="100" w:afterAutospacing="1" w:line="360" w:lineRule="atLeast"/>
        <w:jc w:val="left"/>
        <w:rPr>
          <w:rFonts w:cstheme="minorHAnsi"/>
        </w:rPr>
      </w:pPr>
      <w:r w:rsidRPr="00AE3356">
        <w:rPr>
          <w:rFonts w:cstheme="minorHAnsi"/>
        </w:rPr>
        <w:t>V kovovém rámu - NEREZ</w:t>
      </w:r>
    </w:p>
    <w:p w14:paraId="4D1FB5AD" w14:textId="77777777" w:rsidR="00ED0F2B" w:rsidRPr="00AE3356" w:rsidRDefault="00ED0F2B" w:rsidP="00ED0F2B">
      <w:pPr>
        <w:numPr>
          <w:ilvl w:val="0"/>
          <w:numId w:val="14"/>
        </w:numPr>
        <w:shd w:val="clear" w:color="auto" w:fill="FFFFFF"/>
        <w:spacing w:before="100" w:beforeAutospacing="1" w:after="100" w:afterAutospacing="1" w:line="360" w:lineRule="atLeast"/>
        <w:jc w:val="left"/>
        <w:rPr>
          <w:rFonts w:cstheme="minorHAnsi"/>
        </w:rPr>
      </w:pPr>
      <w:r w:rsidRPr="00AE3356">
        <w:rPr>
          <w:rFonts w:cstheme="minorHAnsi"/>
        </w:rPr>
        <w:t>Rozměr 600 x 450 mm</w:t>
      </w:r>
    </w:p>
    <w:p w14:paraId="548990FA" w14:textId="77777777" w:rsidR="00ED0F2B" w:rsidRPr="00AE3356" w:rsidRDefault="00ED0F2B" w:rsidP="00ED0F2B">
      <w:pPr>
        <w:numPr>
          <w:ilvl w:val="0"/>
          <w:numId w:val="14"/>
        </w:numPr>
        <w:shd w:val="clear" w:color="auto" w:fill="FFFFFF"/>
        <w:spacing w:before="100" w:beforeAutospacing="1" w:after="100" w:afterAutospacing="1" w:line="360" w:lineRule="atLeast"/>
        <w:jc w:val="left"/>
        <w:rPr>
          <w:rFonts w:cstheme="minorHAnsi"/>
        </w:rPr>
      </w:pPr>
      <w:r w:rsidRPr="00AE3356">
        <w:rPr>
          <w:rFonts w:cstheme="minorHAnsi"/>
        </w:rPr>
        <w:t>Možnost ručního sklopení zrcadla</w:t>
      </w:r>
    </w:p>
    <w:p w14:paraId="3C8BAC93" w14:textId="77777777" w:rsidR="00ED0F2B" w:rsidRPr="00AE3356" w:rsidRDefault="00ED0F2B" w:rsidP="00ED0F2B">
      <w:pPr>
        <w:rPr>
          <w:rFonts w:cstheme="minorHAnsi"/>
          <w:b/>
          <w:sz w:val="20"/>
          <w:szCs w:val="20"/>
        </w:rPr>
      </w:pPr>
      <w:r w:rsidRPr="00AE3356">
        <w:rPr>
          <w:rFonts w:cstheme="minorHAnsi"/>
          <w:noProof/>
          <w:lang w:eastAsia="cs-CZ"/>
        </w:rPr>
        <w:drawing>
          <wp:inline distT="0" distB="0" distL="0" distR="0" wp14:anchorId="7E14B13D" wp14:editId="7AE0672B">
            <wp:extent cx="912802" cy="1233830"/>
            <wp:effectExtent l="0" t="0" r="1905" b="444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920713" cy="1244523"/>
                    </a:xfrm>
                    <a:prstGeom prst="rect">
                      <a:avLst/>
                    </a:prstGeom>
                  </pic:spPr>
                </pic:pic>
              </a:graphicData>
            </a:graphic>
          </wp:inline>
        </w:drawing>
      </w:r>
      <w:r w:rsidRPr="00AE3356">
        <w:rPr>
          <w:rFonts w:cstheme="minorHAnsi"/>
          <w:b/>
          <w:sz w:val="20"/>
          <w:szCs w:val="20"/>
        </w:rPr>
        <w:t xml:space="preserve"> </w:t>
      </w:r>
      <w:r w:rsidRPr="00AE3356">
        <w:rPr>
          <w:rFonts w:cstheme="minorHAnsi"/>
          <w:noProof/>
          <w:lang w:eastAsia="cs-CZ"/>
        </w:rPr>
        <w:drawing>
          <wp:inline distT="0" distB="0" distL="0" distR="0" wp14:anchorId="0DE2E020" wp14:editId="53BCD6B5">
            <wp:extent cx="1493930" cy="1530281"/>
            <wp:effectExtent l="0" t="0" r="0"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1515906" cy="1552791"/>
                    </a:xfrm>
                    <a:prstGeom prst="rect">
                      <a:avLst/>
                    </a:prstGeom>
                  </pic:spPr>
                </pic:pic>
              </a:graphicData>
            </a:graphic>
          </wp:inline>
        </w:drawing>
      </w:r>
    </w:p>
    <w:p w14:paraId="46A12939" w14:textId="446079EA" w:rsidR="00B67E8F" w:rsidRPr="00AE3356" w:rsidRDefault="00B67E8F" w:rsidP="00B67E8F">
      <w:pPr>
        <w:pStyle w:val="Nadpis2"/>
        <w:rPr>
          <w:rFonts w:asciiTheme="minorHAnsi" w:hAnsiTheme="minorHAnsi" w:cstheme="minorHAnsi"/>
        </w:rPr>
      </w:pPr>
      <w:r w:rsidRPr="00AE3356">
        <w:rPr>
          <w:rFonts w:asciiTheme="minorHAnsi" w:hAnsiTheme="minorHAnsi" w:cstheme="minorHAnsi"/>
        </w:rPr>
        <w:t>KS 26.24</w:t>
      </w:r>
    </w:p>
    <w:p w14:paraId="75DAFDB5" w14:textId="77777777" w:rsidR="00B67E8F" w:rsidRPr="00AE3356" w:rsidRDefault="00B67E8F" w:rsidP="00B67E8F">
      <w:pPr>
        <w:pStyle w:val="Odstavecseseznamem"/>
        <w:numPr>
          <w:ilvl w:val="0"/>
          <w:numId w:val="13"/>
        </w:numPr>
        <w:rPr>
          <w:rFonts w:cstheme="minorHAnsi"/>
        </w:rPr>
      </w:pPr>
      <w:r w:rsidRPr="00AE3356">
        <w:rPr>
          <w:rFonts w:eastAsiaTheme="majorEastAsia" w:cstheme="minorHAnsi"/>
          <w:b/>
          <w:bCs/>
          <w:caps/>
        </w:rPr>
        <w:t>stojan na sušení hokejové výstroje</w:t>
      </w:r>
    </w:p>
    <w:p w14:paraId="4370AD8D" w14:textId="0EB64C5B" w:rsidR="00B67E8F" w:rsidRPr="00AE3356" w:rsidRDefault="00B67E8F" w:rsidP="008F07B8">
      <w:pPr>
        <w:pStyle w:val="Odstavecseseznamem"/>
        <w:numPr>
          <w:ilvl w:val="0"/>
          <w:numId w:val="13"/>
        </w:numPr>
        <w:rPr>
          <w:rFonts w:cstheme="minorHAnsi"/>
        </w:rPr>
      </w:pPr>
      <w:r w:rsidRPr="00AE3356">
        <w:rPr>
          <w:rFonts w:cstheme="minorHAnsi"/>
          <w:bCs/>
        </w:rPr>
        <w:t>Ocelová konstrukce</w:t>
      </w:r>
    </w:p>
    <w:p w14:paraId="029BE86C" w14:textId="1DDEF6A6" w:rsidR="00B67E8F" w:rsidRPr="00AE3356" w:rsidRDefault="00B67E8F" w:rsidP="008F07B8">
      <w:pPr>
        <w:pStyle w:val="Odstavecseseznamem"/>
        <w:numPr>
          <w:ilvl w:val="0"/>
          <w:numId w:val="13"/>
        </w:numPr>
        <w:rPr>
          <w:rFonts w:cstheme="minorHAnsi"/>
        </w:rPr>
      </w:pPr>
      <w:r w:rsidRPr="00AE3356">
        <w:rPr>
          <w:rFonts w:cstheme="minorHAnsi"/>
          <w:bCs/>
        </w:rPr>
        <w:t>Určeno pro sušení hokejové výstroje dospělé osoby</w:t>
      </w:r>
    </w:p>
    <w:p w14:paraId="4885EE44" w14:textId="1C8B522F" w:rsidR="00B67E8F" w:rsidRPr="00AE3356" w:rsidRDefault="00B67E8F" w:rsidP="00B67E8F">
      <w:pPr>
        <w:rPr>
          <w:rFonts w:cstheme="minorHAnsi"/>
        </w:rPr>
      </w:pPr>
      <w:r w:rsidRPr="00AE3356">
        <w:rPr>
          <w:rFonts w:cstheme="minorHAnsi"/>
          <w:noProof/>
          <w:lang w:eastAsia="cs-CZ"/>
        </w:rPr>
        <w:drawing>
          <wp:inline distT="0" distB="0" distL="0" distR="0" wp14:anchorId="6713DD44" wp14:editId="56C024C8">
            <wp:extent cx="1983179" cy="3096079"/>
            <wp:effectExtent l="0" t="0" r="0" b="952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1989794" cy="3106406"/>
                    </a:xfrm>
                    <a:prstGeom prst="rect">
                      <a:avLst/>
                    </a:prstGeom>
                  </pic:spPr>
                </pic:pic>
              </a:graphicData>
            </a:graphic>
          </wp:inline>
        </w:drawing>
      </w:r>
      <w:r w:rsidRPr="00AE3356">
        <w:rPr>
          <w:rFonts w:cstheme="minorHAnsi"/>
        </w:rPr>
        <w:t xml:space="preserve"> </w:t>
      </w:r>
      <w:r w:rsidRPr="00AE3356">
        <w:rPr>
          <w:rFonts w:cstheme="minorHAnsi"/>
          <w:noProof/>
          <w:lang w:eastAsia="cs-CZ"/>
        </w:rPr>
        <w:drawing>
          <wp:inline distT="0" distB="0" distL="0" distR="0" wp14:anchorId="002B8E88" wp14:editId="1227E0C8">
            <wp:extent cx="1732516" cy="3219591"/>
            <wp:effectExtent l="0" t="0" r="1270" b="0"/>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1741856" cy="3236948"/>
                    </a:xfrm>
                    <a:prstGeom prst="rect">
                      <a:avLst/>
                    </a:prstGeom>
                  </pic:spPr>
                </pic:pic>
              </a:graphicData>
            </a:graphic>
          </wp:inline>
        </w:drawing>
      </w:r>
    </w:p>
    <w:p w14:paraId="718D7643" w14:textId="769765B5" w:rsidR="00F4194C" w:rsidRPr="00AE3356" w:rsidRDefault="00F4194C" w:rsidP="00F4194C">
      <w:pPr>
        <w:pStyle w:val="Nadpis2"/>
        <w:rPr>
          <w:rFonts w:asciiTheme="minorHAnsi" w:hAnsiTheme="minorHAnsi" w:cstheme="minorHAnsi"/>
        </w:rPr>
      </w:pPr>
      <w:r w:rsidRPr="00AE3356">
        <w:rPr>
          <w:rFonts w:asciiTheme="minorHAnsi" w:hAnsiTheme="minorHAnsi" w:cstheme="minorHAnsi"/>
        </w:rPr>
        <w:t>KS 26.25</w:t>
      </w:r>
    </w:p>
    <w:p w14:paraId="5AFECADF" w14:textId="75F48269" w:rsidR="00F4194C" w:rsidRPr="00AE3356" w:rsidRDefault="00F4194C" w:rsidP="00F4194C">
      <w:pPr>
        <w:pStyle w:val="Nadpis3"/>
        <w:rPr>
          <w:rFonts w:asciiTheme="minorHAnsi" w:eastAsiaTheme="minorHAnsi" w:hAnsiTheme="minorHAnsi" w:cstheme="minorHAnsi"/>
        </w:rPr>
      </w:pPr>
      <w:r w:rsidRPr="00AE3356">
        <w:rPr>
          <w:rFonts w:asciiTheme="minorHAnsi" w:hAnsiTheme="minorHAnsi" w:cstheme="minorHAnsi"/>
        </w:rPr>
        <w:t>stojanový věšák na oděv</w:t>
      </w:r>
    </w:p>
    <w:p w14:paraId="204FB004" w14:textId="45340180" w:rsidR="00F4194C" w:rsidRPr="00AE3356" w:rsidRDefault="00F4194C" w:rsidP="00F4194C">
      <w:pPr>
        <w:pStyle w:val="Odstavecseseznamem"/>
        <w:numPr>
          <w:ilvl w:val="0"/>
          <w:numId w:val="13"/>
        </w:numPr>
        <w:rPr>
          <w:rFonts w:cstheme="minorHAnsi"/>
        </w:rPr>
      </w:pPr>
      <w:r w:rsidRPr="00AE3356">
        <w:rPr>
          <w:rFonts w:cstheme="minorHAnsi"/>
        </w:rPr>
        <w:t>Ocelová konstrukce</w:t>
      </w:r>
    </w:p>
    <w:p w14:paraId="3071B3A3" w14:textId="301C1D54" w:rsidR="00F4194C" w:rsidRPr="00997C58" w:rsidRDefault="00F4194C" w:rsidP="00AA2163">
      <w:pPr>
        <w:pStyle w:val="Odstavecseseznamem"/>
        <w:numPr>
          <w:ilvl w:val="0"/>
          <w:numId w:val="13"/>
        </w:numPr>
        <w:rPr>
          <w:rFonts w:cstheme="minorHAnsi"/>
        </w:rPr>
      </w:pPr>
      <w:r w:rsidRPr="00997C58">
        <w:rPr>
          <w:rFonts w:cstheme="minorHAnsi"/>
          <w:bCs/>
        </w:rPr>
        <w:t>Výška 1800 mm</w:t>
      </w:r>
      <w:r w:rsidR="00997C58" w:rsidRPr="00997C58">
        <w:rPr>
          <w:rFonts w:cstheme="minorHAnsi"/>
          <w:bCs/>
        </w:rPr>
        <w:t xml:space="preserve">, </w:t>
      </w:r>
      <w:r w:rsidRPr="00997C58">
        <w:rPr>
          <w:rFonts w:cstheme="minorHAnsi"/>
          <w:bCs/>
        </w:rPr>
        <w:t>Nosnost 10 kg</w:t>
      </w:r>
    </w:p>
    <w:p w14:paraId="7016DB3B" w14:textId="77777777" w:rsidR="004137FB" w:rsidRPr="00AE3356" w:rsidRDefault="004137FB" w:rsidP="004137FB">
      <w:pPr>
        <w:pStyle w:val="Nadpis2"/>
        <w:rPr>
          <w:rFonts w:asciiTheme="minorHAnsi" w:hAnsiTheme="minorHAnsi" w:cstheme="minorHAnsi"/>
        </w:rPr>
      </w:pPr>
      <w:r w:rsidRPr="00AE3356">
        <w:rPr>
          <w:rFonts w:asciiTheme="minorHAnsi" w:hAnsiTheme="minorHAnsi" w:cstheme="minorHAnsi"/>
        </w:rPr>
        <w:t>KS 26.26</w:t>
      </w:r>
    </w:p>
    <w:p w14:paraId="37E555C7" w14:textId="77777777" w:rsidR="004137FB" w:rsidRPr="00AE3356" w:rsidRDefault="004137FB" w:rsidP="004137FB">
      <w:pPr>
        <w:pStyle w:val="Nadpis3"/>
        <w:rPr>
          <w:rFonts w:asciiTheme="minorHAnsi" w:hAnsiTheme="minorHAnsi" w:cstheme="minorHAnsi"/>
        </w:rPr>
      </w:pPr>
      <w:r w:rsidRPr="00AE3356">
        <w:rPr>
          <w:rFonts w:asciiTheme="minorHAnsi" w:hAnsiTheme="minorHAnsi" w:cstheme="minorHAnsi"/>
        </w:rPr>
        <w:t>Regál ocelový</w:t>
      </w:r>
    </w:p>
    <w:p w14:paraId="74188A22" w14:textId="76F72889" w:rsidR="004137FB" w:rsidRPr="00AE3356" w:rsidRDefault="004137FB" w:rsidP="004137FB">
      <w:pPr>
        <w:pStyle w:val="Odstavecseseznamem"/>
        <w:numPr>
          <w:ilvl w:val="0"/>
          <w:numId w:val="13"/>
        </w:numPr>
        <w:rPr>
          <w:rFonts w:cstheme="minorHAnsi"/>
        </w:rPr>
      </w:pPr>
      <w:r w:rsidRPr="00AE3356">
        <w:rPr>
          <w:rFonts w:cstheme="minorHAnsi"/>
          <w:bCs/>
        </w:rPr>
        <w:t>Regál 1800x1200x400 mm kovový zinkovaný 5</w:t>
      </w:r>
      <w:r w:rsidR="00246172" w:rsidRPr="00AE3356">
        <w:rPr>
          <w:rFonts w:cstheme="minorHAnsi"/>
          <w:bCs/>
        </w:rPr>
        <w:t xml:space="preserve"> </w:t>
      </w:r>
      <w:r w:rsidRPr="00AE3356">
        <w:rPr>
          <w:rFonts w:cstheme="minorHAnsi"/>
          <w:bCs/>
        </w:rPr>
        <w:t>policový</w:t>
      </w:r>
    </w:p>
    <w:p w14:paraId="6C782832" w14:textId="77777777" w:rsidR="004137FB" w:rsidRPr="00AE3356" w:rsidRDefault="004137FB" w:rsidP="004137FB">
      <w:pPr>
        <w:pStyle w:val="Odstavecseseznamem"/>
        <w:numPr>
          <w:ilvl w:val="0"/>
          <w:numId w:val="13"/>
        </w:numPr>
        <w:rPr>
          <w:rFonts w:cstheme="minorHAnsi"/>
        </w:rPr>
      </w:pPr>
      <w:r w:rsidRPr="00AE3356">
        <w:rPr>
          <w:rFonts w:cstheme="minorHAnsi"/>
          <w:bCs/>
        </w:rPr>
        <w:t>nosnost 875 kg, nosnost police 175 kg</w:t>
      </w:r>
    </w:p>
    <w:p w14:paraId="27DCA660" w14:textId="77777777" w:rsidR="00F4194C" w:rsidRPr="00AE3356" w:rsidRDefault="00F4194C" w:rsidP="00B67E8F">
      <w:pPr>
        <w:rPr>
          <w:rFonts w:cstheme="minorHAnsi"/>
        </w:rPr>
      </w:pPr>
    </w:p>
    <w:sectPr w:rsidR="00F4194C" w:rsidRPr="00AE3356" w:rsidSect="004D2CFD">
      <w:headerReference w:type="default" r:id="rId230"/>
      <w:footerReference w:type="default" r:id="rId23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66ACF1" w14:textId="77777777" w:rsidR="00AE3356" w:rsidRDefault="00AE3356" w:rsidP="00C83552">
      <w:pPr>
        <w:spacing w:line="240" w:lineRule="auto"/>
      </w:pPr>
      <w:r>
        <w:separator/>
      </w:r>
    </w:p>
  </w:endnote>
  <w:endnote w:type="continuationSeparator" w:id="0">
    <w:p w14:paraId="6FAF2C64" w14:textId="77777777" w:rsidR="00AE3356" w:rsidRDefault="00AE3356" w:rsidP="00C835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iberation Sans Narrow">
    <w:altName w:val="Arial"/>
    <w:charset w:val="01"/>
    <w:family w:val="swiss"/>
    <w:pitch w:val="variable"/>
  </w:font>
  <w:font w:name="CIDFont+F1">
    <w:altName w:val="Yu Gothic UI"/>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9608438"/>
      <w:docPartObj>
        <w:docPartGallery w:val="Page Numbers (Bottom of Page)"/>
        <w:docPartUnique/>
      </w:docPartObj>
    </w:sdtPr>
    <w:sdtEndPr/>
    <w:sdtContent>
      <w:p w14:paraId="67E2EF65" w14:textId="01F8D997" w:rsidR="00AE3356" w:rsidRDefault="00AE3356">
        <w:pPr>
          <w:pStyle w:val="Zpat"/>
          <w:jc w:val="center"/>
        </w:pPr>
        <w:r>
          <w:fldChar w:fldCharType="begin"/>
        </w:r>
        <w:r>
          <w:instrText xml:space="preserve"> PAGE   \* MERGEFORMAT </w:instrText>
        </w:r>
        <w:r>
          <w:fldChar w:fldCharType="separate"/>
        </w:r>
        <w:r w:rsidR="00135F95">
          <w:rPr>
            <w:noProof/>
          </w:rPr>
          <w:t>98</w:t>
        </w:r>
        <w:r>
          <w:rPr>
            <w:noProof/>
          </w:rPr>
          <w:fldChar w:fldCharType="end"/>
        </w:r>
      </w:p>
    </w:sdtContent>
  </w:sdt>
  <w:p w14:paraId="0806E94F" w14:textId="77777777" w:rsidR="00AE3356" w:rsidRDefault="00AE3356" w:rsidP="00C83552"/>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8C637F" w14:textId="77777777" w:rsidR="00AE3356" w:rsidRDefault="00AE3356" w:rsidP="00C83552">
      <w:pPr>
        <w:spacing w:line="240" w:lineRule="auto"/>
      </w:pPr>
      <w:r>
        <w:separator/>
      </w:r>
    </w:p>
  </w:footnote>
  <w:footnote w:type="continuationSeparator" w:id="0">
    <w:p w14:paraId="15BCFDA6" w14:textId="77777777" w:rsidR="00AE3356" w:rsidRDefault="00AE3356" w:rsidP="00C835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DBDF88" w14:textId="77777777" w:rsidR="00AE3356" w:rsidRPr="00CD4B1D" w:rsidRDefault="00AE3356" w:rsidP="00D450C9">
    <w:pPr>
      <w:pStyle w:val="Zhlav"/>
      <w:spacing w:line="276" w:lineRule="auto"/>
      <w:rPr>
        <w:sz w:val="28"/>
        <w:szCs w:val="28"/>
      </w:rPr>
    </w:pPr>
    <w:r w:rsidRPr="00CD4B1D">
      <w:rPr>
        <w:sz w:val="28"/>
        <w:szCs w:val="28"/>
      </w:rPr>
      <w:t>Z</w:t>
    </w:r>
    <w:r>
      <w:rPr>
        <w:sz w:val="28"/>
        <w:szCs w:val="28"/>
      </w:rPr>
      <w:t> </w:t>
    </w:r>
    <w:r w:rsidRPr="00CD4B1D">
      <w:rPr>
        <w:sz w:val="28"/>
        <w:szCs w:val="28"/>
      </w:rPr>
      <w:t>i</w:t>
    </w:r>
    <w:r>
      <w:rPr>
        <w:sz w:val="28"/>
        <w:szCs w:val="28"/>
      </w:rPr>
      <w:t xml:space="preserve"> </w:t>
    </w:r>
    <w:r w:rsidRPr="00CD4B1D">
      <w:rPr>
        <w:sz w:val="28"/>
        <w:szCs w:val="28"/>
      </w:rPr>
      <w:t>m</w:t>
    </w:r>
    <w:r>
      <w:rPr>
        <w:sz w:val="28"/>
        <w:szCs w:val="28"/>
      </w:rPr>
      <w:t xml:space="preserve"> </w:t>
    </w:r>
    <w:r w:rsidRPr="00CD4B1D">
      <w:rPr>
        <w:sz w:val="28"/>
        <w:szCs w:val="28"/>
      </w:rPr>
      <w:t>n</w:t>
    </w:r>
    <w:r>
      <w:rPr>
        <w:sz w:val="28"/>
        <w:szCs w:val="28"/>
      </w:rPr>
      <w:t xml:space="preserve"> </w:t>
    </w:r>
    <w:r w:rsidRPr="00CD4B1D">
      <w:rPr>
        <w:sz w:val="28"/>
        <w:szCs w:val="28"/>
      </w:rPr>
      <w:t>í</w:t>
    </w:r>
    <w:r>
      <w:rPr>
        <w:sz w:val="28"/>
        <w:szCs w:val="28"/>
      </w:rPr>
      <w:t xml:space="preserve"> </w:t>
    </w:r>
    <w:r w:rsidRPr="00CD4B1D">
      <w:rPr>
        <w:sz w:val="28"/>
        <w:szCs w:val="28"/>
      </w:rPr>
      <w:t xml:space="preserve"> </w:t>
    </w:r>
    <w:r>
      <w:rPr>
        <w:sz w:val="28"/>
        <w:szCs w:val="28"/>
      </w:rPr>
      <w:t xml:space="preserve"> </w:t>
    </w:r>
    <w:r w:rsidRPr="00CD4B1D">
      <w:rPr>
        <w:sz w:val="28"/>
        <w:szCs w:val="28"/>
      </w:rPr>
      <w:t>s</w:t>
    </w:r>
    <w:r>
      <w:rPr>
        <w:sz w:val="28"/>
        <w:szCs w:val="28"/>
      </w:rPr>
      <w:t> </w:t>
    </w:r>
    <w:r w:rsidRPr="00CD4B1D">
      <w:rPr>
        <w:sz w:val="28"/>
        <w:szCs w:val="28"/>
      </w:rPr>
      <w:t>t</w:t>
    </w:r>
    <w:r>
      <w:rPr>
        <w:sz w:val="28"/>
        <w:szCs w:val="28"/>
      </w:rPr>
      <w:t xml:space="preserve"> </w:t>
    </w:r>
    <w:r w:rsidRPr="00CD4B1D">
      <w:rPr>
        <w:sz w:val="28"/>
        <w:szCs w:val="28"/>
      </w:rPr>
      <w:t>a</w:t>
    </w:r>
    <w:r>
      <w:rPr>
        <w:sz w:val="28"/>
        <w:szCs w:val="28"/>
      </w:rPr>
      <w:t xml:space="preserve"> </w:t>
    </w:r>
    <w:r w:rsidRPr="00CD4B1D">
      <w:rPr>
        <w:sz w:val="28"/>
        <w:szCs w:val="28"/>
      </w:rPr>
      <w:t>d</w:t>
    </w:r>
    <w:r>
      <w:rPr>
        <w:sz w:val="28"/>
        <w:szCs w:val="28"/>
      </w:rPr>
      <w:t xml:space="preserve"> </w:t>
    </w:r>
    <w:r w:rsidRPr="00CD4B1D">
      <w:rPr>
        <w:sz w:val="28"/>
        <w:szCs w:val="28"/>
      </w:rPr>
      <w:t>i</w:t>
    </w:r>
    <w:r>
      <w:rPr>
        <w:sz w:val="28"/>
        <w:szCs w:val="28"/>
      </w:rPr>
      <w:t xml:space="preserve"> </w:t>
    </w:r>
    <w:r w:rsidRPr="00CD4B1D">
      <w:rPr>
        <w:sz w:val="28"/>
        <w:szCs w:val="28"/>
      </w:rPr>
      <w:t>o</w:t>
    </w:r>
    <w:r>
      <w:rPr>
        <w:sz w:val="28"/>
        <w:szCs w:val="28"/>
      </w:rPr>
      <w:t xml:space="preserve"> </w:t>
    </w:r>
    <w:r w:rsidRPr="00CD4B1D">
      <w:rPr>
        <w:sz w:val="28"/>
        <w:szCs w:val="28"/>
      </w:rPr>
      <w:t>n</w:t>
    </w:r>
    <w:r>
      <w:rPr>
        <w:sz w:val="28"/>
        <w:szCs w:val="28"/>
      </w:rPr>
      <w:t xml:space="preserve"> </w:t>
    </w:r>
    <w:r w:rsidRPr="00CD4B1D">
      <w:rPr>
        <w:sz w:val="28"/>
        <w:szCs w:val="28"/>
      </w:rPr>
      <w:t xml:space="preserve"> </w:t>
    </w:r>
    <w:r>
      <w:rPr>
        <w:sz w:val="28"/>
        <w:szCs w:val="28"/>
      </w:rPr>
      <w:t xml:space="preserve"> </w:t>
    </w:r>
    <w:r w:rsidRPr="00CD4B1D">
      <w:rPr>
        <w:sz w:val="28"/>
        <w:szCs w:val="28"/>
      </w:rPr>
      <w:t>v</w:t>
    </w:r>
    <w:r>
      <w:rPr>
        <w:sz w:val="28"/>
        <w:szCs w:val="28"/>
      </w:rPr>
      <w:t xml:space="preserve">  </w:t>
    </w:r>
    <w:r w:rsidRPr="00CD4B1D">
      <w:rPr>
        <w:sz w:val="28"/>
        <w:szCs w:val="28"/>
      </w:rPr>
      <w:t>U</w:t>
    </w:r>
    <w:r>
      <w:rPr>
        <w:sz w:val="28"/>
        <w:szCs w:val="28"/>
      </w:rPr>
      <w:t xml:space="preserve"> </w:t>
    </w:r>
    <w:r w:rsidRPr="00CD4B1D">
      <w:rPr>
        <w:sz w:val="28"/>
        <w:szCs w:val="28"/>
      </w:rPr>
      <w:t>h</w:t>
    </w:r>
    <w:r>
      <w:rPr>
        <w:sz w:val="28"/>
        <w:szCs w:val="28"/>
      </w:rPr>
      <w:t xml:space="preserve"> </w:t>
    </w:r>
    <w:r w:rsidRPr="00CD4B1D">
      <w:rPr>
        <w:sz w:val="28"/>
        <w:szCs w:val="28"/>
      </w:rPr>
      <w:t>e</w:t>
    </w:r>
    <w:r>
      <w:rPr>
        <w:sz w:val="28"/>
        <w:szCs w:val="28"/>
      </w:rPr>
      <w:t xml:space="preserve"> </w:t>
    </w:r>
    <w:r w:rsidRPr="00CD4B1D">
      <w:rPr>
        <w:sz w:val="28"/>
        <w:szCs w:val="28"/>
      </w:rPr>
      <w:t>r</w:t>
    </w:r>
    <w:r>
      <w:rPr>
        <w:sz w:val="28"/>
        <w:szCs w:val="28"/>
      </w:rPr>
      <w:t xml:space="preserve"> </w:t>
    </w:r>
    <w:r w:rsidRPr="00CD4B1D">
      <w:rPr>
        <w:sz w:val="28"/>
        <w:szCs w:val="28"/>
      </w:rPr>
      <w:t>s</w:t>
    </w:r>
    <w:r>
      <w:rPr>
        <w:sz w:val="28"/>
        <w:szCs w:val="28"/>
      </w:rPr>
      <w:t> </w:t>
    </w:r>
    <w:r w:rsidRPr="00CD4B1D">
      <w:rPr>
        <w:sz w:val="28"/>
        <w:szCs w:val="28"/>
      </w:rPr>
      <w:t>k</w:t>
    </w:r>
    <w:r>
      <w:rPr>
        <w:sz w:val="28"/>
        <w:szCs w:val="28"/>
      </w:rPr>
      <w:t> </w:t>
    </w:r>
    <w:r w:rsidRPr="00CD4B1D">
      <w:rPr>
        <w:sz w:val="28"/>
        <w:szCs w:val="28"/>
      </w:rPr>
      <w:t>é</w:t>
    </w:r>
    <w:r>
      <w:rPr>
        <w:sz w:val="28"/>
        <w:szCs w:val="28"/>
      </w:rPr>
      <w:t xml:space="preserve"> </w:t>
    </w:r>
    <w:r w:rsidRPr="00CD4B1D">
      <w:rPr>
        <w:sz w:val="28"/>
        <w:szCs w:val="28"/>
      </w:rPr>
      <w:t>m</w:t>
    </w:r>
    <w:r>
      <w:rPr>
        <w:sz w:val="28"/>
        <w:szCs w:val="28"/>
      </w:rPr>
      <w:t xml:space="preserve"> </w:t>
    </w:r>
    <w:r w:rsidRPr="00CD4B1D">
      <w:rPr>
        <w:sz w:val="28"/>
        <w:szCs w:val="28"/>
      </w:rPr>
      <w:t xml:space="preserve"> </w:t>
    </w:r>
    <w:r>
      <w:rPr>
        <w:sz w:val="28"/>
        <w:szCs w:val="28"/>
      </w:rPr>
      <w:t xml:space="preserve"> </w:t>
    </w:r>
    <w:r w:rsidRPr="00CD4B1D">
      <w:rPr>
        <w:sz w:val="28"/>
        <w:szCs w:val="28"/>
      </w:rPr>
      <w:t>H</w:t>
    </w:r>
    <w:r>
      <w:rPr>
        <w:sz w:val="28"/>
        <w:szCs w:val="28"/>
      </w:rPr>
      <w:t xml:space="preserve"> </w:t>
    </w:r>
    <w:r w:rsidRPr="00CD4B1D">
      <w:rPr>
        <w:sz w:val="28"/>
        <w:szCs w:val="28"/>
      </w:rPr>
      <w:t>r</w:t>
    </w:r>
    <w:r>
      <w:rPr>
        <w:sz w:val="28"/>
        <w:szCs w:val="28"/>
      </w:rPr>
      <w:t xml:space="preserve"> </w:t>
    </w:r>
    <w:r w:rsidRPr="00CD4B1D">
      <w:rPr>
        <w:sz w:val="28"/>
        <w:szCs w:val="28"/>
      </w:rPr>
      <w:t>a</w:t>
    </w:r>
    <w:r>
      <w:rPr>
        <w:sz w:val="28"/>
        <w:szCs w:val="28"/>
      </w:rPr>
      <w:t xml:space="preserve"> </w:t>
    </w:r>
    <w:r w:rsidRPr="00CD4B1D">
      <w:rPr>
        <w:sz w:val="28"/>
        <w:szCs w:val="28"/>
      </w:rPr>
      <w:t>d</w:t>
    </w:r>
    <w:r>
      <w:rPr>
        <w:sz w:val="28"/>
        <w:szCs w:val="28"/>
      </w:rPr>
      <w:t xml:space="preserve"> </w:t>
    </w:r>
    <w:r w:rsidRPr="00CD4B1D">
      <w:rPr>
        <w:sz w:val="28"/>
        <w:szCs w:val="28"/>
      </w:rPr>
      <w:t>i</w:t>
    </w:r>
    <w:r>
      <w:rPr>
        <w:sz w:val="28"/>
        <w:szCs w:val="28"/>
      </w:rPr>
      <w:t xml:space="preserve"> </w:t>
    </w:r>
    <w:r w:rsidRPr="00CD4B1D">
      <w:rPr>
        <w:sz w:val="28"/>
        <w:szCs w:val="28"/>
      </w:rPr>
      <w:t>š</w:t>
    </w:r>
    <w:r>
      <w:rPr>
        <w:sz w:val="28"/>
        <w:szCs w:val="28"/>
      </w:rPr>
      <w:t xml:space="preserve"> </w:t>
    </w:r>
    <w:r w:rsidRPr="00CD4B1D">
      <w:rPr>
        <w:sz w:val="28"/>
        <w:szCs w:val="28"/>
      </w:rPr>
      <w:t>t</w:t>
    </w:r>
    <w:r>
      <w:rPr>
        <w:sz w:val="28"/>
        <w:szCs w:val="28"/>
      </w:rPr>
      <w:t xml:space="preserve"> </w:t>
    </w:r>
    <w:r w:rsidRPr="00CD4B1D">
      <w:rPr>
        <w:sz w:val="28"/>
        <w:szCs w:val="28"/>
      </w:rPr>
      <w:t>i</w:t>
    </w:r>
    <w:r>
      <w:rPr>
        <w:sz w:val="28"/>
        <w:szCs w:val="28"/>
      </w:rPr>
      <w:t xml:space="preserve"> </w:t>
    </w:r>
  </w:p>
  <w:p w14:paraId="711B388C" w14:textId="77777777" w:rsidR="00AE3356" w:rsidRDefault="00AE3356" w:rsidP="00D450C9">
    <w:pPr>
      <w:spacing w:line="240" w:lineRule="auto"/>
      <w:jc w:val="left"/>
      <w:rPr>
        <w:sz w:val="20"/>
        <w:szCs w:val="20"/>
      </w:rPr>
    </w:pPr>
    <w:r w:rsidRPr="00CD4B1D">
      <w:rPr>
        <w:sz w:val="20"/>
        <w:szCs w:val="20"/>
      </w:rPr>
      <w:t xml:space="preserve">D </w:t>
    </w:r>
    <w:r>
      <w:rPr>
        <w:sz w:val="20"/>
        <w:szCs w:val="20"/>
      </w:rPr>
      <w:t xml:space="preserve">e s i g n   &amp;   B u i l d    </w:t>
    </w:r>
    <w:r>
      <w:rPr>
        <w:sz w:val="20"/>
        <w:szCs w:val="20"/>
      </w:rPr>
      <w:tab/>
      <w:t xml:space="preserve">                                       K n i h a   s t a n d a r d ů</w:t>
    </w:r>
    <w:r w:rsidRPr="00EB0395">
      <w:rPr>
        <w:noProof/>
        <w:sz w:val="20"/>
        <w:szCs w:val="20"/>
        <w:lang w:eastAsia="cs-CZ"/>
      </w:rPr>
      <w:drawing>
        <wp:anchor distT="0" distB="0" distL="114300" distR="114300" simplePos="0" relativeHeight="251663360" behindDoc="1" locked="0" layoutInCell="1" allowOverlap="1" wp14:anchorId="2C154F02" wp14:editId="4884DBAA">
          <wp:simplePos x="0" y="0"/>
          <wp:positionH relativeFrom="column">
            <wp:posOffset>4424680</wp:posOffset>
          </wp:positionH>
          <wp:positionV relativeFrom="paragraph">
            <wp:posOffset>-251460</wp:posOffset>
          </wp:positionV>
          <wp:extent cx="1466850" cy="400050"/>
          <wp:effectExtent l="19050" t="0" r="0" b="0"/>
          <wp:wrapNone/>
          <wp:docPr id="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466850" cy="400050"/>
                  </a:xfrm>
                  <a:prstGeom prst="rect">
                    <a:avLst/>
                  </a:prstGeom>
                  <a:noFill/>
                  <a:ln w="9525">
                    <a:noFill/>
                    <a:miter lim="800000"/>
                    <a:headEnd/>
                    <a:tailEnd/>
                  </a:ln>
                </pic:spPr>
              </pic:pic>
            </a:graphicData>
          </a:graphic>
        </wp:anchor>
      </w:drawing>
    </w:r>
  </w:p>
  <w:p w14:paraId="3C555263" w14:textId="77777777" w:rsidR="00AE3356" w:rsidRDefault="00AE3356" w:rsidP="00D450C9">
    <w:pPr>
      <w:spacing w:line="240" w:lineRule="auto"/>
      <w:jc w:val="left"/>
      <w:rPr>
        <w:sz w:val="20"/>
        <w:szCs w:val="20"/>
      </w:rPr>
    </w:pPr>
    <w:r>
      <w:rPr>
        <w:noProof/>
        <w:sz w:val="20"/>
        <w:szCs w:val="20"/>
        <w:lang w:eastAsia="cs-CZ"/>
      </w:rPr>
      <mc:AlternateContent>
        <mc:Choice Requires="wps">
          <w:drawing>
            <wp:anchor distT="0" distB="0" distL="114300" distR="114300" simplePos="0" relativeHeight="251661312" behindDoc="0" locked="0" layoutInCell="1" allowOverlap="1" wp14:anchorId="2BEBDDBA" wp14:editId="12A601AA">
              <wp:simplePos x="0" y="0"/>
              <wp:positionH relativeFrom="column">
                <wp:posOffset>-17145</wp:posOffset>
              </wp:positionH>
              <wp:positionV relativeFrom="paragraph">
                <wp:posOffset>88900</wp:posOffset>
              </wp:positionV>
              <wp:extent cx="5889625" cy="635"/>
              <wp:effectExtent l="11430" t="12700" r="13970" b="5715"/>
              <wp:wrapNone/>
              <wp:docPr id="228"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8962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0BBFCD4" id="_x0000_t32" coordsize="21600,21600" o:spt="32" o:oned="t" path="m,l21600,21600e" filled="f">
              <v:path arrowok="t" fillok="f" o:connecttype="none"/>
              <o:lock v:ext="edit" shapetype="t"/>
            </v:shapetype>
            <v:shape id="AutoShape 1" o:spid="_x0000_s1026" type="#_x0000_t32" style="position:absolute;margin-left:-1.35pt;margin-top:7pt;width:463.75pt;height:.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"/>
          </w:pict>
        </mc:Fallback>
      </mc:AlternateContent>
    </w:r>
  </w:p>
  <w:p w14:paraId="30467FCD" w14:textId="77777777" w:rsidR="00AE3356" w:rsidRPr="00CD4B1D" w:rsidRDefault="00AE3356" w:rsidP="00D450C9">
    <w:pPr>
      <w:ind w:firstLine="708"/>
      <w:jc w:val="left"/>
      <w:rPr>
        <w:sz w:val="20"/>
        <w:szCs w:val="20"/>
      </w:rPr>
    </w:pPr>
  </w:p>
  <w:p w14:paraId="1BA19B2A" w14:textId="77777777" w:rsidR="00AE3356" w:rsidRDefault="00AE3356" w:rsidP="00D450C9">
    <w:pPr>
      <w:pStyle w:val="Zhlav"/>
    </w:pPr>
    <w:r>
      <w:tab/>
    </w:r>
    <w:r>
      <w:tab/>
    </w:r>
  </w:p>
  <w:p w14:paraId="21CA5CDF" w14:textId="77777777" w:rsidR="00AE3356" w:rsidRPr="00D450C9" w:rsidRDefault="00AE3356" w:rsidP="00D450C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E5E81"/>
    <w:multiLevelType w:val="hybridMultilevel"/>
    <w:tmpl w:val="793EA5E0"/>
    <w:lvl w:ilvl="0" w:tplc="04050003">
      <w:start w:val="1"/>
      <w:numFmt w:val="bullet"/>
      <w:lvlText w:val="o"/>
      <w:lvlJc w:val="left"/>
      <w:pPr>
        <w:ind w:left="1440" w:hanging="360"/>
      </w:pPr>
      <w:rPr>
        <w:rFonts w:ascii="Courier New" w:hAnsi="Courier New" w:cs="Courier New"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 w15:restartNumberingAfterBreak="0">
    <w:nsid w:val="079174EF"/>
    <w:multiLevelType w:val="hybridMultilevel"/>
    <w:tmpl w:val="F368A68A"/>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7D102E1"/>
    <w:multiLevelType w:val="hybridMultilevel"/>
    <w:tmpl w:val="50E856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912378C"/>
    <w:multiLevelType w:val="hybridMultilevel"/>
    <w:tmpl w:val="6C64982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9163141"/>
    <w:multiLevelType w:val="hybridMultilevel"/>
    <w:tmpl w:val="78D62B82"/>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A35579A"/>
    <w:multiLevelType w:val="hybridMultilevel"/>
    <w:tmpl w:val="0ACECF4E"/>
    <w:lvl w:ilvl="0" w:tplc="040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A910691"/>
    <w:multiLevelType w:val="multilevel"/>
    <w:tmpl w:val="379E0C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0FB54845"/>
    <w:multiLevelType w:val="hybridMultilevel"/>
    <w:tmpl w:val="92428DE6"/>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0BB7946"/>
    <w:multiLevelType w:val="multilevel"/>
    <w:tmpl w:val="97341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2393D57"/>
    <w:multiLevelType w:val="hybridMultilevel"/>
    <w:tmpl w:val="CE7C21B8"/>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0" w15:restartNumberingAfterBreak="0">
    <w:nsid w:val="1363689E"/>
    <w:multiLevelType w:val="hybridMultilevel"/>
    <w:tmpl w:val="A4668A06"/>
    <w:lvl w:ilvl="0" w:tplc="04050003">
      <w:start w:val="1"/>
      <w:numFmt w:val="bullet"/>
      <w:lvlText w:val="o"/>
      <w:lvlJc w:val="left"/>
      <w:pPr>
        <w:ind w:left="1776" w:hanging="360"/>
      </w:pPr>
      <w:rPr>
        <w:rFonts w:ascii="Courier New" w:hAnsi="Courier New" w:cs="Courier New"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11" w15:restartNumberingAfterBreak="0">
    <w:nsid w:val="14CC0D44"/>
    <w:multiLevelType w:val="multilevel"/>
    <w:tmpl w:val="3FA05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50C332A"/>
    <w:multiLevelType w:val="multilevel"/>
    <w:tmpl w:val="165E7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5726B8C"/>
    <w:multiLevelType w:val="hybridMultilevel"/>
    <w:tmpl w:val="648CAB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66E2B95"/>
    <w:multiLevelType w:val="multilevel"/>
    <w:tmpl w:val="37A2C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EB36ED"/>
    <w:multiLevelType w:val="hybridMultilevel"/>
    <w:tmpl w:val="B404AD2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C9C631F"/>
    <w:multiLevelType w:val="hybridMultilevel"/>
    <w:tmpl w:val="2CBA110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1F6A632C"/>
    <w:multiLevelType w:val="hybridMultilevel"/>
    <w:tmpl w:val="BE9011BC"/>
    <w:lvl w:ilvl="0" w:tplc="BE66BF5A">
      <w:start w:val="1"/>
      <w:numFmt w:val="decimal"/>
      <w:pStyle w:val="Nadpis1"/>
      <w:lvlText w:val="%1."/>
      <w:lvlJc w:val="left"/>
      <w:pPr>
        <w:ind w:left="720" w:hanging="360"/>
      </w:pPr>
      <w:rPr>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0EF2D2F"/>
    <w:multiLevelType w:val="hybridMultilevel"/>
    <w:tmpl w:val="8FCE7BF4"/>
    <w:lvl w:ilvl="0" w:tplc="040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3290DAE"/>
    <w:multiLevelType w:val="hybridMultilevel"/>
    <w:tmpl w:val="E12ABCFE"/>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23FF2816"/>
    <w:multiLevelType w:val="hybridMultilevel"/>
    <w:tmpl w:val="46442188"/>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241E3AB3"/>
    <w:multiLevelType w:val="multilevel"/>
    <w:tmpl w:val="525E5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9763EE7"/>
    <w:multiLevelType w:val="hybridMultilevel"/>
    <w:tmpl w:val="E06C41F6"/>
    <w:lvl w:ilvl="0" w:tplc="36D4AA26">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2A665811"/>
    <w:multiLevelType w:val="hybridMultilevel"/>
    <w:tmpl w:val="A894DE94"/>
    <w:lvl w:ilvl="0" w:tplc="04050003">
      <w:start w:val="1"/>
      <w:numFmt w:val="bullet"/>
      <w:lvlText w:val="o"/>
      <w:lvlJc w:val="left"/>
      <w:pPr>
        <w:ind w:left="720" w:hanging="360"/>
      </w:pPr>
      <w:rPr>
        <w:rFonts w:ascii="Courier New" w:hAnsi="Courier New" w:cs="Courier New"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2BD71B30"/>
    <w:multiLevelType w:val="hybridMultilevel"/>
    <w:tmpl w:val="5B24DF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2DD34289"/>
    <w:multiLevelType w:val="hybridMultilevel"/>
    <w:tmpl w:val="A192FAB8"/>
    <w:lvl w:ilvl="0" w:tplc="04050003">
      <w:start w:val="1"/>
      <w:numFmt w:val="bullet"/>
      <w:lvlText w:val="o"/>
      <w:lvlJc w:val="left"/>
      <w:pPr>
        <w:ind w:left="720" w:hanging="360"/>
      </w:pPr>
      <w:rPr>
        <w:rFonts w:ascii="Courier New" w:hAnsi="Courier New" w:cs="Courier New"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E3560F2"/>
    <w:multiLevelType w:val="hybridMultilevel"/>
    <w:tmpl w:val="730C05B4"/>
    <w:lvl w:ilvl="0" w:tplc="040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2E582F1F"/>
    <w:multiLevelType w:val="hybridMultilevel"/>
    <w:tmpl w:val="47982048"/>
    <w:lvl w:ilvl="0" w:tplc="36D4AA26">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2150708"/>
    <w:multiLevelType w:val="hybridMultilevel"/>
    <w:tmpl w:val="7AFC92D4"/>
    <w:lvl w:ilvl="0" w:tplc="040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32258BC"/>
    <w:multiLevelType w:val="hybridMultilevel"/>
    <w:tmpl w:val="4A54F50E"/>
    <w:lvl w:ilvl="0" w:tplc="040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354858C9"/>
    <w:multiLevelType w:val="multilevel"/>
    <w:tmpl w:val="DA5C9BC0"/>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5680BD6"/>
    <w:multiLevelType w:val="hybridMultilevel"/>
    <w:tmpl w:val="8FF2D7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37AC08A3"/>
    <w:multiLevelType w:val="hybridMultilevel"/>
    <w:tmpl w:val="2F344710"/>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393017AE"/>
    <w:multiLevelType w:val="hybridMultilevel"/>
    <w:tmpl w:val="52FE560C"/>
    <w:lvl w:ilvl="0" w:tplc="5DC8169A">
      <w:numFmt w:val="bullet"/>
      <w:lvlText w:val="•"/>
      <w:lvlJc w:val="left"/>
      <w:pPr>
        <w:ind w:left="461" w:hanging="349"/>
      </w:pPr>
      <w:rPr>
        <w:rFonts w:ascii="Times New Roman" w:eastAsia="Times New Roman" w:hAnsi="Times New Roman" w:cs="Times New Roman" w:hint="default"/>
        <w:spacing w:val="0"/>
        <w:w w:val="97"/>
        <w:lang w:val="cs-CZ" w:eastAsia="en-US" w:bidi="ar-SA"/>
      </w:rPr>
    </w:lvl>
    <w:lvl w:ilvl="1" w:tplc="5BE24E52">
      <w:numFmt w:val="bullet"/>
      <w:lvlText w:val="•"/>
      <w:lvlJc w:val="left"/>
      <w:pPr>
        <w:ind w:left="1414" w:hanging="349"/>
      </w:pPr>
      <w:rPr>
        <w:rFonts w:hint="default"/>
        <w:lang w:val="cs-CZ" w:eastAsia="en-US" w:bidi="ar-SA"/>
      </w:rPr>
    </w:lvl>
    <w:lvl w:ilvl="2" w:tplc="29921604">
      <w:numFmt w:val="bullet"/>
      <w:lvlText w:val="•"/>
      <w:lvlJc w:val="left"/>
      <w:pPr>
        <w:ind w:left="2368" w:hanging="349"/>
      </w:pPr>
      <w:rPr>
        <w:rFonts w:hint="default"/>
        <w:lang w:val="cs-CZ" w:eastAsia="en-US" w:bidi="ar-SA"/>
      </w:rPr>
    </w:lvl>
    <w:lvl w:ilvl="3" w:tplc="EBD86B3E">
      <w:numFmt w:val="bullet"/>
      <w:lvlText w:val="•"/>
      <w:lvlJc w:val="left"/>
      <w:pPr>
        <w:ind w:left="3323" w:hanging="349"/>
      </w:pPr>
      <w:rPr>
        <w:rFonts w:hint="default"/>
        <w:lang w:val="cs-CZ" w:eastAsia="en-US" w:bidi="ar-SA"/>
      </w:rPr>
    </w:lvl>
    <w:lvl w:ilvl="4" w:tplc="84FAE23A">
      <w:numFmt w:val="bullet"/>
      <w:lvlText w:val="•"/>
      <w:lvlJc w:val="left"/>
      <w:pPr>
        <w:ind w:left="4277" w:hanging="349"/>
      </w:pPr>
      <w:rPr>
        <w:rFonts w:hint="default"/>
        <w:lang w:val="cs-CZ" w:eastAsia="en-US" w:bidi="ar-SA"/>
      </w:rPr>
    </w:lvl>
    <w:lvl w:ilvl="5" w:tplc="5A2CB140">
      <w:numFmt w:val="bullet"/>
      <w:lvlText w:val="•"/>
      <w:lvlJc w:val="left"/>
      <w:pPr>
        <w:ind w:left="5232" w:hanging="349"/>
      </w:pPr>
      <w:rPr>
        <w:rFonts w:hint="default"/>
        <w:lang w:val="cs-CZ" w:eastAsia="en-US" w:bidi="ar-SA"/>
      </w:rPr>
    </w:lvl>
    <w:lvl w:ilvl="6" w:tplc="5178E660">
      <w:numFmt w:val="bullet"/>
      <w:lvlText w:val="•"/>
      <w:lvlJc w:val="left"/>
      <w:pPr>
        <w:ind w:left="6186" w:hanging="349"/>
      </w:pPr>
      <w:rPr>
        <w:rFonts w:hint="default"/>
        <w:lang w:val="cs-CZ" w:eastAsia="en-US" w:bidi="ar-SA"/>
      </w:rPr>
    </w:lvl>
    <w:lvl w:ilvl="7" w:tplc="72081962">
      <w:numFmt w:val="bullet"/>
      <w:lvlText w:val="•"/>
      <w:lvlJc w:val="left"/>
      <w:pPr>
        <w:ind w:left="7140" w:hanging="349"/>
      </w:pPr>
      <w:rPr>
        <w:rFonts w:hint="default"/>
        <w:lang w:val="cs-CZ" w:eastAsia="en-US" w:bidi="ar-SA"/>
      </w:rPr>
    </w:lvl>
    <w:lvl w:ilvl="8" w:tplc="48D203A2">
      <w:numFmt w:val="bullet"/>
      <w:lvlText w:val="•"/>
      <w:lvlJc w:val="left"/>
      <w:pPr>
        <w:ind w:left="8095" w:hanging="349"/>
      </w:pPr>
      <w:rPr>
        <w:rFonts w:hint="default"/>
        <w:lang w:val="cs-CZ" w:eastAsia="en-US" w:bidi="ar-SA"/>
      </w:rPr>
    </w:lvl>
  </w:abstractNum>
  <w:abstractNum w:abstractNumId="34" w15:restartNumberingAfterBreak="0">
    <w:nsid w:val="3A231524"/>
    <w:multiLevelType w:val="hybridMultilevel"/>
    <w:tmpl w:val="44DAED82"/>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3AA62F0B"/>
    <w:multiLevelType w:val="hybridMultilevel"/>
    <w:tmpl w:val="7BF01668"/>
    <w:lvl w:ilvl="0" w:tplc="04050003">
      <w:start w:val="1"/>
      <w:numFmt w:val="bullet"/>
      <w:lvlText w:val="o"/>
      <w:lvlJc w:val="left"/>
      <w:pPr>
        <w:ind w:left="1440" w:hanging="360"/>
      </w:pPr>
      <w:rPr>
        <w:rFonts w:ascii="Courier New" w:hAnsi="Courier New" w:cs="Courier New" w:hint="default"/>
      </w:rPr>
    </w:lvl>
    <w:lvl w:ilvl="1" w:tplc="04050003">
      <w:start w:val="1"/>
      <w:numFmt w:val="bullet"/>
      <w:lvlText w:val="o"/>
      <w:lvlJc w:val="left"/>
      <w:pPr>
        <w:ind w:left="2160" w:hanging="360"/>
      </w:pPr>
      <w:rPr>
        <w:rFonts w:ascii="Courier New" w:hAnsi="Courier New" w:cs="Courier New" w:hint="default"/>
      </w:rPr>
    </w:lvl>
    <w:lvl w:ilvl="2" w:tplc="D72EB334">
      <w:numFmt w:val="bullet"/>
      <w:lvlText w:val=""/>
      <w:lvlJc w:val="left"/>
      <w:pPr>
        <w:ind w:left="3225" w:hanging="705"/>
      </w:pPr>
      <w:rPr>
        <w:rFonts w:ascii="Symbol" w:eastAsiaTheme="minorHAnsi" w:hAnsi="Symbol" w:cstheme="minorBidi"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6" w15:restartNumberingAfterBreak="0">
    <w:nsid w:val="3DB807B6"/>
    <w:multiLevelType w:val="hybridMultilevel"/>
    <w:tmpl w:val="21562788"/>
    <w:lvl w:ilvl="0" w:tplc="36D4AA26">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4E196251"/>
    <w:multiLevelType w:val="hybridMultilevel"/>
    <w:tmpl w:val="2B6C174E"/>
    <w:lvl w:ilvl="0" w:tplc="04050003">
      <w:start w:val="1"/>
      <w:numFmt w:val="bullet"/>
      <w:lvlText w:val="o"/>
      <w:lvlJc w:val="left"/>
      <w:pPr>
        <w:ind w:left="1776" w:hanging="360"/>
      </w:pPr>
      <w:rPr>
        <w:rFonts w:ascii="Courier New" w:hAnsi="Courier New" w:cs="Courier New"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38" w15:restartNumberingAfterBreak="0">
    <w:nsid w:val="4F4F54FE"/>
    <w:multiLevelType w:val="hybridMultilevel"/>
    <w:tmpl w:val="C0A63F34"/>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5437017C"/>
    <w:multiLevelType w:val="hybridMultilevel"/>
    <w:tmpl w:val="4D26225E"/>
    <w:lvl w:ilvl="0" w:tplc="04050003">
      <w:start w:val="1"/>
      <w:numFmt w:val="bullet"/>
      <w:lvlText w:val="o"/>
      <w:lvlJc w:val="left"/>
      <w:pPr>
        <w:ind w:left="1080" w:hanging="360"/>
      </w:pPr>
      <w:rPr>
        <w:rFonts w:ascii="Courier New" w:hAnsi="Courier New" w:cs="Courier New"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0" w15:restartNumberingAfterBreak="0">
    <w:nsid w:val="5787106A"/>
    <w:multiLevelType w:val="hybridMultilevel"/>
    <w:tmpl w:val="A93CF9EC"/>
    <w:lvl w:ilvl="0" w:tplc="04050003">
      <w:start w:val="1"/>
      <w:numFmt w:val="bullet"/>
      <w:lvlText w:val="o"/>
      <w:lvlJc w:val="left"/>
      <w:pPr>
        <w:ind w:left="1776" w:hanging="360"/>
      </w:pPr>
      <w:rPr>
        <w:rFonts w:ascii="Courier New" w:hAnsi="Courier New" w:cs="Courier New" w:hint="default"/>
      </w:rPr>
    </w:lvl>
    <w:lvl w:ilvl="1" w:tplc="04050003">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41" w15:restartNumberingAfterBreak="0">
    <w:nsid w:val="5B161B1E"/>
    <w:multiLevelType w:val="multilevel"/>
    <w:tmpl w:val="00F62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B231E2A"/>
    <w:multiLevelType w:val="hybridMultilevel"/>
    <w:tmpl w:val="D43A61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5CE202D1"/>
    <w:multiLevelType w:val="hybridMultilevel"/>
    <w:tmpl w:val="67B87A1C"/>
    <w:lvl w:ilvl="0" w:tplc="034CEBDC">
      <w:numFmt w:val="bullet"/>
      <w:lvlText w:val="•"/>
      <w:lvlJc w:val="left"/>
      <w:pPr>
        <w:ind w:left="758" w:hanging="346"/>
      </w:pPr>
      <w:rPr>
        <w:rFonts w:ascii="Times New Roman" w:eastAsia="Times New Roman" w:hAnsi="Times New Roman" w:cs="Times New Roman" w:hint="default"/>
        <w:spacing w:val="0"/>
        <w:w w:val="93"/>
        <w:lang w:val="cs-CZ" w:eastAsia="en-US" w:bidi="ar-SA"/>
      </w:rPr>
    </w:lvl>
    <w:lvl w:ilvl="1" w:tplc="DBF6F50C">
      <w:numFmt w:val="bullet"/>
      <w:lvlText w:val="•"/>
      <w:lvlJc w:val="left"/>
      <w:pPr>
        <w:ind w:left="1684" w:hanging="346"/>
      </w:pPr>
      <w:rPr>
        <w:rFonts w:hint="default"/>
        <w:lang w:val="cs-CZ" w:eastAsia="en-US" w:bidi="ar-SA"/>
      </w:rPr>
    </w:lvl>
    <w:lvl w:ilvl="2" w:tplc="874CFB28">
      <w:numFmt w:val="bullet"/>
      <w:lvlText w:val="•"/>
      <w:lvlJc w:val="left"/>
      <w:pPr>
        <w:ind w:left="2608" w:hanging="346"/>
      </w:pPr>
      <w:rPr>
        <w:rFonts w:hint="default"/>
        <w:lang w:val="cs-CZ" w:eastAsia="en-US" w:bidi="ar-SA"/>
      </w:rPr>
    </w:lvl>
    <w:lvl w:ilvl="3" w:tplc="C3541C34">
      <w:numFmt w:val="bullet"/>
      <w:lvlText w:val="•"/>
      <w:lvlJc w:val="left"/>
      <w:pPr>
        <w:ind w:left="3533" w:hanging="346"/>
      </w:pPr>
      <w:rPr>
        <w:rFonts w:hint="default"/>
        <w:lang w:val="cs-CZ" w:eastAsia="en-US" w:bidi="ar-SA"/>
      </w:rPr>
    </w:lvl>
    <w:lvl w:ilvl="4" w:tplc="7E32CAB0">
      <w:numFmt w:val="bullet"/>
      <w:lvlText w:val="•"/>
      <w:lvlJc w:val="left"/>
      <w:pPr>
        <w:ind w:left="4457" w:hanging="346"/>
      </w:pPr>
      <w:rPr>
        <w:rFonts w:hint="default"/>
        <w:lang w:val="cs-CZ" w:eastAsia="en-US" w:bidi="ar-SA"/>
      </w:rPr>
    </w:lvl>
    <w:lvl w:ilvl="5" w:tplc="660069F4">
      <w:numFmt w:val="bullet"/>
      <w:lvlText w:val="•"/>
      <w:lvlJc w:val="left"/>
      <w:pPr>
        <w:ind w:left="5382" w:hanging="346"/>
      </w:pPr>
      <w:rPr>
        <w:rFonts w:hint="default"/>
        <w:lang w:val="cs-CZ" w:eastAsia="en-US" w:bidi="ar-SA"/>
      </w:rPr>
    </w:lvl>
    <w:lvl w:ilvl="6" w:tplc="2574256C">
      <w:numFmt w:val="bullet"/>
      <w:lvlText w:val="•"/>
      <w:lvlJc w:val="left"/>
      <w:pPr>
        <w:ind w:left="6306" w:hanging="346"/>
      </w:pPr>
      <w:rPr>
        <w:rFonts w:hint="default"/>
        <w:lang w:val="cs-CZ" w:eastAsia="en-US" w:bidi="ar-SA"/>
      </w:rPr>
    </w:lvl>
    <w:lvl w:ilvl="7" w:tplc="E3E082FE">
      <w:numFmt w:val="bullet"/>
      <w:lvlText w:val="•"/>
      <w:lvlJc w:val="left"/>
      <w:pPr>
        <w:ind w:left="7230" w:hanging="346"/>
      </w:pPr>
      <w:rPr>
        <w:rFonts w:hint="default"/>
        <w:lang w:val="cs-CZ" w:eastAsia="en-US" w:bidi="ar-SA"/>
      </w:rPr>
    </w:lvl>
    <w:lvl w:ilvl="8" w:tplc="BD7CD4C4">
      <w:numFmt w:val="bullet"/>
      <w:lvlText w:val="•"/>
      <w:lvlJc w:val="left"/>
      <w:pPr>
        <w:ind w:left="8155" w:hanging="346"/>
      </w:pPr>
      <w:rPr>
        <w:rFonts w:hint="default"/>
        <w:lang w:val="cs-CZ" w:eastAsia="en-US" w:bidi="ar-SA"/>
      </w:rPr>
    </w:lvl>
  </w:abstractNum>
  <w:abstractNum w:abstractNumId="44" w15:restartNumberingAfterBreak="0">
    <w:nsid w:val="61F41B28"/>
    <w:multiLevelType w:val="hybridMultilevel"/>
    <w:tmpl w:val="432448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64056441"/>
    <w:multiLevelType w:val="hybridMultilevel"/>
    <w:tmpl w:val="D256A39A"/>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6" w15:restartNumberingAfterBreak="0">
    <w:nsid w:val="6427790F"/>
    <w:multiLevelType w:val="hybridMultilevel"/>
    <w:tmpl w:val="342CEE24"/>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64FB3AD6"/>
    <w:multiLevelType w:val="multilevel"/>
    <w:tmpl w:val="A63CE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6812127"/>
    <w:multiLevelType w:val="hybridMultilevel"/>
    <w:tmpl w:val="400A404A"/>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67EA4D3F"/>
    <w:multiLevelType w:val="hybridMultilevel"/>
    <w:tmpl w:val="7F347DCC"/>
    <w:lvl w:ilvl="0" w:tplc="040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6E1A2719"/>
    <w:multiLevelType w:val="hybridMultilevel"/>
    <w:tmpl w:val="392227E6"/>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1" w15:restartNumberingAfterBreak="0">
    <w:nsid w:val="732053C5"/>
    <w:multiLevelType w:val="hybridMultilevel"/>
    <w:tmpl w:val="C83E9F80"/>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2" w15:restartNumberingAfterBreak="0">
    <w:nsid w:val="73F311E7"/>
    <w:multiLevelType w:val="hybridMultilevel"/>
    <w:tmpl w:val="FE80F9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76074F49"/>
    <w:multiLevelType w:val="hybridMultilevel"/>
    <w:tmpl w:val="D6F059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7F287979"/>
    <w:multiLevelType w:val="hybridMultilevel"/>
    <w:tmpl w:val="E8C8DB5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7"/>
  </w:num>
  <w:num w:numId="2">
    <w:abstractNumId w:val="32"/>
  </w:num>
  <w:num w:numId="3">
    <w:abstractNumId w:val="35"/>
  </w:num>
  <w:num w:numId="4">
    <w:abstractNumId w:val="16"/>
  </w:num>
  <w:num w:numId="5">
    <w:abstractNumId w:val="37"/>
  </w:num>
  <w:num w:numId="6">
    <w:abstractNumId w:val="9"/>
  </w:num>
  <w:num w:numId="7">
    <w:abstractNumId w:val="51"/>
  </w:num>
  <w:num w:numId="8">
    <w:abstractNumId w:val="22"/>
  </w:num>
  <w:num w:numId="9">
    <w:abstractNumId w:val="40"/>
  </w:num>
  <w:num w:numId="10">
    <w:abstractNumId w:val="0"/>
  </w:num>
  <w:num w:numId="11">
    <w:abstractNumId w:val="36"/>
  </w:num>
  <w:num w:numId="12">
    <w:abstractNumId w:val="10"/>
  </w:num>
  <w:num w:numId="13">
    <w:abstractNumId w:val="38"/>
  </w:num>
  <w:num w:numId="14">
    <w:abstractNumId w:val="30"/>
  </w:num>
  <w:num w:numId="15">
    <w:abstractNumId w:val="25"/>
  </w:num>
  <w:num w:numId="16">
    <w:abstractNumId w:val="23"/>
  </w:num>
  <w:num w:numId="17">
    <w:abstractNumId w:val="19"/>
  </w:num>
  <w:num w:numId="18">
    <w:abstractNumId w:val="46"/>
  </w:num>
  <w:num w:numId="19">
    <w:abstractNumId w:val="42"/>
  </w:num>
  <w:num w:numId="20">
    <w:abstractNumId w:val="3"/>
  </w:num>
  <w:num w:numId="21">
    <w:abstractNumId w:val="34"/>
  </w:num>
  <w:num w:numId="22">
    <w:abstractNumId w:val="2"/>
  </w:num>
  <w:num w:numId="23">
    <w:abstractNumId w:val="4"/>
  </w:num>
  <w:num w:numId="24">
    <w:abstractNumId w:val="53"/>
  </w:num>
  <w:num w:numId="25">
    <w:abstractNumId w:val="15"/>
  </w:num>
  <w:num w:numId="26">
    <w:abstractNumId w:val="48"/>
  </w:num>
  <w:num w:numId="27">
    <w:abstractNumId w:val="52"/>
  </w:num>
  <w:num w:numId="28">
    <w:abstractNumId w:val="27"/>
  </w:num>
  <w:num w:numId="29">
    <w:abstractNumId w:val="44"/>
  </w:num>
  <w:num w:numId="30">
    <w:abstractNumId w:val="50"/>
  </w:num>
  <w:num w:numId="31">
    <w:abstractNumId w:val="17"/>
  </w:num>
  <w:num w:numId="32">
    <w:abstractNumId w:val="8"/>
  </w:num>
  <w:num w:numId="33">
    <w:abstractNumId w:val="21"/>
  </w:num>
  <w:num w:numId="34">
    <w:abstractNumId w:val="13"/>
  </w:num>
  <w:num w:numId="35">
    <w:abstractNumId w:val="45"/>
  </w:num>
  <w:num w:numId="36">
    <w:abstractNumId w:val="31"/>
  </w:num>
  <w:num w:numId="37">
    <w:abstractNumId w:val="20"/>
  </w:num>
  <w:num w:numId="38">
    <w:abstractNumId w:val="1"/>
  </w:num>
  <w:num w:numId="39">
    <w:abstractNumId w:val="54"/>
  </w:num>
  <w:num w:numId="40">
    <w:abstractNumId w:val="24"/>
  </w:num>
  <w:num w:numId="41">
    <w:abstractNumId w:val="39"/>
  </w:num>
  <w:num w:numId="42">
    <w:abstractNumId w:val="7"/>
  </w:num>
  <w:num w:numId="43">
    <w:abstractNumId w:val="29"/>
  </w:num>
  <w:num w:numId="44">
    <w:abstractNumId w:val="18"/>
  </w:num>
  <w:num w:numId="45">
    <w:abstractNumId w:val="49"/>
  </w:num>
  <w:num w:numId="46">
    <w:abstractNumId w:val="28"/>
  </w:num>
  <w:num w:numId="47">
    <w:abstractNumId w:val="5"/>
  </w:num>
  <w:num w:numId="48">
    <w:abstractNumId w:val="26"/>
  </w:num>
  <w:num w:numId="49">
    <w:abstractNumId w:val="6"/>
  </w:num>
  <w:num w:numId="50">
    <w:abstractNumId w:val="43"/>
  </w:num>
  <w:num w:numId="51">
    <w:abstractNumId w:val="33"/>
  </w:num>
  <w:num w:numId="52">
    <w:abstractNumId w:val="41"/>
  </w:num>
  <w:num w:numId="53">
    <w:abstractNumId w:val="14"/>
  </w:num>
  <w:num w:numId="54">
    <w:abstractNumId w:val="11"/>
  </w:num>
  <w:num w:numId="55">
    <w:abstractNumId w:val="12"/>
  </w:num>
  <w:num w:numId="56">
    <w:abstractNumId w:val="4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3E12"/>
    <w:rsid w:val="000033B5"/>
    <w:rsid w:val="000057E4"/>
    <w:rsid w:val="00006C01"/>
    <w:rsid w:val="000158AF"/>
    <w:rsid w:val="000160CD"/>
    <w:rsid w:val="000160D3"/>
    <w:rsid w:val="000164F3"/>
    <w:rsid w:val="00017F5B"/>
    <w:rsid w:val="00027341"/>
    <w:rsid w:val="0003327C"/>
    <w:rsid w:val="00033581"/>
    <w:rsid w:val="00034E67"/>
    <w:rsid w:val="00043C39"/>
    <w:rsid w:val="000441BF"/>
    <w:rsid w:val="000502DF"/>
    <w:rsid w:val="00051C32"/>
    <w:rsid w:val="00051FBF"/>
    <w:rsid w:val="000520B9"/>
    <w:rsid w:val="000520EE"/>
    <w:rsid w:val="00054831"/>
    <w:rsid w:val="0006000B"/>
    <w:rsid w:val="00060CB6"/>
    <w:rsid w:val="00061B4A"/>
    <w:rsid w:val="00062795"/>
    <w:rsid w:val="00063C8D"/>
    <w:rsid w:val="00067AA5"/>
    <w:rsid w:val="0008039E"/>
    <w:rsid w:val="00083E12"/>
    <w:rsid w:val="000845CC"/>
    <w:rsid w:val="000854D5"/>
    <w:rsid w:val="000874F4"/>
    <w:rsid w:val="00087BFD"/>
    <w:rsid w:val="00091CDE"/>
    <w:rsid w:val="000922BA"/>
    <w:rsid w:val="0009340B"/>
    <w:rsid w:val="00094A7D"/>
    <w:rsid w:val="00096260"/>
    <w:rsid w:val="00096732"/>
    <w:rsid w:val="000A096A"/>
    <w:rsid w:val="000A40AA"/>
    <w:rsid w:val="000B3CE2"/>
    <w:rsid w:val="000B6305"/>
    <w:rsid w:val="000B74A0"/>
    <w:rsid w:val="000B7CE1"/>
    <w:rsid w:val="000C1032"/>
    <w:rsid w:val="000C4680"/>
    <w:rsid w:val="000C7506"/>
    <w:rsid w:val="000D003E"/>
    <w:rsid w:val="000D2C04"/>
    <w:rsid w:val="000D2C5F"/>
    <w:rsid w:val="000D5E05"/>
    <w:rsid w:val="000D657C"/>
    <w:rsid w:val="000E3E0D"/>
    <w:rsid w:val="000F5CD2"/>
    <w:rsid w:val="0010540B"/>
    <w:rsid w:val="0010660F"/>
    <w:rsid w:val="0011001E"/>
    <w:rsid w:val="00110A2F"/>
    <w:rsid w:val="00111907"/>
    <w:rsid w:val="00114022"/>
    <w:rsid w:val="0012258C"/>
    <w:rsid w:val="00122C8C"/>
    <w:rsid w:val="001265DA"/>
    <w:rsid w:val="00126EB1"/>
    <w:rsid w:val="00127045"/>
    <w:rsid w:val="0012760A"/>
    <w:rsid w:val="00131ECF"/>
    <w:rsid w:val="00135C0F"/>
    <w:rsid w:val="00135F95"/>
    <w:rsid w:val="001360CB"/>
    <w:rsid w:val="001363F1"/>
    <w:rsid w:val="0013782C"/>
    <w:rsid w:val="00143D5D"/>
    <w:rsid w:val="00145556"/>
    <w:rsid w:val="00152820"/>
    <w:rsid w:val="001545E8"/>
    <w:rsid w:val="0015790E"/>
    <w:rsid w:val="001612D4"/>
    <w:rsid w:val="00161CF4"/>
    <w:rsid w:val="00162237"/>
    <w:rsid w:val="001636A5"/>
    <w:rsid w:val="00167513"/>
    <w:rsid w:val="00170340"/>
    <w:rsid w:val="00176DA8"/>
    <w:rsid w:val="00180625"/>
    <w:rsid w:val="00186963"/>
    <w:rsid w:val="001878CA"/>
    <w:rsid w:val="0019210B"/>
    <w:rsid w:val="001939C2"/>
    <w:rsid w:val="00194EC5"/>
    <w:rsid w:val="001A17F4"/>
    <w:rsid w:val="001A737C"/>
    <w:rsid w:val="001B0188"/>
    <w:rsid w:val="001B46A6"/>
    <w:rsid w:val="001B4A7E"/>
    <w:rsid w:val="001C484B"/>
    <w:rsid w:val="001C62F6"/>
    <w:rsid w:val="001D5634"/>
    <w:rsid w:val="001E325E"/>
    <w:rsid w:val="001E4D21"/>
    <w:rsid w:val="001F173C"/>
    <w:rsid w:val="001F460D"/>
    <w:rsid w:val="001F5787"/>
    <w:rsid w:val="001F64C3"/>
    <w:rsid w:val="00206921"/>
    <w:rsid w:val="002137BE"/>
    <w:rsid w:val="002157A5"/>
    <w:rsid w:val="002219FE"/>
    <w:rsid w:val="002225FF"/>
    <w:rsid w:val="00223011"/>
    <w:rsid w:val="00223263"/>
    <w:rsid w:val="002251D8"/>
    <w:rsid w:val="00227963"/>
    <w:rsid w:val="00227E07"/>
    <w:rsid w:val="002301DC"/>
    <w:rsid w:val="002305AD"/>
    <w:rsid w:val="00231804"/>
    <w:rsid w:val="00231CA1"/>
    <w:rsid w:val="00231CF1"/>
    <w:rsid w:val="00232C7A"/>
    <w:rsid w:val="00233849"/>
    <w:rsid w:val="002350DD"/>
    <w:rsid w:val="0024285B"/>
    <w:rsid w:val="00242B92"/>
    <w:rsid w:val="002448A4"/>
    <w:rsid w:val="00246172"/>
    <w:rsid w:val="00246DFB"/>
    <w:rsid w:val="002522D4"/>
    <w:rsid w:val="002527EC"/>
    <w:rsid w:val="00252EA0"/>
    <w:rsid w:val="00254309"/>
    <w:rsid w:val="00255448"/>
    <w:rsid w:val="00257A0B"/>
    <w:rsid w:val="00261C9A"/>
    <w:rsid w:val="002640F0"/>
    <w:rsid w:val="00264348"/>
    <w:rsid w:val="00265283"/>
    <w:rsid w:val="002655EF"/>
    <w:rsid w:val="0027048C"/>
    <w:rsid w:val="00272458"/>
    <w:rsid w:val="00276940"/>
    <w:rsid w:val="00282937"/>
    <w:rsid w:val="00284203"/>
    <w:rsid w:val="00285100"/>
    <w:rsid w:val="00291BDA"/>
    <w:rsid w:val="00292AEE"/>
    <w:rsid w:val="0029535B"/>
    <w:rsid w:val="00296E06"/>
    <w:rsid w:val="0029768E"/>
    <w:rsid w:val="00297D62"/>
    <w:rsid w:val="002A21D8"/>
    <w:rsid w:val="002A392D"/>
    <w:rsid w:val="002B002F"/>
    <w:rsid w:val="002B1DE8"/>
    <w:rsid w:val="002B5514"/>
    <w:rsid w:val="002B64CF"/>
    <w:rsid w:val="002C2C23"/>
    <w:rsid w:val="002C6127"/>
    <w:rsid w:val="002C6F11"/>
    <w:rsid w:val="002D565D"/>
    <w:rsid w:val="002E07E0"/>
    <w:rsid w:val="002E303D"/>
    <w:rsid w:val="002F0157"/>
    <w:rsid w:val="002F131C"/>
    <w:rsid w:val="002F3E91"/>
    <w:rsid w:val="002F5BA7"/>
    <w:rsid w:val="00304AFA"/>
    <w:rsid w:val="003050BC"/>
    <w:rsid w:val="00305942"/>
    <w:rsid w:val="00307F56"/>
    <w:rsid w:val="00310EEB"/>
    <w:rsid w:val="003163ED"/>
    <w:rsid w:val="003168B9"/>
    <w:rsid w:val="00330FDC"/>
    <w:rsid w:val="003315C6"/>
    <w:rsid w:val="003315E2"/>
    <w:rsid w:val="00332AA5"/>
    <w:rsid w:val="003436D3"/>
    <w:rsid w:val="0034568A"/>
    <w:rsid w:val="0035207E"/>
    <w:rsid w:val="003529B5"/>
    <w:rsid w:val="00356F16"/>
    <w:rsid w:val="00362C4C"/>
    <w:rsid w:val="00363C90"/>
    <w:rsid w:val="00366745"/>
    <w:rsid w:val="00366C1E"/>
    <w:rsid w:val="00367E53"/>
    <w:rsid w:val="00372EF5"/>
    <w:rsid w:val="00377EC2"/>
    <w:rsid w:val="0038018F"/>
    <w:rsid w:val="003801C4"/>
    <w:rsid w:val="00384117"/>
    <w:rsid w:val="00385DC2"/>
    <w:rsid w:val="003864DB"/>
    <w:rsid w:val="00392179"/>
    <w:rsid w:val="0039737A"/>
    <w:rsid w:val="003A089D"/>
    <w:rsid w:val="003A38E9"/>
    <w:rsid w:val="003B0A64"/>
    <w:rsid w:val="003B1510"/>
    <w:rsid w:val="003B19FC"/>
    <w:rsid w:val="003B1B67"/>
    <w:rsid w:val="003C3419"/>
    <w:rsid w:val="003C4DFF"/>
    <w:rsid w:val="003C5A4C"/>
    <w:rsid w:val="003C7122"/>
    <w:rsid w:val="003C7908"/>
    <w:rsid w:val="003D3270"/>
    <w:rsid w:val="003D5608"/>
    <w:rsid w:val="003D6905"/>
    <w:rsid w:val="003E0009"/>
    <w:rsid w:val="003E22F4"/>
    <w:rsid w:val="003E2DC7"/>
    <w:rsid w:val="003E3B54"/>
    <w:rsid w:val="003E4E22"/>
    <w:rsid w:val="003E7E5A"/>
    <w:rsid w:val="003F2471"/>
    <w:rsid w:val="003F2B0D"/>
    <w:rsid w:val="003F52CF"/>
    <w:rsid w:val="00401A38"/>
    <w:rsid w:val="00403FE6"/>
    <w:rsid w:val="00405C67"/>
    <w:rsid w:val="00413063"/>
    <w:rsid w:val="004137FB"/>
    <w:rsid w:val="0041473E"/>
    <w:rsid w:val="00415ADF"/>
    <w:rsid w:val="00424D0E"/>
    <w:rsid w:val="004276D8"/>
    <w:rsid w:val="0043141B"/>
    <w:rsid w:val="004358AE"/>
    <w:rsid w:val="0043715A"/>
    <w:rsid w:val="00437203"/>
    <w:rsid w:val="0044433A"/>
    <w:rsid w:val="00446FB5"/>
    <w:rsid w:val="00447045"/>
    <w:rsid w:val="00450C40"/>
    <w:rsid w:val="0045674F"/>
    <w:rsid w:val="00460EEE"/>
    <w:rsid w:val="0046145E"/>
    <w:rsid w:val="00461E15"/>
    <w:rsid w:val="0046201D"/>
    <w:rsid w:val="00463845"/>
    <w:rsid w:val="004665B5"/>
    <w:rsid w:val="00470419"/>
    <w:rsid w:val="004723E4"/>
    <w:rsid w:val="004734C9"/>
    <w:rsid w:val="00473835"/>
    <w:rsid w:val="00474C5B"/>
    <w:rsid w:val="00483A81"/>
    <w:rsid w:val="00486C75"/>
    <w:rsid w:val="004878CD"/>
    <w:rsid w:val="004A2C7F"/>
    <w:rsid w:val="004A32FF"/>
    <w:rsid w:val="004A3BEC"/>
    <w:rsid w:val="004C51AC"/>
    <w:rsid w:val="004C53AE"/>
    <w:rsid w:val="004C6295"/>
    <w:rsid w:val="004C659A"/>
    <w:rsid w:val="004D2CFD"/>
    <w:rsid w:val="004E1F18"/>
    <w:rsid w:val="004E491E"/>
    <w:rsid w:val="004E6487"/>
    <w:rsid w:val="004F37C7"/>
    <w:rsid w:val="004F6ED8"/>
    <w:rsid w:val="004F7190"/>
    <w:rsid w:val="004F72E5"/>
    <w:rsid w:val="005015B7"/>
    <w:rsid w:val="005026D4"/>
    <w:rsid w:val="00503FDB"/>
    <w:rsid w:val="0050537A"/>
    <w:rsid w:val="00513739"/>
    <w:rsid w:val="005146E3"/>
    <w:rsid w:val="0051552B"/>
    <w:rsid w:val="0052061F"/>
    <w:rsid w:val="0052474A"/>
    <w:rsid w:val="00525B1A"/>
    <w:rsid w:val="00526BF8"/>
    <w:rsid w:val="005349DE"/>
    <w:rsid w:val="00536794"/>
    <w:rsid w:val="00547E81"/>
    <w:rsid w:val="005509D6"/>
    <w:rsid w:val="005516DF"/>
    <w:rsid w:val="00552350"/>
    <w:rsid w:val="00552B58"/>
    <w:rsid w:val="00553209"/>
    <w:rsid w:val="00557EDB"/>
    <w:rsid w:val="00560B71"/>
    <w:rsid w:val="00561EB2"/>
    <w:rsid w:val="00563FC8"/>
    <w:rsid w:val="005670D8"/>
    <w:rsid w:val="00572630"/>
    <w:rsid w:val="005765CE"/>
    <w:rsid w:val="00577F67"/>
    <w:rsid w:val="00581255"/>
    <w:rsid w:val="0058211A"/>
    <w:rsid w:val="00583EBE"/>
    <w:rsid w:val="00591040"/>
    <w:rsid w:val="00591C55"/>
    <w:rsid w:val="005A2D82"/>
    <w:rsid w:val="005A4860"/>
    <w:rsid w:val="005A7B50"/>
    <w:rsid w:val="005B5C30"/>
    <w:rsid w:val="005B7A41"/>
    <w:rsid w:val="005C2048"/>
    <w:rsid w:val="005C3426"/>
    <w:rsid w:val="005D3C80"/>
    <w:rsid w:val="005D4603"/>
    <w:rsid w:val="005D663F"/>
    <w:rsid w:val="005E23B0"/>
    <w:rsid w:val="005E62A9"/>
    <w:rsid w:val="005E71D4"/>
    <w:rsid w:val="005F04D7"/>
    <w:rsid w:val="005F3467"/>
    <w:rsid w:val="005F4A7F"/>
    <w:rsid w:val="005F6B4E"/>
    <w:rsid w:val="00602029"/>
    <w:rsid w:val="00602E82"/>
    <w:rsid w:val="00603125"/>
    <w:rsid w:val="00605F98"/>
    <w:rsid w:val="00605F9B"/>
    <w:rsid w:val="00610B7C"/>
    <w:rsid w:val="00614EB7"/>
    <w:rsid w:val="006219D3"/>
    <w:rsid w:val="006227D5"/>
    <w:rsid w:val="006246E4"/>
    <w:rsid w:val="00625B7E"/>
    <w:rsid w:val="00632303"/>
    <w:rsid w:val="0063363C"/>
    <w:rsid w:val="00637189"/>
    <w:rsid w:val="00637802"/>
    <w:rsid w:val="006416DA"/>
    <w:rsid w:val="006418E2"/>
    <w:rsid w:val="00641C69"/>
    <w:rsid w:val="0064451D"/>
    <w:rsid w:val="00645E1A"/>
    <w:rsid w:val="00652514"/>
    <w:rsid w:val="00655C43"/>
    <w:rsid w:val="0066226F"/>
    <w:rsid w:val="0066341A"/>
    <w:rsid w:val="00663CCE"/>
    <w:rsid w:val="00664BE6"/>
    <w:rsid w:val="0066646F"/>
    <w:rsid w:val="006672FA"/>
    <w:rsid w:val="00670C15"/>
    <w:rsid w:val="00671345"/>
    <w:rsid w:val="00675FE8"/>
    <w:rsid w:val="00681BCD"/>
    <w:rsid w:val="00686176"/>
    <w:rsid w:val="006925B0"/>
    <w:rsid w:val="00693A7C"/>
    <w:rsid w:val="006950B0"/>
    <w:rsid w:val="006956F4"/>
    <w:rsid w:val="006A0F9F"/>
    <w:rsid w:val="006A3714"/>
    <w:rsid w:val="006A3B51"/>
    <w:rsid w:val="006B03CA"/>
    <w:rsid w:val="006B1C04"/>
    <w:rsid w:val="006B5170"/>
    <w:rsid w:val="006B704A"/>
    <w:rsid w:val="006D2B0A"/>
    <w:rsid w:val="006D2D5D"/>
    <w:rsid w:val="006D7965"/>
    <w:rsid w:val="006E4B14"/>
    <w:rsid w:val="006F070B"/>
    <w:rsid w:val="006F70B8"/>
    <w:rsid w:val="007002B8"/>
    <w:rsid w:val="00701812"/>
    <w:rsid w:val="0070475B"/>
    <w:rsid w:val="00705FDA"/>
    <w:rsid w:val="00717B81"/>
    <w:rsid w:val="00721857"/>
    <w:rsid w:val="0072194C"/>
    <w:rsid w:val="00722FAE"/>
    <w:rsid w:val="007248A7"/>
    <w:rsid w:val="00725241"/>
    <w:rsid w:val="007266DF"/>
    <w:rsid w:val="00726872"/>
    <w:rsid w:val="007277DB"/>
    <w:rsid w:val="00727893"/>
    <w:rsid w:val="0073307E"/>
    <w:rsid w:val="00736E6B"/>
    <w:rsid w:val="00741860"/>
    <w:rsid w:val="00743963"/>
    <w:rsid w:val="00743D8F"/>
    <w:rsid w:val="00743FB3"/>
    <w:rsid w:val="0074567B"/>
    <w:rsid w:val="00745FDE"/>
    <w:rsid w:val="007520B9"/>
    <w:rsid w:val="00752235"/>
    <w:rsid w:val="00753C4C"/>
    <w:rsid w:val="0075597A"/>
    <w:rsid w:val="007563A9"/>
    <w:rsid w:val="007574E5"/>
    <w:rsid w:val="00761B40"/>
    <w:rsid w:val="00763E09"/>
    <w:rsid w:val="00764783"/>
    <w:rsid w:val="00765057"/>
    <w:rsid w:val="00770DB1"/>
    <w:rsid w:val="0077432F"/>
    <w:rsid w:val="0078016E"/>
    <w:rsid w:val="0078088C"/>
    <w:rsid w:val="00783160"/>
    <w:rsid w:val="00790E51"/>
    <w:rsid w:val="00792F68"/>
    <w:rsid w:val="00793ADB"/>
    <w:rsid w:val="0079431A"/>
    <w:rsid w:val="00795F6E"/>
    <w:rsid w:val="00796AAA"/>
    <w:rsid w:val="0079766D"/>
    <w:rsid w:val="007A05C0"/>
    <w:rsid w:val="007A2CEB"/>
    <w:rsid w:val="007A405F"/>
    <w:rsid w:val="007A554C"/>
    <w:rsid w:val="007B122C"/>
    <w:rsid w:val="007B3E60"/>
    <w:rsid w:val="007B4199"/>
    <w:rsid w:val="007C3026"/>
    <w:rsid w:val="007C3CA2"/>
    <w:rsid w:val="007C3E32"/>
    <w:rsid w:val="007C4C11"/>
    <w:rsid w:val="007D03A2"/>
    <w:rsid w:val="007D21D4"/>
    <w:rsid w:val="007D2863"/>
    <w:rsid w:val="007D5CC9"/>
    <w:rsid w:val="007E1515"/>
    <w:rsid w:val="007E685B"/>
    <w:rsid w:val="007E793A"/>
    <w:rsid w:val="007E7B29"/>
    <w:rsid w:val="007F3E59"/>
    <w:rsid w:val="007F767D"/>
    <w:rsid w:val="00810381"/>
    <w:rsid w:val="00811055"/>
    <w:rsid w:val="008129DA"/>
    <w:rsid w:val="00812F1D"/>
    <w:rsid w:val="00816B7F"/>
    <w:rsid w:val="00823008"/>
    <w:rsid w:val="008231E3"/>
    <w:rsid w:val="00824866"/>
    <w:rsid w:val="0082688A"/>
    <w:rsid w:val="00830146"/>
    <w:rsid w:val="008334AD"/>
    <w:rsid w:val="00834167"/>
    <w:rsid w:val="008357CC"/>
    <w:rsid w:val="0084229B"/>
    <w:rsid w:val="00851E8F"/>
    <w:rsid w:val="008526B8"/>
    <w:rsid w:val="00852DF7"/>
    <w:rsid w:val="0085416E"/>
    <w:rsid w:val="0086021E"/>
    <w:rsid w:val="008605D0"/>
    <w:rsid w:val="00861885"/>
    <w:rsid w:val="00862AD5"/>
    <w:rsid w:val="00864F8B"/>
    <w:rsid w:val="00865B96"/>
    <w:rsid w:val="00866ABF"/>
    <w:rsid w:val="0087008A"/>
    <w:rsid w:val="0087487B"/>
    <w:rsid w:val="00883AF4"/>
    <w:rsid w:val="00884F04"/>
    <w:rsid w:val="00885C57"/>
    <w:rsid w:val="00886B65"/>
    <w:rsid w:val="008A0D1F"/>
    <w:rsid w:val="008A4EAA"/>
    <w:rsid w:val="008A51CE"/>
    <w:rsid w:val="008A585A"/>
    <w:rsid w:val="008A6255"/>
    <w:rsid w:val="008A69E3"/>
    <w:rsid w:val="008B0D76"/>
    <w:rsid w:val="008B25A8"/>
    <w:rsid w:val="008B47F5"/>
    <w:rsid w:val="008B4BFF"/>
    <w:rsid w:val="008C176C"/>
    <w:rsid w:val="008C329D"/>
    <w:rsid w:val="008C38B0"/>
    <w:rsid w:val="008C6AEB"/>
    <w:rsid w:val="008D094C"/>
    <w:rsid w:val="008D43E1"/>
    <w:rsid w:val="008D4494"/>
    <w:rsid w:val="008D6040"/>
    <w:rsid w:val="008D7A37"/>
    <w:rsid w:val="008E0E7A"/>
    <w:rsid w:val="008E1680"/>
    <w:rsid w:val="008E33E0"/>
    <w:rsid w:val="008E517C"/>
    <w:rsid w:val="008F07B8"/>
    <w:rsid w:val="008F0BD6"/>
    <w:rsid w:val="008F1C0B"/>
    <w:rsid w:val="0090359E"/>
    <w:rsid w:val="00906BDC"/>
    <w:rsid w:val="00907429"/>
    <w:rsid w:val="0091299B"/>
    <w:rsid w:val="0091727A"/>
    <w:rsid w:val="00920857"/>
    <w:rsid w:val="00922C63"/>
    <w:rsid w:val="00926C40"/>
    <w:rsid w:val="00926FFA"/>
    <w:rsid w:val="00927AA9"/>
    <w:rsid w:val="00930AD5"/>
    <w:rsid w:val="00934A8F"/>
    <w:rsid w:val="009352C6"/>
    <w:rsid w:val="009354C9"/>
    <w:rsid w:val="00937D81"/>
    <w:rsid w:val="009404AF"/>
    <w:rsid w:val="00941453"/>
    <w:rsid w:val="0094152D"/>
    <w:rsid w:val="009418C6"/>
    <w:rsid w:val="00942E5A"/>
    <w:rsid w:val="009437EC"/>
    <w:rsid w:val="0094530A"/>
    <w:rsid w:val="00962A66"/>
    <w:rsid w:val="00967765"/>
    <w:rsid w:val="00967E7A"/>
    <w:rsid w:val="00971216"/>
    <w:rsid w:val="009714F5"/>
    <w:rsid w:val="00971ACD"/>
    <w:rsid w:val="00971B19"/>
    <w:rsid w:val="00974D1F"/>
    <w:rsid w:val="0098002E"/>
    <w:rsid w:val="00980852"/>
    <w:rsid w:val="009840B1"/>
    <w:rsid w:val="0098559A"/>
    <w:rsid w:val="00986294"/>
    <w:rsid w:val="0098745E"/>
    <w:rsid w:val="00990FC7"/>
    <w:rsid w:val="009977EA"/>
    <w:rsid w:val="00997C58"/>
    <w:rsid w:val="009A2BD1"/>
    <w:rsid w:val="009A32EC"/>
    <w:rsid w:val="009A71D1"/>
    <w:rsid w:val="009B00A0"/>
    <w:rsid w:val="009B2DC1"/>
    <w:rsid w:val="009B56D2"/>
    <w:rsid w:val="009B7339"/>
    <w:rsid w:val="009B75A4"/>
    <w:rsid w:val="009C2A07"/>
    <w:rsid w:val="009C344C"/>
    <w:rsid w:val="009C356E"/>
    <w:rsid w:val="009C3F7D"/>
    <w:rsid w:val="009C461B"/>
    <w:rsid w:val="009C5A8F"/>
    <w:rsid w:val="009C6F83"/>
    <w:rsid w:val="009C76A9"/>
    <w:rsid w:val="009D0AAC"/>
    <w:rsid w:val="009E02DC"/>
    <w:rsid w:val="009E1BA7"/>
    <w:rsid w:val="009E2BAB"/>
    <w:rsid w:val="009E35AD"/>
    <w:rsid w:val="009E4D59"/>
    <w:rsid w:val="009E6116"/>
    <w:rsid w:val="009F0CFF"/>
    <w:rsid w:val="009F2F40"/>
    <w:rsid w:val="009F3B82"/>
    <w:rsid w:val="009F7EA9"/>
    <w:rsid w:val="00A15885"/>
    <w:rsid w:val="00A16161"/>
    <w:rsid w:val="00A16C73"/>
    <w:rsid w:val="00A211ED"/>
    <w:rsid w:val="00A21424"/>
    <w:rsid w:val="00A22980"/>
    <w:rsid w:val="00A230ED"/>
    <w:rsid w:val="00A23FEB"/>
    <w:rsid w:val="00A346AF"/>
    <w:rsid w:val="00A423A9"/>
    <w:rsid w:val="00A424A8"/>
    <w:rsid w:val="00A45022"/>
    <w:rsid w:val="00A46642"/>
    <w:rsid w:val="00A52CDE"/>
    <w:rsid w:val="00A5596B"/>
    <w:rsid w:val="00A56652"/>
    <w:rsid w:val="00A572A2"/>
    <w:rsid w:val="00A60663"/>
    <w:rsid w:val="00A60FC6"/>
    <w:rsid w:val="00A6333D"/>
    <w:rsid w:val="00A641B2"/>
    <w:rsid w:val="00A641FE"/>
    <w:rsid w:val="00A65566"/>
    <w:rsid w:val="00A70C69"/>
    <w:rsid w:val="00A753B0"/>
    <w:rsid w:val="00A75437"/>
    <w:rsid w:val="00A75613"/>
    <w:rsid w:val="00A77056"/>
    <w:rsid w:val="00A83ED1"/>
    <w:rsid w:val="00A87FFA"/>
    <w:rsid w:val="00A90C27"/>
    <w:rsid w:val="00A90F33"/>
    <w:rsid w:val="00A95FF6"/>
    <w:rsid w:val="00AA045D"/>
    <w:rsid w:val="00AA0C77"/>
    <w:rsid w:val="00AB0298"/>
    <w:rsid w:val="00AB24F8"/>
    <w:rsid w:val="00AB70E0"/>
    <w:rsid w:val="00AC096A"/>
    <w:rsid w:val="00AC5CF3"/>
    <w:rsid w:val="00AD054C"/>
    <w:rsid w:val="00AD0D22"/>
    <w:rsid w:val="00AD2208"/>
    <w:rsid w:val="00AD31F3"/>
    <w:rsid w:val="00AD496E"/>
    <w:rsid w:val="00AD6A65"/>
    <w:rsid w:val="00AE0678"/>
    <w:rsid w:val="00AE31AB"/>
    <w:rsid w:val="00AE3356"/>
    <w:rsid w:val="00AE7C15"/>
    <w:rsid w:val="00AE7D5D"/>
    <w:rsid w:val="00AF5DBF"/>
    <w:rsid w:val="00AF5E8D"/>
    <w:rsid w:val="00B01658"/>
    <w:rsid w:val="00B03FBA"/>
    <w:rsid w:val="00B10C83"/>
    <w:rsid w:val="00B1221E"/>
    <w:rsid w:val="00B12DD2"/>
    <w:rsid w:val="00B1449F"/>
    <w:rsid w:val="00B14B8F"/>
    <w:rsid w:val="00B16A29"/>
    <w:rsid w:val="00B20300"/>
    <w:rsid w:val="00B25A70"/>
    <w:rsid w:val="00B32073"/>
    <w:rsid w:val="00B34B70"/>
    <w:rsid w:val="00B41BE5"/>
    <w:rsid w:val="00B45FB6"/>
    <w:rsid w:val="00B51196"/>
    <w:rsid w:val="00B57D00"/>
    <w:rsid w:val="00B63706"/>
    <w:rsid w:val="00B67D84"/>
    <w:rsid w:val="00B67E8F"/>
    <w:rsid w:val="00B700A1"/>
    <w:rsid w:val="00B72DD0"/>
    <w:rsid w:val="00B76E4C"/>
    <w:rsid w:val="00B7744A"/>
    <w:rsid w:val="00B77AA4"/>
    <w:rsid w:val="00B77EC8"/>
    <w:rsid w:val="00B806A1"/>
    <w:rsid w:val="00B81AF0"/>
    <w:rsid w:val="00B82D77"/>
    <w:rsid w:val="00B86184"/>
    <w:rsid w:val="00B927ED"/>
    <w:rsid w:val="00B931F5"/>
    <w:rsid w:val="00BA11EB"/>
    <w:rsid w:val="00BA2C1A"/>
    <w:rsid w:val="00BA60FF"/>
    <w:rsid w:val="00BB09FE"/>
    <w:rsid w:val="00BB482A"/>
    <w:rsid w:val="00BB4DA6"/>
    <w:rsid w:val="00BC01FA"/>
    <w:rsid w:val="00BC4F05"/>
    <w:rsid w:val="00BC5EF5"/>
    <w:rsid w:val="00BC6A88"/>
    <w:rsid w:val="00BC73E4"/>
    <w:rsid w:val="00BC79FB"/>
    <w:rsid w:val="00BC7A9E"/>
    <w:rsid w:val="00BE2556"/>
    <w:rsid w:val="00BE5B1D"/>
    <w:rsid w:val="00BE66DB"/>
    <w:rsid w:val="00BE6B1D"/>
    <w:rsid w:val="00BE76EB"/>
    <w:rsid w:val="00BF2E4A"/>
    <w:rsid w:val="00C01595"/>
    <w:rsid w:val="00C030CB"/>
    <w:rsid w:val="00C05269"/>
    <w:rsid w:val="00C05690"/>
    <w:rsid w:val="00C106B3"/>
    <w:rsid w:val="00C10B18"/>
    <w:rsid w:val="00C119D7"/>
    <w:rsid w:val="00C123C1"/>
    <w:rsid w:val="00C1346C"/>
    <w:rsid w:val="00C15282"/>
    <w:rsid w:val="00C16CB3"/>
    <w:rsid w:val="00C237C2"/>
    <w:rsid w:val="00C27748"/>
    <w:rsid w:val="00C346ED"/>
    <w:rsid w:val="00C36563"/>
    <w:rsid w:val="00C42DAB"/>
    <w:rsid w:val="00C4390A"/>
    <w:rsid w:val="00C440DA"/>
    <w:rsid w:val="00C44F9E"/>
    <w:rsid w:val="00C470B9"/>
    <w:rsid w:val="00C5345A"/>
    <w:rsid w:val="00C54B2A"/>
    <w:rsid w:val="00C63875"/>
    <w:rsid w:val="00C64A0B"/>
    <w:rsid w:val="00C66106"/>
    <w:rsid w:val="00C70179"/>
    <w:rsid w:val="00C74860"/>
    <w:rsid w:val="00C75005"/>
    <w:rsid w:val="00C76D6C"/>
    <w:rsid w:val="00C83552"/>
    <w:rsid w:val="00C86580"/>
    <w:rsid w:val="00C86968"/>
    <w:rsid w:val="00C960CE"/>
    <w:rsid w:val="00C97ED5"/>
    <w:rsid w:val="00CA296A"/>
    <w:rsid w:val="00CA46C8"/>
    <w:rsid w:val="00CA67C1"/>
    <w:rsid w:val="00CB2C78"/>
    <w:rsid w:val="00CB5EAF"/>
    <w:rsid w:val="00CC0991"/>
    <w:rsid w:val="00CC1BA9"/>
    <w:rsid w:val="00CC3F49"/>
    <w:rsid w:val="00CD3DF6"/>
    <w:rsid w:val="00CD65FA"/>
    <w:rsid w:val="00CD6603"/>
    <w:rsid w:val="00CD67FA"/>
    <w:rsid w:val="00CE0356"/>
    <w:rsid w:val="00CE03E0"/>
    <w:rsid w:val="00CE5404"/>
    <w:rsid w:val="00CF1772"/>
    <w:rsid w:val="00CF30B5"/>
    <w:rsid w:val="00CF31E2"/>
    <w:rsid w:val="00D007AC"/>
    <w:rsid w:val="00D1118E"/>
    <w:rsid w:val="00D23B5A"/>
    <w:rsid w:val="00D34B6E"/>
    <w:rsid w:val="00D450C9"/>
    <w:rsid w:val="00D451FA"/>
    <w:rsid w:val="00D45C57"/>
    <w:rsid w:val="00D57154"/>
    <w:rsid w:val="00D600E5"/>
    <w:rsid w:val="00D611DC"/>
    <w:rsid w:val="00D613BC"/>
    <w:rsid w:val="00D66915"/>
    <w:rsid w:val="00D67304"/>
    <w:rsid w:val="00D6741E"/>
    <w:rsid w:val="00D715F9"/>
    <w:rsid w:val="00D752BA"/>
    <w:rsid w:val="00D776ED"/>
    <w:rsid w:val="00D77CFD"/>
    <w:rsid w:val="00D809AA"/>
    <w:rsid w:val="00D822A1"/>
    <w:rsid w:val="00D82BCD"/>
    <w:rsid w:val="00D86C5B"/>
    <w:rsid w:val="00D96D4A"/>
    <w:rsid w:val="00DA03A9"/>
    <w:rsid w:val="00DA08F7"/>
    <w:rsid w:val="00DA2FD4"/>
    <w:rsid w:val="00DA3F56"/>
    <w:rsid w:val="00DA6A03"/>
    <w:rsid w:val="00DB1224"/>
    <w:rsid w:val="00DB6764"/>
    <w:rsid w:val="00DC1F5F"/>
    <w:rsid w:val="00DC2FB8"/>
    <w:rsid w:val="00DD0165"/>
    <w:rsid w:val="00DD3C1E"/>
    <w:rsid w:val="00DE1719"/>
    <w:rsid w:val="00DE464F"/>
    <w:rsid w:val="00DE4D06"/>
    <w:rsid w:val="00DE5B34"/>
    <w:rsid w:val="00DE5D1C"/>
    <w:rsid w:val="00DF38FF"/>
    <w:rsid w:val="00DF42A5"/>
    <w:rsid w:val="00DF6083"/>
    <w:rsid w:val="00DF6FDD"/>
    <w:rsid w:val="00E01769"/>
    <w:rsid w:val="00E034C8"/>
    <w:rsid w:val="00E03609"/>
    <w:rsid w:val="00E06DF8"/>
    <w:rsid w:val="00E14DEC"/>
    <w:rsid w:val="00E15408"/>
    <w:rsid w:val="00E23264"/>
    <w:rsid w:val="00E262DD"/>
    <w:rsid w:val="00E305F9"/>
    <w:rsid w:val="00E3083A"/>
    <w:rsid w:val="00E320A0"/>
    <w:rsid w:val="00E4154F"/>
    <w:rsid w:val="00E41F65"/>
    <w:rsid w:val="00E44AD7"/>
    <w:rsid w:val="00E522D0"/>
    <w:rsid w:val="00E52A22"/>
    <w:rsid w:val="00E534D7"/>
    <w:rsid w:val="00E60F0F"/>
    <w:rsid w:val="00E616F8"/>
    <w:rsid w:val="00E709FE"/>
    <w:rsid w:val="00E75FA5"/>
    <w:rsid w:val="00E826BC"/>
    <w:rsid w:val="00E900DC"/>
    <w:rsid w:val="00E91DA2"/>
    <w:rsid w:val="00E95D21"/>
    <w:rsid w:val="00E96B7E"/>
    <w:rsid w:val="00E96F5D"/>
    <w:rsid w:val="00E97343"/>
    <w:rsid w:val="00EA1CA2"/>
    <w:rsid w:val="00EA3C10"/>
    <w:rsid w:val="00EB0395"/>
    <w:rsid w:val="00EB11B4"/>
    <w:rsid w:val="00EB4108"/>
    <w:rsid w:val="00EC1855"/>
    <w:rsid w:val="00EC6751"/>
    <w:rsid w:val="00ED0F2B"/>
    <w:rsid w:val="00ED210E"/>
    <w:rsid w:val="00ED49E5"/>
    <w:rsid w:val="00ED6038"/>
    <w:rsid w:val="00ED7658"/>
    <w:rsid w:val="00EF1689"/>
    <w:rsid w:val="00EF28AC"/>
    <w:rsid w:val="00EF35FB"/>
    <w:rsid w:val="00F14AFA"/>
    <w:rsid w:val="00F17619"/>
    <w:rsid w:val="00F25AB2"/>
    <w:rsid w:val="00F27AF3"/>
    <w:rsid w:val="00F3009C"/>
    <w:rsid w:val="00F40B27"/>
    <w:rsid w:val="00F4194C"/>
    <w:rsid w:val="00F46860"/>
    <w:rsid w:val="00F469BC"/>
    <w:rsid w:val="00F51AE6"/>
    <w:rsid w:val="00F627E1"/>
    <w:rsid w:val="00F63014"/>
    <w:rsid w:val="00F63C9D"/>
    <w:rsid w:val="00F640A7"/>
    <w:rsid w:val="00F64B91"/>
    <w:rsid w:val="00F66977"/>
    <w:rsid w:val="00F73BC1"/>
    <w:rsid w:val="00F75774"/>
    <w:rsid w:val="00F85137"/>
    <w:rsid w:val="00F924DE"/>
    <w:rsid w:val="00F93FE3"/>
    <w:rsid w:val="00F95B74"/>
    <w:rsid w:val="00F95BE6"/>
    <w:rsid w:val="00F97EC3"/>
    <w:rsid w:val="00FA1D83"/>
    <w:rsid w:val="00FA3896"/>
    <w:rsid w:val="00FA7FCF"/>
    <w:rsid w:val="00FB029C"/>
    <w:rsid w:val="00FB0FAB"/>
    <w:rsid w:val="00FB1312"/>
    <w:rsid w:val="00FB6F80"/>
    <w:rsid w:val="00FC1E95"/>
    <w:rsid w:val="00FC5EE9"/>
    <w:rsid w:val="00FD0D60"/>
    <w:rsid w:val="00FD194D"/>
    <w:rsid w:val="00FD3F17"/>
    <w:rsid w:val="00FD5B04"/>
    <w:rsid w:val="00FD6AAC"/>
    <w:rsid w:val="00FE3B4A"/>
    <w:rsid w:val="00FE3E41"/>
    <w:rsid w:val="00FF157E"/>
    <w:rsid w:val="00FF4A6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48AD369"/>
  <w15:docId w15:val="{9628F63D-7D4B-4932-9ECF-D5FAE8CFA4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line="360"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8A69E3"/>
  </w:style>
  <w:style w:type="paragraph" w:styleId="Nadpis1">
    <w:name w:val="heading 1"/>
    <w:basedOn w:val="Normln"/>
    <w:next w:val="Normln"/>
    <w:link w:val="Nadpis1Char"/>
    <w:uiPriority w:val="9"/>
    <w:qFormat/>
    <w:rsid w:val="003E4E22"/>
    <w:pPr>
      <w:keepNext/>
      <w:keepLines/>
      <w:numPr>
        <w:numId w:val="1"/>
      </w:numPr>
      <w:spacing w:before="480"/>
      <w:outlineLvl w:val="0"/>
    </w:pPr>
    <w:rPr>
      <w:rFonts w:eastAsiaTheme="majorEastAsia" w:cstheme="majorBidi"/>
      <w:b/>
      <w:bCs/>
      <w:sz w:val="36"/>
      <w:szCs w:val="28"/>
    </w:rPr>
  </w:style>
  <w:style w:type="paragraph" w:styleId="Nadpis2">
    <w:name w:val="heading 2"/>
    <w:basedOn w:val="Normln"/>
    <w:next w:val="Normln"/>
    <w:link w:val="Nadpis2Char"/>
    <w:uiPriority w:val="9"/>
    <w:unhideWhenUsed/>
    <w:qFormat/>
    <w:rsid w:val="00DA3F56"/>
    <w:pPr>
      <w:keepNext/>
      <w:keepLines/>
      <w:spacing w:before="200"/>
      <w:outlineLvl w:val="1"/>
    </w:pPr>
    <w:rPr>
      <w:rFonts w:asciiTheme="majorHAnsi" w:eastAsiaTheme="majorEastAsia" w:hAnsiTheme="majorHAnsi" w:cstheme="majorBidi"/>
      <w:b/>
      <w:bCs/>
      <w:sz w:val="24"/>
      <w:szCs w:val="26"/>
      <w:u w:val="single"/>
    </w:rPr>
  </w:style>
  <w:style w:type="paragraph" w:styleId="Nadpis3">
    <w:name w:val="heading 3"/>
    <w:basedOn w:val="Normln"/>
    <w:next w:val="Normln"/>
    <w:link w:val="Nadpis3Char"/>
    <w:uiPriority w:val="9"/>
    <w:unhideWhenUsed/>
    <w:qFormat/>
    <w:rsid w:val="003864DB"/>
    <w:pPr>
      <w:keepNext/>
      <w:keepLines/>
      <w:spacing w:before="200"/>
      <w:outlineLvl w:val="2"/>
    </w:pPr>
    <w:rPr>
      <w:rFonts w:asciiTheme="majorHAnsi" w:eastAsiaTheme="majorEastAsia" w:hAnsiTheme="majorHAnsi" w:cstheme="majorBidi"/>
      <w:b/>
      <w:bCs/>
      <w:caps/>
    </w:rPr>
  </w:style>
  <w:style w:type="paragraph" w:styleId="Nadpis4">
    <w:name w:val="heading 4"/>
    <w:basedOn w:val="Normln"/>
    <w:next w:val="Normln"/>
    <w:link w:val="Nadpis4Char"/>
    <w:uiPriority w:val="9"/>
    <w:unhideWhenUsed/>
    <w:qFormat/>
    <w:rsid w:val="00091CD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795F6E"/>
    <w:pPr>
      <w:autoSpaceDE w:val="0"/>
      <w:autoSpaceDN w:val="0"/>
      <w:adjustRightInd w:val="0"/>
      <w:spacing w:line="240" w:lineRule="auto"/>
      <w:jc w:val="left"/>
    </w:pPr>
    <w:rPr>
      <w:rFonts w:ascii="Calibri" w:hAnsi="Calibri" w:cs="Calibri"/>
      <w:color w:val="000000"/>
      <w:sz w:val="24"/>
      <w:szCs w:val="24"/>
    </w:rPr>
  </w:style>
  <w:style w:type="character" w:customStyle="1" w:styleId="Nadpis1Char">
    <w:name w:val="Nadpis 1 Char"/>
    <w:basedOn w:val="Standardnpsmoodstavce"/>
    <w:link w:val="Nadpis1"/>
    <w:uiPriority w:val="9"/>
    <w:rsid w:val="003E4E22"/>
    <w:rPr>
      <w:rFonts w:eastAsiaTheme="majorEastAsia" w:cstheme="majorBidi"/>
      <w:b/>
      <w:bCs/>
      <w:sz w:val="36"/>
      <w:szCs w:val="28"/>
    </w:rPr>
  </w:style>
  <w:style w:type="character" w:customStyle="1" w:styleId="Nadpis2Char">
    <w:name w:val="Nadpis 2 Char"/>
    <w:basedOn w:val="Standardnpsmoodstavce"/>
    <w:link w:val="Nadpis2"/>
    <w:uiPriority w:val="9"/>
    <w:rsid w:val="00DA3F56"/>
    <w:rPr>
      <w:rFonts w:asciiTheme="majorHAnsi" w:eastAsiaTheme="majorEastAsia" w:hAnsiTheme="majorHAnsi" w:cstheme="majorBidi"/>
      <w:b/>
      <w:bCs/>
      <w:sz w:val="24"/>
      <w:szCs w:val="26"/>
      <w:u w:val="single"/>
    </w:rPr>
  </w:style>
  <w:style w:type="paragraph" w:styleId="Odstavecseseznamem">
    <w:name w:val="List Paragraph"/>
    <w:basedOn w:val="Normln"/>
    <w:link w:val="OdstavecseseznamemChar"/>
    <w:uiPriority w:val="1"/>
    <w:qFormat/>
    <w:rsid w:val="009E2BAB"/>
    <w:pPr>
      <w:spacing w:after="40"/>
      <w:ind w:left="720" w:firstLine="397"/>
      <w:contextualSpacing/>
    </w:pPr>
  </w:style>
  <w:style w:type="character" w:customStyle="1" w:styleId="OdstavecseseznamemChar">
    <w:name w:val="Odstavec se seznamem Char"/>
    <w:basedOn w:val="Standardnpsmoodstavce"/>
    <w:link w:val="Odstavecseseznamem"/>
    <w:uiPriority w:val="34"/>
    <w:locked/>
    <w:rsid w:val="009E2BAB"/>
  </w:style>
  <w:style w:type="character" w:styleId="Zdraznn">
    <w:name w:val="Emphasis"/>
    <w:basedOn w:val="Standardnpsmoodstavce"/>
    <w:uiPriority w:val="20"/>
    <w:qFormat/>
    <w:rsid w:val="00B72DD0"/>
    <w:rPr>
      <w:i/>
      <w:iCs/>
      <w:sz w:val="24"/>
    </w:rPr>
  </w:style>
  <w:style w:type="character" w:styleId="Zdraznnjemn">
    <w:name w:val="Subtle Emphasis"/>
    <w:basedOn w:val="Standardnpsmoodstavce"/>
    <w:uiPriority w:val="19"/>
    <w:qFormat/>
    <w:rsid w:val="00B72DD0"/>
    <w:rPr>
      <w:i/>
      <w:iCs/>
      <w:color w:val="808080" w:themeColor="text1" w:themeTint="7F"/>
    </w:rPr>
  </w:style>
  <w:style w:type="paragraph" w:styleId="Bezmezer">
    <w:name w:val="No Spacing"/>
    <w:link w:val="BezmezerChar"/>
    <w:uiPriority w:val="1"/>
    <w:qFormat/>
    <w:rsid w:val="009B7339"/>
    <w:pPr>
      <w:spacing w:line="240" w:lineRule="auto"/>
      <w:jc w:val="left"/>
    </w:pPr>
    <w:rPr>
      <w:rFonts w:ascii="Times New Roman" w:eastAsia="Times New Roman" w:hAnsi="Times New Roman" w:cs="Times New Roman"/>
      <w:sz w:val="24"/>
      <w:szCs w:val="24"/>
      <w:lang w:eastAsia="cs-CZ"/>
    </w:rPr>
  </w:style>
  <w:style w:type="paragraph" w:styleId="Zhlav">
    <w:name w:val="header"/>
    <w:basedOn w:val="Normln"/>
    <w:link w:val="ZhlavChar"/>
    <w:uiPriority w:val="99"/>
    <w:unhideWhenUsed/>
    <w:rsid w:val="00C83552"/>
    <w:pPr>
      <w:tabs>
        <w:tab w:val="center" w:pos="4536"/>
        <w:tab w:val="right" w:pos="9072"/>
      </w:tabs>
      <w:spacing w:line="240" w:lineRule="auto"/>
    </w:pPr>
  </w:style>
  <w:style w:type="character" w:customStyle="1" w:styleId="ZhlavChar">
    <w:name w:val="Záhlaví Char"/>
    <w:basedOn w:val="Standardnpsmoodstavce"/>
    <w:link w:val="Zhlav"/>
    <w:uiPriority w:val="99"/>
    <w:rsid w:val="00C83552"/>
  </w:style>
  <w:style w:type="paragraph" w:styleId="Zpat">
    <w:name w:val="footer"/>
    <w:basedOn w:val="Normln"/>
    <w:link w:val="ZpatChar"/>
    <w:uiPriority w:val="99"/>
    <w:unhideWhenUsed/>
    <w:rsid w:val="00C83552"/>
    <w:pPr>
      <w:tabs>
        <w:tab w:val="center" w:pos="4536"/>
        <w:tab w:val="right" w:pos="9072"/>
      </w:tabs>
      <w:spacing w:line="240" w:lineRule="auto"/>
    </w:pPr>
  </w:style>
  <w:style w:type="character" w:customStyle="1" w:styleId="ZpatChar">
    <w:name w:val="Zápatí Char"/>
    <w:basedOn w:val="Standardnpsmoodstavce"/>
    <w:link w:val="Zpat"/>
    <w:uiPriority w:val="99"/>
    <w:rsid w:val="00C83552"/>
  </w:style>
  <w:style w:type="paragraph" w:styleId="Textbubliny">
    <w:name w:val="Balloon Text"/>
    <w:basedOn w:val="Normln"/>
    <w:link w:val="TextbublinyChar"/>
    <w:uiPriority w:val="99"/>
    <w:semiHidden/>
    <w:unhideWhenUsed/>
    <w:rsid w:val="00C83552"/>
    <w:pPr>
      <w:spacing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C83552"/>
    <w:rPr>
      <w:rFonts w:ascii="Tahoma" w:hAnsi="Tahoma" w:cs="Tahoma"/>
      <w:sz w:val="16"/>
      <w:szCs w:val="16"/>
    </w:rPr>
  </w:style>
  <w:style w:type="paragraph" w:customStyle="1" w:styleId="tabulka">
    <w:name w:val="tabulka"/>
    <w:basedOn w:val="Normln"/>
    <w:link w:val="tabulkaChar"/>
    <w:qFormat/>
    <w:rsid w:val="00B10C83"/>
    <w:pPr>
      <w:spacing w:before="120" w:after="120" w:line="240" w:lineRule="auto"/>
    </w:pPr>
  </w:style>
  <w:style w:type="character" w:customStyle="1" w:styleId="tabulkaChar">
    <w:name w:val="tabulka Char"/>
    <w:basedOn w:val="Standardnpsmoodstavce"/>
    <w:link w:val="tabulka"/>
    <w:rsid w:val="00B10C83"/>
  </w:style>
  <w:style w:type="character" w:styleId="Odkaznakoment">
    <w:name w:val="annotation reference"/>
    <w:basedOn w:val="Standardnpsmoodstavce"/>
    <w:uiPriority w:val="99"/>
    <w:semiHidden/>
    <w:unhideWhenUsed/>
    <w:rsid w:val="00E41F65"/>
    <w:rPr>
      <w:sz w:val="16"/>
      <w:szCs w:val="16"/>
    </w:rPr>
  </w:style>
  <w:style w:type="paragraph" w:styleId="Textkomente">
    <w:name w:val="annotation text"/>
    <w:basedOn w:val="Normln"/>
    <w:link w:val="TextkomenteChar"/>
    <w:uiPriority w:val="99"/>
    <w:semiHidden/>
    <w:unhideWhenUsed/>
    <w:rsid w:val="00E41F65"/>
    <w:pPr>
      <w:spacing w:line="240" w:lineRule="auto"/>
    </w:pPr>
    <w:rPr>
      <w:sz w:val="20"/>
      <w:szCs w:val="20"/>
    </w:rPr>
  </w:style>
  <w:style w:type="character" w:customStyle="1" w:styleId="TextkomenteChar">
    <w:name w:val="Text komentáře Char"/>
    <w:basedOn w:val="Standardnpsmoodstavce"/>
    <w:link w:val="Textkomente"/>
    <w:uiPriority w:val="99"/>
    <w:semiHidden/>
    <w:rsid w:val="00E41F65"/>
    <w:rPr>
      <w:sz w:val="20"/>
      <w:szCs w:val="20"/>
    </w:rPr>
  </w:style>
  <w:style w:type="paragraph" w:customStyle="1" w:styleId="Textodstavce">
    <w:name w:val="Text odstavce"/>
    <w:basedOn w:val="Normln"/>
    <w:uiPriority w:val="99"/>
    <w:rsid w:val="0029535B"/>
    <w:pPr>
      <w:tabs>
        <w:tab w:val="left" w:pos="851"/>
      </w:tabs>
      <w:spacing w:before="120" w:after="120" w:line="240" w:lineRule="auto"/>
      <w:ind w:left="1117"/>
      <w:outlineLvl w:val="6"/>
    </w:pPr>
    <w:rPr>
      <w:rFonts w:ascii="Times New Roman" w:eastAsia="Times New Roman" w:hAnsi="Times New Roman" w:cs="Times New Roman"/>
      <w:sz w:val="24"/>
      <w:szCs w:val="24"/>
      <w:lang w:eastAsia="cs-CZ"/>
    </w:rPr>
  </w:style>
  <w:style w:type="character" w:customStyle="1" w:styleId="Nadpis3Char">
    <w:name w:val="Nadpis 3 Char"/>
    <w:basedOn w:val="Standardnpsmoodstavce"/>
    <w:link w:val="Nadpis3"/>
    <w:uiPriority w:val="9"/>
    <w:rsid w:val="003864DB"/>
    <w:rPr>
      <w:rFonts w:asciiTheme="majorHAnsi" w:eastAsiaTheme="majorEastAsia" w:hAnsiTheme="majorHAnsi" w:cstheme="majorBidi"/>
      <w:b/>
      <w:bCs/>
      <w:caps/>
    </w:rPr>
  </w:style>
  <w:style w:type="character" w:styleId="Hypertextovodkaz">
    <w:name w:val="Hyperlink"/>
    <w:basedOn w:val="Standardnpsmoodstavce"/>
    <w:uiPriority w:val="99"/>
    <w:unhideWhenUsed/>
    <w:rsid w:val="003F2471"/>
    <w:rPr>
      <w:color w:val="0000FF"/>
      <w:u w:val="single"/>
    </w:rPr>
  </w:style>
  <w:style w:type="character" w:styleId="Siln">
    <w:name w:val="Strong"/>
    <w:basedOn w:val="Standardnpsmoodstavce"/>
    <w:uiPriority w:val="22"/>
    <w:qFormat/>
    <w:rsid w:val="003F2471"/>
    <w:rPr>
      <w:b/>
      <w:bCs/>
    </w:rPr>
  </w:style>
  <w:style w:type="paragraph" w:customStyle="1" w:styleId="xmsonormal">
    <w:name w:val="x_msonormal"/>
    <w:basedOn w:val="Normln"/>
    <w:rsid w:val="0074567B"/>
    <w:pPr>
      <w:spacing w:line="240" w:lineRule="auto"/>
      <w:jc w:val="left"/>
    </w:pPr>
    <w:rPr>
      <w:rFonts w:ascii="Calibri" w:hAnsi="Calibri" w:cs="Calibri"/>
      <w:lang w:eastAsia="cs-CZ"/>
    </w:rPr>
  </w:style>
  <w:style w:type="paragraph" w:styleId="Nadpisobsahu">
    <w:name w:val="TOC Heading"/>
    <w:basedOn w:val="Nadpis1"/>
    <w:next w:val="Normln"/>
    <w:uiPriority w:val="39"/>
    <w:unhideWhenUsed/>
    <w:qFormat/>
    <w:rsid w:val="000B7CE1"/>
    <w:pPr>
      <w:numPr>
        <w:numId w:val="0"/>
      </w:numPr>
      <w:spacing w:before="240" w:line="259" w:lineRule="auto"/>
      <w:jc w:val="left"/>
      <w:outlineLvl w:val="9"/>
    </w:pPr>
    <w:rPr>
      <w:rFonts w:asciiTheme="majorHAnsi" w:hAnsiTheme="majorHAnsi"/>
      <w:b w:val="0"/>
      <w:bCs w:val="0"/>
      <w:color w:val="365F91" w:themeColor="accent1" w:themeShade="BF"/>
      <w:sz w:val="32"/>
      <w:szCs w:val="32"/>
      <w:lang w:eastAsia="cs-CZ"/>
    </w:rPr>
  </w:style>
  <w:style w:type="paragraph" w:styleId="Obsah1">
    <w:name w:val="toc 1"/>
    <w:basedOn w:val="Normln"/>
    <w:next w:val="Normln"/>
    <w:autoRedefine/>
    <w:uiPriority w:val="39"/>
    <w:unhideWhenUsed/>
    <w:rsid w:val="000B7CE1"/>
    <w:pPr>
      <w:spacing w:after="100"/>
    </w:pPr>
  </w:style>
  <w:style w:type="paragraph" w:styleId="Obsah2">
    <w:name w:val="toc 2"/>
    <w:basedOn w:val="Normln"/>
    <w:next w:val="Normln"/>
    <w:autoRedefine/>
    <w:uiPriority w:val="39"/>
    <w:unhideWhenUsed/>
    <w:rsid w:val="000B7CE1"/>
    <w:pPr>
      <w:spacing w:after="100"/>
      <w:ind w:left="220"/>
    </w:pPr>
  </w:style>
  <w:style w:type="paragraph" w:customStyle="1" w:styleId="TableParagraph">
    <w:name w:val="Table Paragraph"/>
    <w:basedOn w:val="Normln"/>
    <w:uiPriority w:val="1"/>
    <w:qFormat/>
    <w:rsid w:val="000C4680"/>
    <w:pPr>
      <w:widowControl w:val="0"/>
      <w:autoSpaceDE w:val="0"/>
      <w:autoSpaceDN w:val="0"/>
      <w:spacing w:line="240" w:lineRule="auto"/>
      <w:jc w:val="left"/>
    </w:pPr>
    <w:rPr>
      <w:rFonts w:ascii="Liberation Sans Narrow" w:eastAsia="Liberation Sans Narrow" w:hAnsi="Liberation Sans Narrow" w:cs="Liberation Sans Narrow"/>
    </w:rPr>
  </w:style>
  <w:style w:type="character" w:customStyle="1" w:styleId="BezmezerChar">
    <w:name w:val="Bez mezer Char"/>
    <w:basedOn w:val="Standardnpsmoodstavce"/>
    <w:link w:val="Bezmezer"/>
    <w:uiPriority w:val="1"/>
    <w:rsid w:val="00A753B0"/>
    <w:rPr>
      <w:rFonts w:ascii="Times New Roman" w:eastAsia="Times New Roman" w:hAnsi="Times New Roman" w:cs="Times New Roman"/>
      <w:sz w:val="24"/>
      <w:szCs w:val="24"/>
      <w:lang w:eastAsia="cs-CZ"/>
    </w:rPr>
  </w:style>
  <w:style w:type="table" w:styleId="Mkatabulky">
    <w:name w:val="Table Grid"/>
    <w:basedOn w:val="Normlntabulka"/>
    <w:uiPriority w:val="59"/>
    <w:rsid w:val="00625B7E"/>
    <w:pPr>
      <w:spacing w:line="240" w:lineRule="auto"/>
      <w:ind w:firstLine="510"/>
    </w:pPr>
    <w:rPr>
      <w:rFonts w:ascii="Calibri" w:eastAsia="Calibri" w:hAnsi="Calibri" w:cs="Times New Roman"/>
      <w:sz w:val="20"/>
      <w:szCs w:val="20"/>
      <w:lang w:eastAsia="cs-CZ"/>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roductdescriptionstyles-seotext-2ohn">
    <w:name w:val="productdescriptionstyles-seotext-2ohn"/>
    <w:basedOn w:val="Normln"/>
    <w:rsid w:val="006246E4"/>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paragraph" w:styleId="Normlnweb">
    <w:name w:val="Normal (Web)"/>
    <w:basedOn w:val="Normln"/>
    <w:uiPriority w:val="99"/>
    <w:semiHidden/>
    <w:unhideWhenUsed/>
    <w:rsid w:val="006246E4"/>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customStyle="1" w:styleId="opened">
    <w:name w:val="opened"/>
    <w:basedOn w:val="Standardnpsmoodstavce"/>
    <w:rsid w:val="0024285B"/>
  </w:style>
  <w:style w:type="character" w:customStyle="1" w:styleId="he">
    <w:name w:val="he"/>
    <w:basedOn w:val="Standardnpsmoodstavce"/>
    <w:rsid w:val="00BB4DA6"/>
  </w:style>
  <w:style w:type="paragraph" w:styleId="Obsah3">
    <w:name w:val="toc 3"/>
    <w:basedOn w:val="Normln"/>
    <w:next w:val="Normln"/>
    <w:autoRedefine/>
    <w:uiPriority w:val="39"/>
    <w:unhideWhenUsed/>
    <w:rsid w:val="00DA3F56"/>
    <w:pPr>
      <w:spacing w:after="100" w:line="259" w:lineRule="auto"/>
      <w:ind w:left="440"/>
      <w:jc w:val="left"/>
    </w:pPr>
    <w:rPr>
      <w:rFonts w:eastAsiaTheme="minorEastAsia"/>
      <w:lang w:eastAsia="cs-CZ"/>
    </w:rPr>
  </w:style>
  <w:style w:type="paragraph" w:styleId="Obsah4">
    <w:name w:val="toc 4"/>
    <w:basedOn w:val="Normln"/>
    <w:next w:val="Normln"/>
    <w:autoRedefine/>
    <w:uiPriority w:val="39"/>
    <w:unhideWhenUsed/>
    <w:rsid w:val="00DA3F56"/>
    <w:pPr>
      <w:spacing w:after="100" w:line="259" w:lineRule="auto"/>
      <w:ind w:left="660"/>
      <w:jc w:val="left"/>
    </w:pPr>
    <w:rPr>
      <w:rFonts w:eastAsiaTheme="minorEastAsia"/>
      <w:lang w:eastAsia="cs-CZ"/>
    </w:rPr>
  </w:style>
  <w:style w:type="paragraph" w:styleId="Obsah5">
    <w:name w:val="toc 5"/>
    <w:basedOn w:val="Normln"/>
    <w:next w:val="Normln"/>
    <w:autoRedefine/>
    <w:uiPriority w:val="39"/>
    <w:unhideWhenUsed/>
    <w:rsid w:val="00DA3F56"/>
    <w:pPr>
      <w:spacing w:after="100" w:line="259" w:lineRule="auto"/>
      <w:ind w:left="880"/>
      <w:jc w:val="left"/>
    </w:pPr>
    <w:rPr>
      <w:rFonts w:eastAsiaTheme="minorEastAsia"/>
      <w:lang w:eastAsia="cs-CZ"/>
    </w:rPr>
  </w:style>
  <w:style w:type="paragraph" w:styleId="Obsah6">
    <w:name w:val="toc 6"/>
    <w:basedOn w:val="Normln"/>
    <w:next w:val="Normln"/>
    <w:autoRedefine/>
    <w:uiPriority w:val="39"/>
    <w:unhideWhenUsed/>
    <w:rsid w:val="00DA3F56"/>
    <w:pPr>
      <w:spacing w:after="100" w:line="259" w:lineRule="auto"/>
      <w:ind w:left="1100"/>
      <w:jc w:val="left"/>
    </w:pPr>
    <w:rPr>
      <w:rFonts w:eastAsiaTheme="minorEastAsia"/>
      <w:lang w:eastAsia="cs-CZ"/>
    </w:rPr>
  </w:style>
  <w:style w:type="paragraph" w:styleId="Obsah7">
    <w:name w:val="toc 7"/>
    <w:basedOn w:val="Normln"/>
    <w:next w:val="Normln"/>
    <w:autoRedefine/>
    <w:uiPriority w:val="39"/>
    <w:unhideWhenUsed/>
    <w:rsid w:val="00DA3F56"/>
    <w:pPr>
      <w:spacing w:after="100" w:line="259" w:lineRule="auto"/>
      <w:ind w:left="1320"/>
      <w:jc w:val="left"/>
    </w:pPr>
    <w:rPr>
      <w:rFonts w:eastAsiaTheme="minorEastAsia"/>
      <w:lang w:eastAsia="cs-CZ"/>
    </w:rPr>
  </w:style>
  <w:style w:type="paragraph" w:styleId="Obsah8">
    <w:name w:val="toc 8"/>
    <w:basedOn w:val="Normln"/>
    <w:next w:val="Normln"/>
    <w:autoRedefine/>
    <w:uiPriority w:val="39"/>
    <w:unhideWhenUsed/>
    <w:rsid w:val="00DA3F56"/>
    <w:pPr>
      <w:spacing w:after="100" w:line="259" w:lineRule="auto"/>
      <w:ind w:left="1540"/>
      <w:jc w:val="left"/>
    </w:pPr>
    <w:rPr>
      <w:rFonts w:eastAsiaTheme="minorEastAsia"/>
      <w:lang w:eastAsia="cs-CZ"/>
    </w:rPr>
  </w:style>
  <w:style w:type="paragraph" w:styleId="Obsah9">
    <w:name w:val="toc 9"/>
    <w:basedOn w:val="Normln"/>
    <w:next w:val="Normln"/>
    <w:autoRedefine/>
    <w:uiPriority w:val="39"/>
    <w:unhideWhenUsed/>
    <w:rsid w:val="00DA3F56"/>
    <w:pPr>
      <w:spacing w:after="100" w:line="259" w:lineRule="auto"/>
      <w:ind w:left="1760"/>
      <w:jc w:val="left"/>
    </w:pPr>
    <w:rPr>
      <w:rFonts w:eastAsiaTheme="minorEastAsia"/>
      <w:lang w:eastAsia="cs-CZ"/>
    </w:rPr>
  </w:style>
  <w:style w:type="character" w:customStyle="1" w:styleId="Nadpis4Char">
    <w:name w:val="Nadpis 4 Char"/>
    <w:basedOn w:val="Standardnpsmoodstavce"/>
    <w:link w:val="Nadpis4"/>
    <w:uiPriority w:val="9"/>
    <w:rsid w:val="00091CDE"/>
    <w:rPr>
      <w:rFonts w:asciiTheme="majorHAnsi" w:eastAsiaTheme="majorEastAsia" w:hAnsiTheme="majorHAnsi" w:cstheme="majorBidi"/>
      <w:i/>
      <w:iCs/>
      <w:color w:val="365F91" w:themeColor="accent1" w:themeShade="BF"/>
    </w:rPr>
  </w:style>
  <w:style w:type="paragraph" w:styleId="Pedmtkomente">
    <w:name w:val="annotation subject"/>
    <w:basedOn w:val="Textkomente"/>
    <w:next w:val="Textkomente"/>
    <w:link w:val="PedmtkomenteChar"/>
    <w:uiPriority w:val="99"/>
    <w:semiHidden/>
    <w:unhideWhenUsed/>
    <w:rsid w:val="00F51AE6"/>
    <w:rPr>
      <w:b/>
      <w:bCs/>
    </w:rPr>
  </w:style>
  <w:style w:type="character" w:customStyle="1" w:styleId="PedmtkomenteChar">
    <w:name w:val="Předmět komentáře Char"/>
    <w:basedOn w:val="TextkomenteChar"/>
    <w:link w:val="Pedmtkomente"/>
    <w:uiPriority w:val="99"/>
    <w:semiHidden/>
    <w:rsid w:val="00F51AE6"/>
    <w:rPr>
      <w:b/>
      <w:bCs/>
      <w:sz w:val="20"/>
      <w:szCs w:val="20"/>
    </w:rPr>
  </w:style>
  <w:style w:type="paragraph" w:styleId="Revize">
    <w:name w:val="Revision"/>
    <w:hidden/>
    <w:uiPriority w:val="99"/>
    <w:semiHidden/>
    <w:rsid w:val="003050BC"/>
    <w:pPr>
      <w:spacing w:line="240" w:lineRule="auto"/>
      <w:jc w:val="left"/>
    </w:pPr>
  </w:style>
  <w:style w:type="paragraph" w:styleId="Zkladntext">
    <w:name w:val="Body Text"/>
    <w:basedOn w:val="Normln"/>
    <w:link w:val="ZkladntextChar"/>
    <w:uiPriority w:val="1"/>
    <w:qFormat/>
    <w:rsid w:val="00A6333D"/>
    <w:pPr>
      <w:widowControl w:val="0"/>
      <w:autoSpaceDE w:val="0"/>
      <w:autoSpaceDN w:val="0"/>
      <w:spacing w:line="240" w:lineRule="auto"/>
      <w:jc w:val="left"/>
    </w:pPr>
    <w:rPr>
      <w:rFonts w:ascii="Times New Roman" w:eastAsia="Times New Roman" w:hAnsi="Times New Roman" w:cs="Times New Roman"/>
      <w:sz w:val="23"/>
      <w:szCs w:val="23"/>
    </w:rPr>
  </w:style>
  <w:style w:type="character" w:customStyle="1" w:styleId="ZkladntextChar">
    <w:name w:val="Základní text Char"/>
    <w:basedOn w:val="Standardnpsmoodstavce"/>
    <w:link w:val="Zkladntext"/>
    <w:uiPriority w:val="1"/>
    <w:rsid w:val="00A6333D"/>
    <w:rPr>
      <w:rFonts w:ascii="Times New Roman" w:eastAsia="Times New Roman" w:hAnsi="Times New Roman" w:cs="Times New Roman"/>
      <w:sz w:val="23"/>
      <w:szCs w:val="2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794201">
      <w:bodyDiv w:val="1"/>
      <w:marLeft w:val="0"/>
      <w:marRight w:val="0"/>
      <w:marTop w:val="0"/>
      <w:marBottom w:val="0"/>
      <w:divBdr>
        <w:top w:val="none" w:sz="0" w:space="0" w:color="auto"/>
        <w:left w:val="none" w:sz="0" w:space="0" w:color="auto"/>
        <w:bottom w:val="none" w:sz="0" w:space="0" w:color="auto"/>
        <w:right w:val="none" w:sz="0" w:space="0" w:color="auto"/>
      </w:divBdr>
    </w:div>
    <w:div w:id="31536097">
      <w:bodyDiv w:val="1"/>
      <w:marLeft w:val="0"/>
      <w:marRight w:val="0"/>
      <w:marTop w:val="0"/>
      <w:marBottom w:val="0"/>
      <w:divBdr>
        <w:top w:val="none" w:sz="0" w:space="0" w:color="auto"/>
        <w:left w:val="none" w:sz="0" w:space="0" w:color="auto"/>
        <w:bottom w:val="none" w:sz="0" w:space="0" w:color="auto"/>
        <w:right w:val="none" w:sz="0" w:space="0" w:color="auto"/>
      </w:divBdr>
    </w:div>
    <w:div w:id="59645725">
      <w:bodyDiv w:val="1"/>
      <w:marLeft w:val="0"/>
      <w:marRight w:val="0"/>
      <w:marTop w:val="0"/>
      <w:marBottom w:val="0"/>
      <w:divBdr>
        <w:top w:val="none" w:sz="0" w:space="0" w:color="auto"/>
        <w:left w:val="none" w:sz="0" w:space="0" w:color="auto"/>
        <w:bottom w:val="none" w:sz="0" w:space="0" w:color="auto"/>
        <w:right w:val="none" w:sz="0" w:space="0" w:color="auto"/>
      </w:divBdr>
    </w:div>
    <w:div w:id="90250253">
      <w:bodyDiv w:val="1"/>
      <w:marLeft w:val="0"/>
      <w:marRight w:val="0"/>
      <w:marTop w:val="0"/>
      <w:marBottom w:val="0"/>
      <w:divBdr>
        <w:top w:val="none" w:sz="0" w:space="0" w:color="auto"/>
        <w:left w:val="none" w:sz="0" w:space="0" w:color="auto"/>
        <w:bottom w:val="none" w:sz="0" w:space="0" w:color="auto"/>
        <w:right w:val="none" w:sz="0" w:space="0" w:color="auto"/>
      </w:divBdr>
    </w:div>
    <w:div w:id="144205508">
      <w:bodyDiv w:val="1"/>
      <w:marLeft w:val="0"/>
      <w:marRight w:val="0"/>
      <w:marTop w:val="0"/>
      <w:marBottom w:val="0"/>
      <w:divBdr>
        <w:top w:val="none" w:sz="0" w:space="0" w:color="auto"/>
        <w:left w:val="none" w:sz="0" w:space="0" w:color="auto"/>
        <w:bottom w:val="none" w:sz="0" w:space="0" w:color="auto"/>
        <w:right w:val="none" w:sz="0" w:space="0" w:color="auto"/>
      </w:divBdr>
    </w:div>
    <w:div w:id="154077198">
      <w:bodyDiv w:val="1"/>
      <w:marLeft w:val="0"/>
      <w:marRight w:val="0"/>
      <w:marTop w:val="0"/>
      <w:marBottom w:val="0"/>
      <w:divBdr>
        <w:top w:val="none" w:sz="0" w:space="0" w:color="auto"/>
        <w:left w:val="none" w:sz="0" w:space="0" w:color="auto"/>
        <w:bottom w:val="none" w:sz="0" w:space="0" w:color="auto"/>
        <w:right w:val="none" w:sz="0" w:space="0" w:color="auto"/>
      </w:divBdr>
    </w:div>
    <w:div w:id="156305981">
      <w:bodyDiv w:val="1"/>
      <w:marLeft w:val="0"/>
      <w:marRight w:val="0"/>
      <w:marTop w:val="0"/>
      <w:marBottom w:val="0"/>
      <w:divBdr>
        <w:top w:val="none" w:sz="0" w:space="0" w:color="auto"/>
        <w:left w:val="none" w:sz="0" w:space="0" w:color="auto"/>
        <w:bottom w:val="none" w:sz="0" w:space="0" w:color="auto"/>
        <w:right w:val="none" w:sz="0" w:space="0" w:color="auto"/>
      </w:divBdr>
    </w:div>
    <w:div w:id="164056476">
      <w:bodyDiv w:val="1"/>
      <w:marLeft w:val="0"/>
      <w:marRight w:val="0"/>
      <w:marTop w:val="0"/>
      <w:marBottom w:val="0"/>
      <w:divBdr>
        <w:top w:val="none" w:sz="0" w:space="0" w:color="auto"/>
        <w:left w:val="none" w:sz="0" w:space="0" w:color="auto"/>
        <w:bottom w:val="none" w:sz="0" w:space="0" w:color="auto"/>
        <w:right w:val="none" w:sz="0" w:space="0" w:color="auto"/>
      </w:divBdr>
    </w:div>
    <w:div w:id="183446133">
      <w:bodyDiv w:val="1"/>
      <w:marLeft w:val="0"/>
      <w:marRight w:val="0"/>
      <w:marTop w:val="0"/>
      <w:marBottom w:val="0"/>
      <w:divBdr>
        <w:top w:val="none" w:sz="0" w:space="0" w:color="auto"/>
        <w:left w:val="none" w:sz="0" w:space="0" w:color="auto"/>
        <w:bottom w:val="none" w:sz="0" w:space="0" w:color="auto"/>
        <w:right w:val="none" w:sz="0" w:space="0" w:color="auto"/>
      </w:divBdr>
    </w:div>
    <w:div w:id="226110582">
      <w:bodyDiv w:val="1"/>
      <w:marLeft w:val="0"/>
      <w:marRight w:val="0"/>
      <w:marTop w:val="0"/>
      <w:marBottom w:val="0"/>
      <w:divBdr>
        <w:top w:val="none" w:sz="0" w:space="0" w:color="auto"/>
        <w:left w:val="none" w:sz="0" w:space="0" w:color="auto"/>
        <w:bottom w:val="none" w:sz="0" w:space="0" w:color="auto"/>
        <w:right w:val="none" w:sz="0" w:space="0" w:color="auto"/>
      </w:divBdr>
      <w:divsChild>
        <w:div w:id="1006901327">
          <w:marLeft w:val="0"/>
          <w:marRight w:val="0"/>
          <w:marTop w:val="0"/>
          <w:marBottom w:val="0"/>
          <w:divBdr>
            <w:top w:val="none" w:sz="0" w:space="0" w:color="auto"/>
            <w:left w:val="none" w:sz="0" w:space="0" w:color="auto"/>
            <w:bottom w:val="none" w:sz="0" w:space="0" w:color="auto"/>
            <w:right w:val="none" w:sz="0" w:space="0" w:color="auto"/>
          </w:divBdr>
          <w:divsChild>
            <w:div w:id="1010991071">
              <w:marLeft w:val="0"/>
              <w:marRight w:val="0"/>
              <w:marTop w:val="0"/>
              <w:marBottom w:val="0"/>
              <w:divBdr>
                <w:top w:val="none" w:sz="0" w:space="0" w:color="auto"/>
                <w:left w:val="none" w:sz="0" w:space="0" w:color="auto"/>
                <w:bottom w:val="none" w:sz="0" w:space="0" w:color="auto"/>
                <w:right w:val="none" w:sz="0" w:space="0" w:color="auto"/>
              </w:divBdr>
              <w:divsChild>
                <w:div w:id="2069183974">
                  <w:marLeft w:val="0"/>
                  <w:marRight w:val="0"/>
                  <w:marTop w:val="0"/>
                  <w:marBottom w:val="0"/>
                  <w:divBdr>
                    <w:top w:val="none" w:sz="0" w:space="0" w:color="auto"/>
                    <w:left w:val="none" w:sz="0" w:space="0" w:color="auto"/>
                    <w:bottom w:val="none" w:sz="0" w:space="0" w:color="auto"/>
                    <w:right w:val="none" w:sz="0" w:space="0" w:color="auto"/>
                  </w:divBdr>
                </w:div>
              </w:divsChild>
            </w:div>
            <w:div w:id="1503423698">
              <w:marLeft w:val="0"/>
              <w:marRight w:val="0"/>
              <w:marTop w:val="0"/>
              <w:marBottom w:val="0"/>
              <w:divBdr>
                <w:top w:val="none" w:sz="0" w:space="0" w:color="auto"/>
                <w:left w:val="none" w:sz="0" w:space="0" w:color="auto"/>
                <w:bottom w:val="none" w:sz="0" w:space="0" w:color="auto"/>
                <w:right w:val="none" w:sz="0" w:space="0" w:color="auto"/>
              </w:divBdr>
            </w:div>
          </w:divsChild>
        </w:div>
        <w:div w:id="1135221644">
          <w:marLeft w:val="0"/>
          <w:marRight w:val="0"/>
          <w:marTop w:val="0"/>
          <w:marBottom w:val="0"/>
          <w:divBdr>
            <w:top w:val="none" w:sz="0" w:space="0" w:color="auto"/>
            <w:left w:val="none" w:sz="0" w:space="0" w:color="auto"/>
            <w:bottom w:val="none" w:sz="0" w:space="0" w:color="auto"/>
            <w:right w:val="none" w:sz="0" w:space="0" w:color="auto"/>
          </w:divBdr>
        </w:div>
      </w:divsChild>
    </w:div>
    <w:div w:id="234825217">
      <w:bodyDiv w:val="1"/>
      <w:marLeft w:val="0"/>
      <w:marRight w:val="0"/>
      <w:marTop w:val="0"/>
      <w:marBottom w:val="0"/>
      <w:divBdr>
        <w:top w:val="none" w:sz="0" w:space="0" w:color="auto"/>
        <w:left w:val="none" w:sz="0" w:space="0" w:color="auto"/>
        <w:bottom w:val="none" w:sz="0" w:space="0" w:color="auto"/>
        <w:right w:val="none" w:sz="0" w:space="0" w:color="auto"/>
      </w:divBdr>
    </w:div>
    <w:div w:id="248585368">
      <w:bodyDiv w:val="1"/>
      <w:marLeft w:val="0"/>
      <w:marRight w:val="0"/>
      <w:marTop w:val="0"/>
      <w:marBottom w:val="0"/>
      <w:divBdr>
        <w:top w:val="none" w:sz="0" w:space="0" w:color="auto"/>
        <w:left w:val="none" w:sz="0" w:space="0" w:color="auto"/>
        <w:bottom w:val="none" w:sz="0" w:space="0" w:color="auto"/>
        <w:right w:val="none" w:sz="0" w:space="0" w:color="auto"/>
      </w:divBdr>
    </w:div>
    <w:div w:id="265189657">
      <w:bodyDiv w:val="1"/>
      <w:marLeft w:val="0"/>
      <w:marRight w:val="0"/>
      <w:marTop w:val="0"/>
      <w:marBottom w:val="0"/>
      <w:divBdr>
        <w:top w:val="none" w:sz="0" w:space="0" w:color="auto"/>
        <w:left w:val="none" w:sz="0" w:space="0" w:color="auto"/>
        <w:bottom w:val="none" w:sz="0" w:space="0" w:color="auto"/>
        <w:right w:val="none" w:sz="0" w:space="0" w:color="auto"/>
      </w:divBdr>
    </w:div>
    <w:div w:id="266472597">
      <w:bodyDiv w:val="1"/>
      <w:marLeft w:val="0"/>
      <w:marRight w:val="0"/>
      <w:marTop w:val="0"/>
      <w:marBottom w:val="0"/>
      <w:divBdr>
        <w:top w:val="none" w:sz="0" w:space="0" w:color="auto"/>
        <w:left w:val="none" w:sz="0" w:space="0" w:color="auto"/>
        <w:bottom w:val="none" w:sz="0" w:space="0" w:color="auto"/>
        <w:right w:val="none" w:sz="0" w:space="0" w:color="auto"/>
      </w:divBdr>
    </w:div>
    <w:div w:id="318920538">
      <w:bodyDiv w:val="1"/>
      <w:marLeft w:val="0"/>
      <w:marRight w:val="0"/>
      <w:marTop w:val="0"/>
      <w:marBottom w:val="0"/>
      <w:divBdr>
        <w:top w:val="none" w:sz="0" w:space="0" w:color="auto"/>
        <w:left w:val="none" w:sz="0" w:space="0" w:color="auto"/>
        <w:bottom w:val="none" w:sz="0" w:space="0" w:color="auto"/>
        <w:right w:val="none" w:sz="0" w:space="0" w:color="auto"/>
      </w:divBdr>
    </w:div>
    <w:div w:id="371461681">
      <w:bodyDiv w:val="1"/>
      <w:marLeft w:val="0"/>
      <w:marRight w:val="0"/>
      <w:marTop w:val="0"/>
      <w:marBottom w:val="0"/>
      <w:divBdr>
        <w:top w:val="none" w:sz="0" w:space="0" w:color="auto"/>
        <w:left w:val="none" w:sz="0" w:space="0" w:color="auto"/>
        <w:bottom w:val="none" w:sz="0" w:space="0" w:color="auto"/>
        <w:right w:val="none" w:sz="0" w:space="0" w:color="auto"/>
      </w:divBdr>
    </w:div>
    <w:div w:id="386876469">
      <w:bodyDiv w:val="1"/>
      <w:marLeft w:val="0"/>
      <w:marRight w:val="0"/>
      <w:marTop w:val="0"/>
      <w:marBottom w:val="0"/>
      <w:divBdr>
        <w:top w:val="none" w:sz="0" w:space="0" w:color="auto"/>
        <w:left w:val="none" w:sz="0" w:space="0" w:color="auto"/>
        <w:bottom w:val="none" w:sz="0" w:space="0" w:color="auto"/>
        <w:right w:val="none" w:sz="0" w:space="0" w:color="auto"/>
      </w:divBdr>
    </w:div>
    <w:div w:id="452938892">
      <w:bodyDiv w:val="1"/>
      <w:marLeft w:val="0"/>
      <w:marRight w:val="0"/>
      <w:marTop w:val="0"/>
      <w:marBottom w:val="0"/>
      <w:divBdr>
        <w:top w:val="none" w:sz="0" w:space="0" w:color="auto"/>
        <w:left w:val="none" w:sz="0" w:space="0" w:color="auto"/>
        <w:bottom w:val="none" w:sz="0" w:space="0" w:color="auto"/>
        <w:right w:val="none" w:sz="0" w:space="0" w:color="auto"/>
      </w:divBdr>
    </w:div>
    <w:div w:id="553926398">
      <w:bodyDiv w:val="1"/>
      <w:marLeft w:val="0"/>
      <w:marRight w:val="0"/>
      <w:marTop w:val="0"/>
      <w:marBottom w:val="0"/>
      <w:divBdr>
        <w:top w:val="none" w:sz="0" w:space="0" w:color="auto"/>
        <w:left w:val="none" w:sz="0" w:space="0" w:color="auto"/>
        <w:bottom w:val="none" w:sz="0" w:space="0" w:color="auto"/>
        <w:right w:val="none" w:sz="0" w:space="0" w:color="auto"/>
      </w:divBdr>
    </w:div>
    <w:div w:id="583421728">
      <w:bodyDiv w:val="1"/>
      <w:marLeft w:val="0"/>
      <w:marRight w:val="0"/>
      <w:marTop w:val="0"/>
      <w:marBottom w:val="0"/>
      <w:divBdr>
        <w:top w:val="none" w:sz="0" w:space="0" w:color="auto"/>
        <w:left w:val="none" w:sz="0" w:space="0" w:color="auto"/>
        <w:bottom w:val="none" w:sz="0" w:space="0" w:color="auto"/>
        <w:right w:val="none" w:sz="0" w:space="0" w:color="auto"/>
      </w:divBdr>
    </w:div>
    <w:div w:id="605423537">
      <w:bodyDiv w:val="1"/>
      <w:marLeft w:val="0"/>
      <w:marRight w:val="0"/>
      <w:marTop w:val="0"/>
      <w:marBottom w:val="0"/>
      <w:divBdr>
        <w:top w:val="none" w:sz="0" w:space="0" w:color="auto"/>
        <w:left w:val="none" w:sz="0" w:space="0" w:color="auto"/>
        <w:bottom w:val="none" w:sz="0" w:space="0" w:color="auto"/>
        <w:right w:val="none" w:sz="0" w:space="0" w:color="auto"/>
      </w:divBdr>
    </w:div>
    <w:div w:id="609095746">
      <w:bodyDiv w:val="1"/>
      <w:marLeft w:val="0"/>
      <w:marRight w:val="0"/>
      <w:marTop w:val="0"/>
      <w:marBottom w:val="0"/>
      <w:divBdr>
        <w:top w:val="none" w:sz="0" w:space="0" w:color="auto"/>
        <w:left w:val="none" w:sz="0" w:space="0" w:color="auto"/>
        <w:bottom w:val="none" w:sz="0" w:space="0" w:color="auto"/>
        <w:right w:val="none" w:sz="0" w:space="0" w:color="auto"/>
      </w:divBdr>
    </w:div>
    <w:div w:id="625937973">
      <w:bodyDiv w:val="1"/>
      <w:marLeft w:val="0"/>
      <w:marRight w:val="0"/>
      <w:marTop w:val="0"/>
      <w:marBottom w:val="0"/>
      <w:divBdr>
        <w:top w:val="none" w:sz="0" w:space="0" w:color="auto"/>
        <w:left w:val="none" w:sz="0" w:space="0" w:color="auto"/>
        <w:bottom w:val="none" w:sz="0" w:space="0" w:color="auto"/>
        <w:right w:val="none" w:sz="0" w:space="0" w:color="auto"/>
      </w:divBdr>
    </w:div>
    <w:div w:id="690450457">
      <w:bodyDiv w:val="1"/>
      <w:marLeft w:val="0"/>
      <w:marRight w:val="0"/>
      <w:marTop w:val="0"/>
      <w:marBottom w:val="0"/>
      <w:divBdr>
        <w:top w:val="none" w:sz="0" w:space="0" w:color="auto"/>
        <w:left w:val="none" w:sz="0" w:space="0" w:color="auto"/>
        <w:bottom w:val="none" w:sz="0" w:space="0" w:color="auto"/>
        <w:right w:val="none" w:sz="0" w:space="0" w:color="auto"/>
      </w:divBdr>
    </w:div>
    <w:div w:id="690759264">
      <w:bodyDiv w:val="1"/>
      <w:marLeft w:val="0"/>
      <w:marRight w:val="0"/>
      <w:marTop w:val="0"/>
      <w:marBottom w:val="0"/>
      <w:divBdr>
        <w:top w:val="none" w:sz="0" w:space="0" w:color="auto"/>
        <w:left w:val="none" w:sz="0" w:space="0" w:color="auto"/>
        <w:bottom w:val="none" w:sz="0" w:space="0" w:color="auto"/>
        <w:right w:val="none" w:sz="0" w:space="0" w:color="auto"/>
      </w:divBdr>
    </w:div>
    <w:div w:id="810515423">
      <w:bodyDiv w:val="1"/>
      <w:marLeft w:val="0"/>
      <w:marRight w:val="0"/>
      <w:marTop w:val="0"/>
      <w:marBottom w:val="0"/>
      <w:divBdr>
        <w:top w:val="none" w:sz="0" w:space="0" w:color="auto"/>
        <w:left w:val="none" w:sz="0" w:space="0" w:color="auto"/>
        <w:bottom w:val="none" w:sz="0" w:space="0" w:color="auto"/>
        <w:right w:val="none" w:sz="0" w:space="0" w:color="auto"/>
      </w:divBdr>
    </w:div>
    <w:div w:id="825168076">
      <w:bodyDiv w:val="1"/>
      <w:marLeft w:val="0"/>
      <w:marRight w:val="0"/>
      <w:marTop w:val="0"/>
      <w:marBottom w:val="0"/>
      <w:divBdr>
        <w:top w:val="none" w:sz="0" w:space="0" w:color="auto"/>
        <w:left w:val="none" w:sz="0" w:space="0" w:color="auto"/>
        <w:bottom w:val="none" w:sz="0" w:space="0" w:color="auto"/>
        <w:right w:val="none" w:sz="0" w:space="0" w:color="auto"/>
      </w:divBdr>
    </w:div>
    <w:div w:id="853303714">
      <w:bodyDiv w:val="1"/>
      <w:marLeft w:val="0"/>
      <w:marRight w:val="0"/>
      <w:marTop w:val="0"/>
      <w:marBottom w:val="0"/>
      <w:divBdr>
        <w:top w:val="none" w:sz="0" w:space="0" w:color="auto"/>
        <w:left w:val="none" w:sz="0" w:space="0" w:color="auto"/>
        <w:bottom w:val="none" w:sz="0" w:space="0" w:color="auto"/>
        <w:right w:val="none" w:sz="0" w:space="0" w:color="auto"/>
      </w:divBdr>
    </w:div>
    <w:div w:id="877856453">
      <w:bodyDiv w:val="1"/>
      <w:marLeft w:val="0"/>
      <w:marRight w:val="0"/>
      <w:marTop w:val="0"/>
      <w:marBottom w:val="0"/>
      <w:divBdr>
        <w:top w:val="none" w:sz="0" w:space="0" w:color="auto"/>
        <w:left w:val="none" w:sz="0" w:space="0" w:color="auto"/>
        <w:bottom w:val="none" w:sz="0" w:space="0" w:color="auto"/>
        <w:right w:val="none" w:sz="0" w:space="0" w:color="auto"/>
      </w:divBdr>
    </w:div>
    <w:div w:id="1054087486">
      <w:bodyDiv w:val="1"/>
      <w:marLeft w:val="0"/>
      <w:marRight w:val="0"/>
      <w:marTop w:val="0"/>
      <w:marBottom w:val="0"/>
      <w:divBdr>
        <w:top w:val="none" w:sz="0" w:space="0" w:color="auto"/>
        <w:left w:val="none" w:sz="0" w:space="0" w:color="auto"/>
        <w:bottom w:val="none" w:sz="0" w:space="0" w:color="auto"/>
        <w:right w:val="none" w:sz="0" w:space="0" w:color="auto"/>
      </w:divBdr>
    </w:div>
    <w:div w:id="1083259845">
      <w:bodyDiv w:val="1"/>
      <w:marLeft w:val="0"/>
      <w:marRight w:val="0"/>
      <w:marTop w:val="0"/>
      <w:marBottom w:val="0"/>
      <w:divBdr>
        <w:top w:val="none" w:sz="0" w:space="0" w:color="auto"/>
        <w:left w:val="none" w:sz="0" w:space="0" w:color="auto"/>
        <w:bottom w:val="none" w:sz="0" w:space="0" w:color="auto"/>
        <w:right w:val="none" w:sz="0" w:space="0" w:color="auto"/>
      </w:divBdr>
    </w:div>
    <w:div w:id="1141852018">
      <w:bodyDiv w:val="1"/>
      <w:marLeft w:val="0"/>
      <w:marRight w:val="0"/>
      <w:marTop w:val="0"/>
      <w:marBottom w:val="0"/>
      <w:divBdr>
        <w:top w:val="none" w:sz="0" w:space="0" w:color="auto"/>
        <w:left w:val="none" w:sz="0" w:space="0" w:color="auto"/>
        <w:bottom w:val="none" w:sz="0" w:space="0" w:color="auto"/>
        <w:right w:val="none" w:sz="0" w:space="0" w:color="auto"/>
      </w:divBdr>
      <w:divsChild>
        <w:div w:id="44910940">
          <w:marLeft w:val="0"/>
          <w:marRight w:val="0"/>
          <w:marTop w:val="0"/>
          <w:marBottom w:val="0"/>
          <w:divBdr>
            <w:top w:val="none" w:sz="0" w:space="0" w:color="auto"/>
            <w:left w:val="none" w:sz="0" w:space="0" w:color="auto"/>
            <w:bottom w:val="none" w:sz="0" w:space="0" w:color="auto"/>
            <w:right w:val="none" w:sz="0" w:space="0" w:color="auto"/>
          </w:divBdr>
        </w:div>
        <w:div w:id="66848652">
          <w:marLeft w:val="0"/>
          <w:marRight w:val="0"/>
          <w:marTop w:val="0"/>
          <w:marBottom w:val="0"/>
          <w:divBdr>
            <w:top w:val="none" w:sz="0" w:space="0" w:color="auto"/>
            <w:left w:val="none" w:sz="0" w:space="0" w:color="auto"/>
            <w:bottom w:val="none" w:sz="0" w:space="0" w:color="auto"/>
            <w:right w:val="none" w:sz="0" w:space="0" w:color="auto"/>
          </w:divBdr>
        </w:div>
        <w:div w:id="70273130">
          <w:marLeft w:val="0"/>
          <w:marRight w:val="0"/>
          <w:marTop w:val="0"/>
          <w:marBottom w:val="0"/>
          <w:divBdr>
            <w:top w:val="none" w:sz="0" w:space="0" w:color="auto"/>
            <w:left w:val="none" w:sz="0" w:space="0" w:color="auto"/>
            <w:bottom w:val="none" w:sz="0" w:space="0" w:color="auto"/>
            <w:right w:val="none" w:sz="0" w:space="0" w:color="auto"/>
          </w:divBdr>
        </w:div>
        <w:div w:id="367755022">
          <w:marLeft w:val="0"/>
          <w:marRight w:val="0"/>
          <w:marTop w:val="0"/>
          <w:marBottom w:val="0"/>
          <w:divBdr>
            <w:top w:val="none" w:sz="0" w:space="0" w:color="auto"/>
            <w:left w:val="none" w:sz="0" w:space="0" w:color="auto"/>
            <w:bottom w:val="none" w:sz="0" w:space="0" w:color="auto"/>
            <w:right w:val="none" w:sz="0" w:space="0" w:color="auto"/>
          </w:divBdr>
        </w:div>
        <w:div w:id="468865178">
          <w:marLeft w:val="0"/>
          <w:marRight w:val="0"/>
          <w:marTop w:val="0"/>
          <w:marBottom w:val="0"/>
          <w:divBdr>
            <w:top w:val="none" w:sz="0" w:space="0" w:color="auto"/>
            <w:left w:val="none" w:sz="0" w:space="0" w:color="auto"/>
            <w:bottom w:val="none" w:sz="0" w:space="0" w:color="auto"/>
            <w:right w:val="none" w:sz="0" w:space="0" w:color="auto"/>
          </w:divBdr>
        </w:div>
        <w:div w:id="549339261">
          <w:marLeft w:val="0"/>
          <w:marRight w:val="0"/>
          <w:marTop w:val="0"/>
          <w:marBottom w:val="0"/>
          <w:divBdr>
            <w:top w:val="none" w:sz="0" w:space="0" w:color="auto"/>
            <w:left w:val="none" w:sz="0" w:space="0" w:color="auto"/>
            <w:bottom w:val="none" w:sz="0" w:space="0" w:color="auto"/>
            <w:right w:val="none" w:sz="0" w:space="0" w:color="auto"/>
          </w:divBdr>
        </w:div>
        <w:div w:id="606043035">
          <w:marLeft w:val="0"/>
          <w:marRight w:val="0"/>
          <w:marTop w:val="0"/>
          <w:marBottom w:val="0"/>
          <w:divBdr>
            <w:top w:val="none" w:sz="0" w:space="0" w:color="auto"/>
            <w:left w:val="none" w:sz="0" w:space="0" w:color="auto"/>
            <w:bottom w:val="none" w:sz="0" w:space="0" w:color="auto"/>
            <w:right w:val="none" w:sz="0" w:space="0" w:color="auto"/>
          </w:divBdr>
        </w:div>
        <w:div w:id="636226298">
          <w:marLeft w:val="0"/>
          <w:marRight w:val="0"/>
          <w:marTop w:val="0"/>
          <w:marBottom w:val="0"/>
          <w:divBdr>
            <w:top w:val="none" w:sz="0" w:space="0" w:color="auto"/>
            <w:left w:val="none" w:sz="0" w:space="0" w:color="auto"/>
            <w:bottom w:val="none" w:sz="0" w:space="0" w:color="auto"/>
            <w:right w:val="none" w:sz="0" w:space="0" w:color="auto"/>
          </w:divBdr>
        </w:div>
        <w:div w:id="871306810">
          <w:marLeft w:val="0"/>
          <w:marRight w:val="0"/>
          <w:marTop w:val="0"/>
          <w:marBottom w:val="0"/>
          <w:divBdr>
            <w:top w:val="none" w:sz="0" w:space="0" w:color="auto"/>
            <w:left w:val="none" w:sz="0" w:space="0" w:color="auto"/>
            <w:bottom w:val="none" w:sz="0" w:space="0" w:color="auto"/>
            <w:right w:val="none" w:sz="0" w:space="0" w:color="auto"/>
          </w:divBdr>
        </w:div>
        <w:div w:id="881866516">
          <w:marLeft w:val="0"/>
          <w:marRight w:val="0"/>
          <w:marTop w:val="0"/>
          <w:marBottom w:val="0"/>
          <w:divBdr>
            <w:top w:val="none" w:sz="0" w:space="0" w:color="auto"/>
            <w:left w:val="none" w:sz="0" w:space="0" w:color="auto"/>
            <w:bottom w:val="none" w:sz="0" w:space="0" w:color="auto"/>
            <w:right w:val="none" w:sz="0" w:space="0" w:color="auto"/>
          </w:divBdr>
        </w:div>
        <w:div w:id="1083257488">
          <w:marLeft w:val="0"/>
          <w:marRight w:val="0"/>
          <w:marTop w:val="0"/>
          <w:marBottom w:val="0"/>
          <w:divBdr>
            <w:top w:val="none" w:sz="0" w:space="0" w:color="auto"/>
            <w:left w:val="none" w:sz="0" w:space="0" w:color="auto"/>
            <w:bottom w:val="none" w:sz="0" w:space="0" w:color="auto"/>
            <w:right w:val="none" w:sz="0" w:space="0" w:color="auto"/>
          </w:divBdr>
        </w:div>
        <w:div w:id="1233585796">
          <w:marLeft w:val="0"/>
          <w:marRight w:val="0"/>
          <w:marTop w:val="0"/>
          <w:marBottom w:val="0"/>
          <w:divBdr>
            <w:top w:val="none" w:sz="0" w:space="0" w:color="auto"/>
            <w:left w:val="none" w:sz="0" w:space="0" w:color="auto"/>
            <w:bottom w:val="none" w:sz="0" w:space="0" w:color="auto"/>
            <w:right w:val="none" w:sz="0" w:space="0" w:color="auto"/>
          </w:divBdr>
        </w:div>
        <w:div w:id="1473135008">
          <w:marLeft w:val="0"/>
          <w:marRight w:val="0"/>
          <w:marTop w:val="0"/>
          <w:marBottom w:val="0"/>
          <w:divBdr>
            <w:top w:val="none" w:sz="0" w:space="0" w:color="auto"/>
            <w:left w:val="none" w:sz="0" w:space="0" w:color="auto"/>
            <w:bottom w:val="none" w:sz="0" w:space="0" w:color="auto"/>
            <w:right w:val="none" w:sz="0" w:space="0" w:color="auto"/>
          </w:divBdr>
        </w:div>
        <w:div w:id="1525363762">
          <w:marLeft w:val="0"/>
          <w:marRight w:val="0"/>
          <w:marTop w:val="0"/>
          <w:marBottom w:val="0"/>
          <w:divBdr>
            <w:top w:val="none" w:sz="0" w:space="0" w:color="auto"/>
            <w:left w:val="none" w:sz="0" w:space="0" w:color="auto"/>
            <w:bottom w:val="none" w:sz="0" w:space="0" w:color="auto"/>
            <w:right w:val="none" w:sz="0" w:space="0" w:color="auto"/>
          </w:divBdr>
        </w:div>
        <w:div w:id="1583368395">
          <w:marLeft w:val="0"/>
          <w:marRight w:val="0"/>
          <w:marTop w:val="0"/>
          <w:marBottom w:val="0"/>
          <w:divBdr>
            <w:top w:val="none" w:sz="0" w:space="0" w:color="auto"/>
            <w:left w:val="none" w:sz="0" w:space="0" w:color="auto"/>
            <w:bottom w:val="none" w:sz="0" w:space="0" w:color="auto"/>
            <w:right w:val="none" w:sz="0" w:space="0" w:color="auto"/>
          </w:divBdr>
        </w:div>
        <w:div w:id="1636638678">
          <w:marLeft w:val="0"/>
          <w:marRight w:val="0"/>
          <w:marTop w:val="0"/>
          <w:marBottom w:val="0"/>
          <w:divBdr>
            <w:top w:val="none" w:sz="0" w:space="0" w:color="auto"/>
            <w:left w:val="none" w:sz="0" w:space="0" w:color="auto"/>
            <w:bottom w:val="none" w:sz="0" w:space="0" w:color="auto"/>
            <w:right w:val="none" w:sz="0" w:space="0" w:color="auto"/>
          </w:divBdr>
        </w:div>
        <w:div w:id="1807238420">
          <w:marLeft w:val="0"/>
          <w:marRight w:val="0"/>
          <w:marTop w:val="0"/>
          <w:marBottom w:val="0"/>
          <w:divBdr>
            <w:top w:val="none" w:sz="0" w:space="0" w:color="auto"/>
            <w:left w:val="none" w:sz="0" w:space="0" w:color="auto"/>
            <w:bottom w:val="none" w:sz="0" w:space="0" w:color="auto"/>
            <w:right w:val="none" w:sz="0" w:space="0" w:color="auto"/>
          </w:divBdr>
        </w:div>
        <w:div w:id="2037340439">
          <w:marLeft w:val="0"/>
          <w:marRight w:val="0"/>
          <w:marTop w:val="0"/>
          <w:marBottom w:val="0"/>
          <w:divBdr>
            <w:top w:val="none" w:sz="0" w:space="0" w:color="auto"/>
            <w:left w:val="none" w:sz="0" w:space="0" w:color="auto"/>
            <w:bottom w:val="none" w:sz="0" w:space="0" w:color="auto"/>
            <w:right w:val="none" w:sz="0" w:space="0" w:color="auto"/>
          </w:divBdr>
        </w:div>
        <w:div w:id="2070376225">
          <w:marLeft w:val="0"/>
          <w:marRight w:val="0"/>
          <w:marTop w:val="0"/>
          <w:marBottom w:val="0"/>
          <w:divBdr>
            <w:top w:val="none" w:sz="0" w:space="0" w:color="auto"/>
            <w:left w:val="none" w:sz="0" w:space="0" w:color="auto"/>
            <w:bottom w:val="none" w:sz="0" w:space="0" w:color="auto"/>
            <w:right w:val="none" w:sz="0" w:space="0" w:color="auto"/>
          </w:divBdr>
        </w:div>
      </w:divsChild>
    </w:div>
    <w:div w:id="1180510203">
      <w:bodyDiv w:val="1"/>
      <w:marLeft w:val="0"/>
      <w:marRight w:val="0"/>
      <w:marTop w:val="0"/>
      <w:marBottom w:val="0"/>
      <w:divBdr>
        <w:top w:val="none" w:sz="0" w:space="0" w:color="auto"/>
        <w:left w:val="none" w:sz="0" w:space="0" w:color="auto"/>
        <w:bottom w:val="none" w:sz="0" w:space="0" w:color="auto"/>
        <w:right w:val="none" w:sz="0" w:space="0" w:color="auto"/>
      </w:divBdr>
    </w:div>
    <w:div w:id="1193494663">
      <w:bodyDiv w:val="1"/>
      <w:marLeft w:val="0"/>
      <w:marRight w:val="0"/>
      <w:marTop w:val="0"/>
      <w:marBottom w:val="0"/>
      <w:divBdr>
        <w:top w:val="none" w:sz="0" w:space="0" w:color="auto"/>
        <w:left w:val="none" w:sz="0" w:space="0" w:color="auto"/>
        <w:bottom w:val="none" w:sz="0" w:space="0" w:color="auto"/>
        <w:right w:val="none" w:sz="0" w:space="0" w:color="auto"/>
      </w:divBdr>
    </w:div>
    <w:div w:id="1204245366">
      <w:bodyDiv w:val="1"/>
      <w:marLeft w:val="0"/>
      <w:marRight w:val="0"/>
      <w:marTop w:val="0"/>
      <w:marBottom w:val="0"/>
      <w:divBdr>
        <w:top w:val="none" w:sz="0" w:space="0" w:color="auto"/>
        <w:left w:val="none" w:sz="0" w:space="0" w:color="auto"/>
        <w:bottom w:val="none" w:sz="0" w:space="0" w:color="auto"/>
        <w:right w:val="none" w:sz="0" w:space="0" w:color="auto"/>
      </w:divBdr>
    </w:div>
    <w:div w:id="1252466026">
      <w:bodyDiv w:val="1"/>
      <w:marLeft w:val="0"/>
      <w:marRight w:val="0"/>
      <w:marTop w:val="0"/>
      <w:marBottom w:val="0"/>
      <w:divBdr>
        <w:top w:val="none" w:sz="0" w:space="0" w:color="auto"/>
        <w:left w:val="none" w:sz="0" w:space="0" w:color="auto"/>
        <w:bottom w:val="none" w:sz="0" w:space="0" w:color="auto"/>
        <w:right w:val="none" w:sz="0" w:space="0" w:color="auto"/>
      </w:divBdr>
    </w:div>
    <w:div w:id="1288312419">
      <w:bodyDiv w:val="1"/>
      <w:marLeft w:val="0"/>
      <w:marRight w:val="0"/>
      <w:marTop w:val="0"/>
      <w:marBottom w:val="0"/>
      <w:divBdr>
        <w:top w:val="none" w:sz="0" w:space="0" w:color="auto"/>
        <w:left w:val="none" w:sz="0" w:space="0" w:color="auto"/>
        <w:bottom w:val="none" w:sz="0" w:space="0" w:color="auto"/>
        <w:right w:val="none" w:sz="0" w:space="0" w:color="auto"/>
      </w:divBdr>
    </w:div>
    <w:div w:id="1318460112">
      <w:bodyDiv w:val="1"/>
      <w:marLeft w:val="0"/>
      <w:marRight w:val="0"/>
      <w:marTop w:val="0"/>
      <w:marBottom w:val="0"/>
      <w:divBdr>
        <w:top w:val="none" w:sz="0" w:space="0" w:color="auto"/>
        <w:left w:val="none" w:sz="0" w:space="0" w:color="auto"/>
        <w:bottom w:val="none" w:sz="0" w:space="0" w:color="auto"/>
        <w:right w:val="none" w:sz="0" w:space="0" w:color="auto"/>
      </w:divBdr>
    </w:div>
    <w:div w:id="1730152847">
      <w:bodyDiv w:val="1"/>
      <w:marLeft w:val="0"/>
      <w:marRight w:val="0"/>
      <w:marTop w:val="0"/>
      <w:marBottom w:val="0"/>
      <w:divBdr>
        <w:top w:val="none" w:sz="0" w:space="0" w:color="auto"/>
        <w:left w:val="none" w:sz="0" w:space="0" w:color="auto"/>
        <w:bottom w:val="none" w:sz="0" w:space="0" w:color="auto"/>
        <w:right w:val="none" w:sz="0" w:space="0" w:color="auto"/>
      </w:divBdr>
    </w:div>
    <w:div w:id="1770007080">
      <w:bodyDiv w:val="1"/>
      <w:marLeft w:val="0"/>
      <w:marRight w:val="0"/>
      <w:marTop w:val="0"/>
      <w:marBottom w:val="0"/>
      <w:divBdr>
        <w:top w:val="none" w:sz="0" w:space="0" w:color="auto"/>
        <w:left w:val="none" w:sz="0" w:space="0" w:color="auto"/>
        <w:bottom w:val="none" w:sz="0" w:space="0" w:color="auto"/>
        <w:right w:val="none" w:sz="0" w:space="0" w:color="auto"/>
      </w:divBdr>
    </w:div>
    <w:div w:id="1850753910">
      <w:bodyDiv w:val="1"/>
      <w:marLeft w:val="0"/>
      <w:marRight w:val="0"/>
      <w:marTop w:val="0"/>
      <w:marBottom w:val="0"/>
      <w:divBdr>
        <w:top w:val="none" w:sz="0" w:space="0" w:color="auto"/>
        <w:left w:val="none" w:sz="0" w:space="0" w:color="auto"/>
        <w:bottom w:val="none" w:sz="0" w:space="0" w:color="auto"/>
        <w:right w:val="none" w:sz="0" w:space="0" w:color="auto"/>
      </w:divBdr>
    </w:div>
    <w:div w:id="1856073288">
      <w:bodyDiv w:val="1"/>
      <w:marLeft w:val="0"/>
      <w:marRight w:val="0"/>
      <w:marTop w:val="0"/>
      <w:marBottom w:val="0"/>
      <w:divBdr>
        <w:top w:val="none" w:sz="0" w:space="0" w:color="auto"/>
        <w:left w:val="none" w:sz="0" w:space="0" w:color="auto"/>
        <w:bottom w:val="none" w:sz="0" w:space="0" w:color="auto"/>
        <w:right w:val="none" w:sz="0" w:space="0" w:color="auto"/>
      </w:divBdr>
    </w:div>
    <w:div w:id="1959215192">
      <w:bodyDiv w:val="1"/>
      <w:marLeft w:val="0"/>
      <w:marRight w:val="0"/>
      <w:marTop w:val="0"/>
      <w:marBottom w:val="0"/>
      <w:divBdr>
        <w:top w:val="none" w:sz="0" w:space="0" w:color="auto"/>
        <w:left w:val="none" w:sz="0" w:space="0" w:color="auto"/>
        <w:bottom w:val="none" w:sz="0" w:space="0" w:color="auto"/>
        <w:right w:val="none" w:sz="0" w:space="0" w:color="auto"/>
      </w:divBdr>
    </w:div>
    <w:div w:id="1994329481">
      <w:bodyDiv w:val="1"/>
      <w:marLeft w:val="0"/>
      <w:marRight w:val="0"/>
      <w:marTop w:val="0"/>
      <w:marBottom w:val="0"/>
      <w:divBdr>
        <w:top w:val="none" w:sz="0" w:space="0" w:color="auto"/>
        <w:left w:val="none" w:sz="0" w:space="0" w:color="auto"/>
        <w:bottom w:val="none" w:sz="0" w:space="0" w:color="auto"/>
        <w:right w:val="none" w:sz="0" w:space="0" w:color="auto"/>
      </w:divBdr>
    </w:div>
    <w:div w:id="2039965614">
      <w:bodyDiv w:val="1"/>
      <w:marLeft w:val="0"/>
      <w:marRight w:val="0"/>
      <w:marTop w:val="0"/>
      <w:marBottom w:val="0"/>
      <w:divBdr>
        <w:top w:val="none" w:sz="0" w:space="0" w:color="auto"/>
        <w:left w:val="none" w:sz="0" w:space="0" w:color="auto"/>
        <w:bottom w:val="none" w:sz="0" w:space="0" w:color="auto"/>
        <w:right w:val="none" w:sz="0" w:space="0" w:color="auto"/>
      </w:divBdr>
    </w:div>
    <w:div w:id="2040157787">
      <w:bodyDiv w:val="1"/>
      <w:marLeft w:val="0"/>
      <w:marRight w:val="0"/>
      <w:marTop w:val="0"/>
      <w:marBottom w:val="0"/>
      <w:divBdr>
        <w:top w:val="none" w:sz="0" w:space="0" w:color="auto"/>
        <w:left w:val="none" w:sz="0" w:space="0" w:color="auto"/>
        <w:bottom w:val="none" w:sz="0" w:space="0" w:color="auto"/>
        <w:right w:val="none" w:sz="0" w:space="0" w:color="auto"/>
      </w:divBdr>
    </w:div>
    <w:div w:id="2114930344">
      <w:bodyDiv w:val="1"/>
      <w:marLeft w:val="0"/>
      <w:marRight w:val="0"/>
      <w:marTop w:val="0"/>
      <w:marBottom w:val="0"/>
      <w:divBdr>
        <w:top w:val="none" w:sz="0" w:space="0" w:color="auto"/>
        <w:left w:val="none" w:sz="0" w:space="0" w:color="auto"/>
        <w:bottom w:val="none" w:sz="0" w:space="0" w:color="auto"/>
        <w:right w:val="none" w:sz="0" w:space="0" w:color="auto"/>
      </w:divBdr>
      <w:divsChild>
        <w:div w:id="924650336">
          <w:marLeft w:val="0"/>
          <w:marRight w:val="0"/>
          <w:marTop w:val="360"/>
          <w:marBottom w:val="360"/>
          <w:divBdr>
            <w:top w:val="none" w:sz="0" w:space="0" w:color="auto"/>
            <w:left w:val="none" w:sz="0" w:space="0" w:color="auto"/>
            <w:bottom w:val="none" w:sz="0" w:space="0" w:color="auto"/>
            <w:right w:val="none" w:sz="0" w:space="0" w:color="auto"/>
          </w:divBdr>
          <w:divsChild>
            <w:div w:id="2009093644">
              <w:marLeft w:val="0"/>
              <w:marRight w:val="0"/>
              <w:marTop w:val="0"/>
              <w:marBottom w:val="0"/>
              <w:divBdr>
                <w:top w:val="none" w:sz="0" w:space="0" w:color="auto"/>
                <w:left w:val="none" w:sz="0" w:space="0" w:color="auto"/>
                <w:bottom w:val="none" w:sz="0" w:space="0" w:color="auto"/>
                <w:right w:val="none" w:sz="0" w:space="0" w:color="auto"/>
              </w:divBdr>
              <w:divsChild>
                <w:div w:id="612588860">
                  <w:marLeft w:val="0"/>
                  <w:marRight w:val="0"/>
                  <w:marTop w:val="0"/>
                  <w:marBottom w:val="0"/>
                  <w:divBdr>
                    <w:top w:val="none" w:sz="0" w:space="0" w:color="auto"/>
                    <w:left w:val="none" w:sz="0" w:space="0" w:color="auto"/>
                    <w:bottom w:val="none" w:sz="0" w:space="0" w:color="auto"/>
                    <w:right w:val="none" w:sz="0" w:space="0" w:color="auto"/>
                  </w:divBdr>
                  <w:divsChild>
                    <w:div w:id="1052315066">
                      <w:marLeft w:val="0"/>
                      <w:marRight w:val="0"/>
                      <w:marTop w:val="0"/>
                      <w:marBottom w:val="0"/>
                      <w:divBdr>
                        <w:top w:val="none" w:sz="0" w:space="0" w:color="auto"/>
                        <w:left w:val="none" w:sz="0" w:space="0" w:color="auto"/>
                        <w:bottom w:val="none" w:sz="0" w:space="0" w:color="auto"/>
                        <w:right w:val="none" w:sz="0" w:space="0" w:color="auto"/>
                      </w:divBdr>
                      <w:divsChild>
                        <w:div w:id="804548971">
                          <w:marLeft w:val="0"/>
                          <w:marRight w:val="0"/>
                          <w:marTop w:val="0"/>
                          <w:marBottom w:val="0"/>
                          <w:divBdr>
                            <w:top w:val="none" w:sz="0" w:space="0" w:color="auto"/>
                            <w:left w:val="none" w:sz="0" w:space="0" w:color="auto"/>
                            <w:bottom w:val="none" w:sz="0" w:space="0" w:color="auto"/>
                            <w:right w:val="none" w:sz="0" w:space="0" w:color="auto"/>
                          </w:divBdr>
                          <w:divsChild>
                            <w:div w:id="962075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8638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13.png"/><Relationship Id="rId42" Type="http://schemas.microsoft.com/office/2007/relationships/hdphoto" Target="media/hdphoto3.wdp"/><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24.jpeg"/><Relationship Id="rId159" Type="http://schemas.openxmlformats.org/officeDocument/2006/relationships/image" Target="media/image145.jpeg"/><Relationship Id="rId170" Type="http://schemas.openxmlformats.org/officeDocument/2006/relationships/image" Target="media/image156.png"/><Relationship Id="rId191" Type="http://schemas.openxmlformats.org/officeDocument/2006/relationships/image" Target="media/image177.png"/><Relationship Id="rId205" Type="http://schemas.openxmlformats.org/officeDocument/2006/relationships/image" Target="media/image190.png"/><Relationship Id="rId226" Type="http://schemas.openxmlformats.org/officeDocument/2006/relationships/image" Target="media/image211.png"/><Relationship Id="rId107" Type="http://schemas.openxmlformats.org/officeDocument/2006/relationships/image" Target="media/image93.png"/><Relationship Id="rId11" Type="http://schemas.openxmlformats.org/officeDocument/2006/relationships/image" Target="media/image4.png"/><Relationship Id="rId32" Type="http://schemas.openxmlformats.org/officeDocument/2006/relationships/image" Target="media/image22.png"/><Relationship Id="rId53" Type="http://schemas.openxmlformats.org/officeDocument/2006/relationships/image" Target="media/image41.png"/><Relationship Id="rId74" Type="http://schemas.openxmlformats.org/officeDocument/2006/relationships/image" Target="media/image60.jpeg"/><Relationship Id="rId128" Type="http://schemas.openxmlformats.org/officeDocument/2006/relationships/image" Target="media/image114.jpeg"/><Relationship Id="rId149" Type="http://schemas.openxmlformats.org/officeDocument/2006/relationships/image" Target="media/image135.png"/><Relationship Id="rId5" Type="http://schemas.openxmlformats.org/officeDocument/2006/relationships/webSettings" Target="webSettings.xml"/><Relationship Id="rId95" Type="http://schemas.openxmlformats.org/officeDocument/2006/relationships/image" Target="media/image81.png"/><Relationship Id="rId160" Type="http://schemas.openxmlformats.org/officeDocument/2006/relationships/image" Target="media/image146.jpeg"/><Relationship Id="rId181" Type="http://schemas.openxmlformats.org/officeDocument/2006/relationships/image" Target="media/image167.png"/><Relationship Id="rId216" Type="http://schemas.openxmlformats.org/officeDocument/2006/relationships/image" Target="media/image201.png"/><Relationship Id="rId22" Type="http://schemas.openxmlformats.org/officeDocument/2006/relationships/image" Target="media/image14.png"/><Relationship Id="rId43" Type="http://schemas.openxmlformats.org/officeDocument/2006/relationships/image" Target="media/image32.png"/><Relationship Id="rId64" Type="http://schemas.openxmlformats.org/officeDocument/2006/relationships/image" Target="media/image51.png"/><Relationship Id="rId118" Type="http://schemas.openxmlformats.org/officeDocument/2006/relationships/image" Target="media/image104.png"/><Relationship Id="rId139" Type="http://schemas.openxmlformats.org/officeDocument/2006/relationships/image" Target="media/image125.png"/><Relationship Id="rId85" Type="http://schemas.openxmlformats.org/officeDocument/2006/relationships/image" Target="media/image71.png"/><Relationship Id="rId150" Type="http://schemas.openxmlformats.org/officeDocument/2006/relationships/image" Target="media/image136.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1.png"/><Relationship Id="rId227" Type="http://schemas.openxmlformats.org/officeDocument/2006/relationships/image" Target="media/image212.png"/><Relationship Id="rId12" Type="http://schemas.openxmlformats.org/officeDocument/2006/relationships/image" Target="media/image5.png"/><Relationship Id="rId33" Type="http://schemas.openxmlformats.org/officeDocument/2006/relationships/image" Target="media/image23.png"/><Relationship Id="rId108" Type="http://schemas.openxmlformats.org/officeDocument/2006/relationships/image" Target="media/image94.png"/><Relationship Id="rId129" Type="http://schemas.openxmlformats.org/officeDocument/2006/relationships/image" Target="media/image115.jpeg"/><Relationship Id="rId54" Type="http://schemas.openxmlformats.org/officeDocument/2006/relationships/image" Target="media/image42.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6.jpeg"/><Relationship Id="rId161" Type="http://schemas.openxmlformats.org/officeDocument/2006/relationships/image" Target="media/image147.png"/><Relationship Id="rId182" Type="http://schemas.openxmlformats.org/officeDocument/2006/relationships/image" Target="media/image168.png"/><Relationship Id="rId217" Type="http://schemas.openxmlformats.org/officeDocument/2006/relationships/image" Target="media/image202.png"/><Relationship Id="rId6" Type="http://schemas.openxmlformats.org/officeDocument/2006/relationships/footnotes" Target="footnotes.xml"/><Relationship Id="rId23" Type="http://schemas.openxmlformats.org/officeDocument/2006/relationships/image" Target="media/image15.png"/><Relationship Id="rId119" Type="http://schemas.openxmlformats.org/officeDocument/2006/relationships/image" Target="media/image105.png"/><Relationship Id="rId44" Type="http://schemas.microsoft.com/office/2007/relationships/hdphoto" Target="media/hdphoto4.wdp"/><Relationship Id="rId65" Type="http://schemas.openxmlformats.org/officeDocument/2006/relationships/image" Target="media/image52.png"/><Relationship Id="rId86" Type="http://schemas.openxmlformats.org/officeDocument/2006/relationships/image" Target="media/image72.jpeg"/><Relationship Id="rId130" Type="http://schemas.openxmlformats.org/officeDocument/2006/relationships/image" Target="media/image116.jpeg"/><Relationship Id="rId151" Type="http://schemas.openxmlformats.org/officeDocument/2006/relationships/image" Target="media/image137.pn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2.png"/><Relationship Id="rId228" Type="http://schemas.openxmlformats.org/officeDocument/2006/relationships/image" Target="media/image213.png"/><Relationship Id="rId13" Type="http://schemas.openxmlformats.org/officeDocument/2006/relationships/image" Target="media/image6.png"/><Relationship Id="rId109" Type="http://schemas.openxmlformats.org/officeDocument/2006/relationships/image" Target="media/image95.png"/><Relationship Id="rId34" Type="http://schemas.openxmlformats.org/officeDocument/2006/relationships/image" Target="media/image24.png"/><Relationship Id="rId55" Type="http://schemas.openxmlformats.org/officeDocument/2006/relationships/image" Target="media/image43.png"/><Relationship Id="rId76" Type="http://schemas.openxmlformats.org/officeDocument/2006/relationships/image" Target="media/image62.png"/><Relationship Id="rId97" Type="http://schemas.openxmlformats.org/officeDocument/2006/relationships/image" Target="media/image83.emf"/><Relationship Id="rId120" Type="http://schemas.openxmlformats.org/officeDocument/2006/relationships/image" Target="media/image106.png"/><Relationship Id="rId141" Type="http://schemas.openxmlformats.org/officeDocument/2006/relationships/image" Target="media/image127.png"/><Relationship Id="rId7" Type="http://schemas.openxmlformats.org/officeDocument/2006/relationships/endnotes" Target="endnotes.xml"/><Relationship Id="rId162" Type="http://schemas.openxmlformats.org/officeDocument/2006/relationships/image" Target="media/image148.PNG"/><Relationship Id="rId183" Type="http://schemas.openxmlformats.org/officeDocument/2006/relationships/image" Target="media/image169.png"/><Relationship Id="rId218" Type="http://schemas.openxmlformats.org/officeDocument/2006/relationships/image" Target="media/image203.png"/><Relationship Id="rId24" Type="http://schemas.openxmlformats.org/officeDocument/2006/relationships/image" Target="media/image16.png"/><Relationship Id="rId45" Type="http://schemas.openxmlformats.org/officeDocument/2006/relationships/image" Target="media/image33.png"/><Relationship Id="rId66" Type="http://schemas.openxmlformats.org/officeDocument/2006/relationships/image" Target="media/image53.wmf"/><Relationship Id="rId87" Type="http://schemas.openxmlformats.org/officeDocument/2006/relationships/image" Target="media/image73.jpeg"/><Relationship Id="rId110" Type="http://schemas.openxmlformats.org/officeDocument/2006/relationships/image" Target="media/image96.png"/><Relationship Id="rId131" Type="http://schemas.openxmlformats.org/officeDocument/2006/relationships/image" Target="media/image117.png"/><Relationship Id="rId152" Type="http://schemas.openxmlformats.org/officeDocument/2006/relationships/image" Target="media/image138.png"/><Relationship Id="rId173" Type="http://schemas.openxmlformats.org/officeDocument/2006/relationships/image" Target="media/image159.png"/><Relationship Id="rId194" Type="http://schemas.openxmlformats.org/officeDocument/2006/relationships/image" Target="media/image180.png"/><Relationship Id="rId208" Type="http://schemas.openxmlformats.org/officeDocument/2006/relationships/image" Target="media/image193.png"/><Relationship Id="rId229" Type="http://schemas.openxmlformats.org/officeDocument/2006/relationships/image" Target="media/image214.png"/><Relationship Id="rId14" Type="http://schemas.openxmlformats.org/officeDocument/2006/relationships/image" Target="media/image7.png"/><Relationship Id="rId35" Type="http://schemas.openxmlformats.org/officeDocument/2006/relationships/image" Target="media/image25.png"/><Relationship Id="rId56" Type="http://schemas.microsoft.com/office/2007/relationships/hdphoto" Target="media/hdphoto5.wdp"/><Relationship Id="rId77" Type="http://schemas.openxmlformats.org/officeDocument/2006/relationships/image" Target="media/image63.png"/><Relationship Id="rId100" Type="http://schemas.openxmlformats.org/officeDocument/2006/relationships/image" Target="media/image86.png"/><Relationship Id="rId8" Type="http://schemas.openxmlformats.org/officeDocument/2006/relationships/image" Target="media/image1.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8.jpeg"/><Relationship Id="rId163" Type="http://schemas.openxmlformats.org/officeDocument/2006/relationships/image" Target="media/image149.png"/><Relationship Id="rId184" Type="http://schemas.openxmlformats.org/officeDocument/2006/relationships/image" Target="media/image170.png"/><Relationship Id="rId219" Type="http://schemas.openxmlformats.org/officeDocument/2006/relationships/image" Target="media/image204.png"/><Relationship Id="rId230" Type="http://schemas.openxmlformats.org/officeDocument/2006/relationships/header" Target="header1.xml"/><Relationship Id="rId25" Type="http://schemas.openxmlformats.org/officeDocument/2006/relationships/image" Target="media/image17.png"/><Relationship Id="rId46" Type="http://schemas.openxmlformats.org/officeDocument/2006/relationships/image" Target="media/image34.png"/><Relationship Id="rId67" Type="http://schemas.openxmlformats.org/officeDocument/2006/relationships/oleObject" Target="embeddings/oleObject1.bin"/><Relationship Id="rId20" Type="http://schemas.openxmlformats.org/officeDocument/2006/relationships/image" Target="media/image12.jpe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jpe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png"/><Relationship Id="rId179" Type="http://schemas.openxmlformats.org/officeDocument/2006/relationships/image" Target="media/image165.jpeg"/><Relationship Id="rId195" Type="http://schemas.openxmlformats.org/officeDocument/2006/relationships/image" Target="media/image181.png"/><Relationship Id="rId209" Type="http://schemas.openxmlformats.org/officeDocument/2006/relationships/image" Target="media/image194.png"/><Relationship Id="rId190" Type="http://schemas.openxmlformats.org/officeDocument/2006/relationships/image" Target="media/image176.png"/><Relationship Id="rId204" Type="http://schemas.microsoft.com/office/2007/relationships/hdphoto" Target="media/hdphoto6.wdp"/><Relationship Id="rId220" Type="http://schemas.openxmlformats.org/officeDocument/2006/relationships/image" Target="media/image205.png"/><Relationship Id="rId225" Type="http://schemas.openxmlformats.org/officeDocument/2006/relationships/image" Target="media/image210.png"/><Relationship Id="rId15" Type="http://schemas.openxmlformats.org/officeDocument/2006/relationships/image" Target="media/image8.png"/><Relationship Id="rId36" Type="http://schemas.openxmlformats.org/officeDocument/2006/relationships/image" Target="media/image26.png"/><Relationship Id="rId57" Type="http://schemas.openxmlformats.org/officeDocument/2006/relationships/image" Target="media/image44.png"/><Relationship Id="rId106" Type="http://schemas.openxmlformats.org/officeDocument/2006/relationships/image" Target="media/image92.jpeg"/><Relationship Id="rId127" Type="http://schemas.openxmlformats.org/officeDocument/2006/relationships/image" Target="media/image113.png"/><Relationship Id="rId10" Type="http://schemas.openxmlformats.org/officeDocument/2006/relationships/image" Target="media/image3.png"/><Relationship Id="rId31" Type="http://schemas.openxmlformats.org/officeDocument/2006/relationships/image" Target="media/image21.png"/><Relationship Id="rId52" Type="http://schemas.openxmlformats.org/officeDocument/2006/relationships/image" Target="media/image40.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emf"/><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jpg"/><Relationship Id="rId169" Type="http://schemas.openxmlformats.org/officeDocument/2006/relationships/image" Target="media/image155.png"/><Relationship Id="rId185" Type="http://schemas.openxmlformats.org/officeDocument/2006/relationships/image" Target="media/image171.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66.png"/><Relationship Id="rId210" Type="http://schemas.openxmlformats.org/officeDocument/2006/relationships/image" Target="media/image195.png"/><Relationship Id="rId215" Type="http://schemas.openxmlformats.org/officeDocument/2006/relationships/image" Target="media/image200.png"/><Relationship Id="rId26" Type="http://schemas.microsoft.com/office/2007/relationships/hdphoto" Target="media/hdphoto1.wdp"/><Relationship Id="rId231" Type="http://schemas.openxmlformats.org/officeDocument/2006/relationships/footer" Target="footer1.xml"/><Relationship Id="rId47" Type="http://schemas.openxmlformats.org/officeDocument/2006/relationships/image" Target="media/image35.png"/><Relationship Id="rId68" Type="http://schemas.openxmlformats.org/officeDocument/2006/relationships/image" Target="media/image54.jpe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jpeg"/><Relationship Id="rId154" Type="http://schemas.openxmlformats.org/officeDocument/2006/relationships/image" Target="media/image140.png"/><Relationship Id="rId175" Type="http://schemas.openxmlformats.org/officeDocument/2006/relationships/image" Target="media/image161.png"/><Relationship Id="rId196" Type="http://schemas.openxmlformats.org/officeDocument/2006/relationships/image" Target="media/image182.png"/><Relationship Id="rId200" Type="http://schemas.openxmlformats.org/officeDocument/2006/relationships/image" Target="media/image186.png"/><Relationship Id="rId16" Type="http://schemas.openxmlformats.org/officeDocument/2006/relationships/image" Target="media/image9.png"/><Relationship Id="rId221" Type="http://schemas.openxmlformats.org/officeDocument/2006/relationships/image" Target="media/image206.png"/><Relationship Id="rId37" Type="http://schemas.openxmlformats.org/officeDocument/2006/relationships/image" Target="media/image27.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30.png"/><Relationship Id="rId90" Type="http://schemas.openxmlformats.org/officeDocument/2006/relationships/image" Target="media/image76.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6.png"/><Relationship Id="rId232" Type="http://schemas.openxmlformats.org/officeDocument/2006/relationships/fontTable" Target="fontTable.xml"/><Relationship Id="rId27" Type="http://schemas.openxmlformats.org/officeDocument/2006/relationships/image" Target="media/image18.png"/><Relationship Id="rId48" Type="http://schemas.openxmlformats.org/officeDocument/2006/relationships/image" Target="media/image36.png"/><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20.jpeg"/><Relationship Id="rId80" Type="http://schemas.openxmlformats.org/officeDocument/2006/relationships/image" Target="media/image66.png"/><Relationship Id="rId155" Type="http://schemas.openxmlformats.org/officeDocument/2006/relationships/image" Target="media/image141.png"/><Relationship Id="rId176" Type="http://schemas.openxmlformats.org/officeDocument/2006/relationships/image" Target="media/image162.jpeg"/><Relationship Id="rId197" Type="http://schemas.openxmlformats.org/officeDocument/2006/relationships/image" Target="media/image183.png"/><Relationship Id="rId201" Type="http://schemas.openxmlformats.org/officeDocument/2006/relationships/image" Target="media/image187.png"/><Relationship Id="rId222" Type="http://schemas.openxmlformats.org/officeDocument/2006/relationships/image" Target="media/image207.png"/><Relationship Id="rId17" Type="http://schemas.openxmlformats.org/officeDocument/2006/relationships/hyperlink" Target="https://hradistechytre.cz/" TargetMode="External"/><Relationship Id="rId38" Type="http://schemas.openxmlformats.org/officeDocument/2006/relationships/image" Target="media/image28.png"/><Relationship Id="rId59" Type="http://schemas.openxmlformats.org/officeDocument/2006/relationships/image" Target="media/image46.png"/><Relationship Id="rId103" Type="http://schemas.openxmlformats.org/officeDocument/2006/relationships/image" Target="media/image89.png"/><Relationship Id="rId124" Type="http://schemas.openxmlformats.org/officeDocument/2006/relationships/image" Target="media/image110.png"/><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 Id="rId1" Type="http://schemas.openxmlformats.org/officeDocument/2006/relationships/customXml" Target="../customXml/item1.xml"/><Relationship Id="rId212" Type="http://schemas.openxmlformats.org/officeDocument/2006/relationships/image" Target="media/image197.png"/><Relationship Id="rId233" Type="http://schemas.openxmlformats.org/officeDocument/2006/relationships/theme" Target="theme/theme1.xml"/><Relationship Id="rId28" Type="http://schemas.microsoft.com/office/2007/relationships/hdphoto" Target="media/hdphoto2.wdp"/><Relationship Id="rId49" Type="http://schemas.openxmlformats.org/officeDocument/2006/relationships/image" Target="media/image37.png"/><Relationship Id="rId114" Type="http://schemas.openxmlformats.org/officeDocument/2006/relationships/image" Target="media/image100.emf"/><Relationship Id="rId60" Type="http://schemas.openxmlformats.org/officeDocument/2006/relationships/image" Target="media/image47.png"/><Relationship Id="rId81" Type="http://schemas.openxmlformats.org/officeDocument/2006/relationships/image" Target="media/image67.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4.png"/><Relationship Id="rId202" Type="http://schemas.openxmlformats.org/officeDocument/2006/relationships/image" Target="media/image188.png"/><Relationship Id="rId223" Type="http://schemas.openxmlformats.org/officeDocument/2006/relationships/image" Target="media/image208.png"/><Relationship Id="rId18" Type="http://schemas.openxmlformats.org/officeDocument/2006/relationships/image" Target="media/image10.png"/><Relationship Id="rId39" Type="http://schemas.openxmlformats.org/officeDocument/2006/relationships/image" Target="media/image29.png"/><Relationship Id="rId50" Type="http://schemas.openxmlformats.org/officeDocument/2006/relationships/image" Target="media/image38.png"/><Relationship Id="rId104" Type="http://schemas.openxmlformats.org/officeDocument/2006/relationships/image" Target="media/image90.png"/><Relationship Id="rId125" Type="http://schemas.openxmlformats.org/officeDocument/2006/relationships/image" Target="media/image111.png"/><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71" Type="http://schemas.openxmlformats.org/officeDocument/2006/relationships/image" Target="media/image57.jpeg"/><Relationship Id="rId92" Type="http://schemas.openxmlformats.org/officeDocument/2006/relationships/image" Target="media/image78.jpeg"/><Relationship Id="rId213" Type="http://schemas.openxmlformats.org/officeDocument/2006/relationships/image" Target="media/image198.jpeg"/><Relationship Id="rId2" Type="http://schemas.openxmlformats.org/officeDocument/2006/relationships/numbering" Target="numbering.xml"/><Relationship Id="rId29" Type="http://schemas.openxmlformats.org/officeDocument/2006/relationships/image" Target="media/image19.png"/><Relationship Id="rId40" Type="http://schemas.openxmlformats.org/officeDocument/2006/relationships/image" Target="media/image30.png"/><Relationship Id="rId115" Type="http://schemas.openxmlformats.org/officeDocument/2006/relationships/image" Target="media/image101.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jpeg"/><Relationship Id="rId61" Type="http://schemas.openxmlformats.org/officeDocument/2006/relationships/image" Target="media/image48.png"/><Relationship Id="rId82" Type="http://schemas.openxmlformats.org/officeDocument/2006/relationships/image" Target="media/image68.png"/><Relationship Id="rId199" Type="http://schemas.openxmlformats.org/officeDocument/2006/relationships/image" Target="media/image185.png"/><Relationship Id="rId203" Type="http://schemas.openxmlformats.org/officeDocument/2006/relationships/image" Target="media/image189.png"/><Relationship Id="rId19" Type="http://schemas.openxmlformats.org/officeDocument/2006/relationships/image" Target="media/image11.png"/><Relationship Id="rId224" Type="http://schemas.openxmlformats.org/officeDocument/2006/relationships/image" Target="media/image209.png"/><Relationship Id="rId30" Type="http://schemas.openxmlformats.org/officeDocument/2006/relationships/image" Target="media/image20.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4.png"/><Relationship Id="rId51" Type="http://schemas.openxmlformats.org/officeDocument/2006/relationships/image" Target="media/image39.png"/><Relationship Id="rId72" Type="http://schemas.openxmlformats.org/officeDocument/2006/relationships/image" Target="media/image58.jpeg"/><Relationship Id="rId93" Type="http://schemas.openxmlformats.org/officeDocument/2006/relationships/image" Target="media/image79.emf"/><Relationship Id="rId189" Type="http://schemas.openxmlformats.org/officeDocument/2006/relationships/image" Target="media/image175.png"/><Relationship Id="rId3" Type="http://schemas.openxmlformats.org/officeDocument/2006/relationships/styles" Target="styles.xml"/><Relationship Id="rId214" Type="http://schemas.openxmlformats.org/officeDocument/2006/relationships/image" Target="media/image199.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4.png"/></Relationships>
</file>

<file path=word/_rels/header1.xml.rels><?xml version="1.0" encoding="UTF-8" standalone="yes"?>
<Relationships xmlns="http://schemas.openxmlformats.org/package/2006/relationships"><Relationship Id="rId1" Type="http://schemas.openxmlformats.org/officeDocument/2006/relationships/image" Target="media/image215.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96E632-521C-4742-83EA-CBB3C948C0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144</Pages>
  <Words>15519</Words>
  <Characters>91564</Characters>
  <Application>Microsoft Office Word</Application>
  <DocSecurity>0</DocSecurity>
  <Lines>763</Lines>
  <Paragraphs>213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106870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zemek</dc:creator>
  <cp:keywords/>
  <dc:description/>
  <cp:lastModifiedBy>Janečková Michaela</cp:lastModifiedBy>
  <cp:revision>6</cp:revision>
  <cp:lastPrinted>2021-11-16T07:50:00Z</cp:lastPrinted>
  <dcterms:created xsi:type="dcterms:W3CDTF">2023-11-24T07:16:00Z</dcterms:created>
  <dcterms:modified xsi:type="dcterms:W3CDTF">2023-11-24T08:47:00Z</dcterms:modified>
</cp:coreProperties>
</file>